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7EC" w:rsidRDefault="00D207EC" w:rsidP="00D207EC">
      <w:pPr>
        <w:rPr>
          <w:sz w:val="24"/>
          <w:szCs w:val="24"/>
          <w:u w:val="single"/>
        </w:rPr>
      </w:pPr>
      <w:r w:rsidRPr="000E0A62">
        <w:rPr>
          <w:noProof/>
          <w:color w:val="57775B" w:themeColor="accent1" w:themeShade="BF"/>
          <w:sz w:val="24"/>
          <w:szCs w:val="24"/>
          <w:lang w:val="en-GB" w:eastAsia="en-GB"/>
        </w:rPr>
        <w:drawing>
          <wp:anchor distT="0" distB="0" distL="114300" distR="114300" simplePos="0" relativeHeight="251658240" behindDoc="1" locked="0" layoutInCell="1" allowOverlap="1" wp14:anchorId="762E698D" wp14:editId="6D94308B">
            <wp:simplePos x="0" y="0"/>
            <wp:positionH relativeFrom="margin">
              <wp:align>center</wp:align>
            </wp:positionH>
            <wp:positionV relativeFrom="paragraph">
              <wp:posOffset>0</wp:posOffset>
            </wp:positionV>
            <wp:extent cx="1571625" cy="1136015"/>
            <wp:effectExtent l="0" t="0" r="0"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and clear backgroun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625" cy="1136015"/>
                    </a:xfrm>
                    <a:prstGeom prst="rect">
                      <a:avLst/>
                    </a:prstGeom>
                  </pic:spPr>
                </pic:pic>
              </a:graphicData>
            </a:graphic>
            <wp14:sizeRelH relativeFrom="margin">
              <wp14:pctWidth>0</wp14:pctWidth>
            </wp14:sizeRelH>
            <wp14:sizeRelV relativeFrom="margin">
              <wp14:pctHeight>0</wp14:pctHeight>
            </wp14:sizeRelV>
          </wp:anchor>
        </w:drawing>
      </w:r>
    </w:p>
    <w:p w:rsidR="005F3753" w:rsidRDefault="005F3753" w:rsidP="000C5A2B">
      <w:pPr>
        <w:jc w:val="center"/>
        <w:rPr>
          <w:sz w:val="24"/>
          <w:szCs w:val="24"/>
          <w:u w:val="single"/>
        </w:rPr>
      </w:pPr>
      <w:r w:rsidRPr="005F3753">
        <w:rPr>
          <w:sz w:val="24"/>
          <w:szCs w:val="24"/>
          <w:u w:val="single"/>
        </w:rPr>
        <w:t>Tre</w:t>
      </w:r>
      <w:r w:rsidR="00D73457">
        <w:rPr>
          <w:sz w:val="24"/>
          <w:szCs w:val="24"/>
          <w:u w:val="single"/>
        </w:rPr>
        <w:t xml:space="preserve">atment Plan for </w:t>
      </w:r>
      <w:proofErr w:type="spellStart"/>
      <w:r w:rsidR="005D7EC9">
        <w:rPr>
          <w:sz w:val="24"/>
          <w:szCs w:val="24"/>
          <w:u w:val="single"/>
        </w:rPr>
        <w:t>Annica</w:t>
      </w:r>
      <w:proofErr w:type="spellEnd"/>
      <w:r w:rsidR="005D7EC9">
        <w:rPr>
          <w:sz w:val="24"/>
          <w:szCs w:val="24"/>
          <w:u w:val="single"/>
        </w:rPr>
        <w:t xml:space="preserve"> Lester (19.10.22)</w:t>
      </w:r>
    </w:p>
    <w:p w:rsidR="000E0A62" w:rsidRPr="00D207EC" w:rsidRDefault="000E0A62" w:rsidP="00D207EC">
      <w:pPr>
        <w:jc w:val="center"/>
        <w:rPr>
          <w:sz w:val="24"/>
          <w:szCs w:val="24"/>
          <w:u w:val="single"/>
        </w:rPr>
      </w:pPr>
    </w:p>
    <w:p w:rsidR="005F3753" w:rsidRDefault="00C56DAE" w:rsidP="00C56DAE">
      <w:pPr>
        <w:rPr>
          <w:sz w:val="24"/>
          <w:szCs w:val="24"/>
        </w:rPr>
      </w:pPr>
      <w:r>
        <w:rPr>
          <w:sz w:val="24"/>
          <w:szCs w:val="24"/>
        </w:rPr>
        <w:t xml:space="preserve">Treatment </w:t>
      </w:r>
      <w:r w:rsidR="005F3753">
        <w:rPr>
          <w:sz w:val="24"/>
          <w:szCs w:val="24"/>
        </w:rPr>
        <w:t>Goals:</w:t>
      </w:r>
    </w:p>
    <w:p w:rsidR="0036405C" w:rsidRPr="00C56DAE" w:rsidRDefault="005D7EC9" w:rsidP="0036405C">
      <w:pPr>
        <w:pStyle w:val="ListParagraph"/>
        <w:numPr>
          <w:ilvl w:val="0"/>
          <w:numId w:val="1"/>
        </w:numPr>
        <w:rPr>
          <w:szCs w:val="20"/>
        </w:rPr>
      </w:pPr>
      <w:r>
        <w:rPr>
          <w:szCs w:val="20"/>
        </w:rPr>
        <w:t>Improve stress adaptation</w:t>
      </w:r>
      <w:r w:rsidR="001A7AB7">
        <w:rPr>
          <w:szCs w:val="20"/>
        </w:rPr>
        <w:t>.</w:t>
      </w:r>
    </w:p>
    <w:p w:rsidR="000E0A62" w:rsidRPr="00C56DAE" w:rsidRDefault="000E0A62" w:rsidP="000E0A62">
      <w:pPr>
        <w:pStyle w:val="ListParagraph"/>
        <w:rPr>
          <w:szCs w:val="20"/>
        </w:rPr>
      </w:pPr>
    </w:p>
    <w:p w:rsidR="0036405C" w:rsidRDefault="005D7EC9" w:rsidP="0036405C">
      <w:pPr>
        <w:pStyle w:val="ListParagraph"/>
        <w:numPr>
          <w:ilvl w:val="0"/>
          <w:numId w:val="1"/>
        </w:numPr>
        <w:rPr>
          <w:szCs w:val="20"/>
        </w:rPr>
      </w:pPr>
      <w:r>
        <w:rPr>
          <w:szCs w:val="20"/>
        </w:rPr>
        <w:t>Improve energy, and reduce feelings of anxiety and depression</w:t>
      </w:r>
      <w:r w:rsidR="001A7AB7">
        <w:rPr>
          <w:szCs w:val="20"/>
        </w:rPr>
        <w:t xml:space="preserve">- some improvement, feels more pro-active, some </w:t>
      </w:r>
      <w:proofErr w:type="gramStart"/>
      <w:r w:rsidR="001A7AB7">
        <w:rPr>
          <w:szCs w:val="20"/>
        </w:rPr>
        <w:t>days</w:t>
      </w:r>
      <w:proofErr w:type="gramEnd"/>
      <w:r w:rsidR="001A7AB7">
        <w:rPr>
          <w:szCs w:val="20"/>
        </w:rPr>
        <w:t xml:space="preserve"> bursts of energy and then a slump. Hasn’t had a drink in a month. </w:t>
      </w:r>
    </w:p>
    <w:p w:rsidR="005D7EC9" w:rsidRPr="005D7EC9" w:rsidRDefault="005D7EC9" w:rsidP="005D7EC9">
      <w:pPr>
        <w:pStyle w:val="ListParagraph"/>
        <w:rPr>
          <w:szCs w:val="20"/>
        </w:rPr>
      </w:pPr>
    </w:p>
    <w:p w:rsidR="005D7EC9" w:rsidRDefault="005D7EC9" w:rsidP="0036405C">
      <w:pPr>
        <w:pStyle w:val="ListParagraph"/>
        <w:numPr>
          <w:ilvl w:val="0"/>
          <w:numId w:val="1"/>
        </w:numPr>
        <w:rPr>
          <w:szCs w:val="20"/>
        </w:rPr>
      </w:pPr>
      <w:r>
        <w:rPr>
          <w:szCs w:val="20"/>
        </w:rPr>
        <w:t>Reduce lymphadenopathy (inflamed glands)</w:t>
      </w:r>
      <w:r w:rsidR="001A7AB7">
        <w:rPr>
          <w:szCs w:val="20"/>
        </w:rPr>
        <w:t xml:space="preserve">- having a scan on </w:t>
      </w:r>
      <w:r w:rsidR="00ED714A">
        <w:rPr>
          <w:szCs w:val="20"/>
        </w:rPr>
        <w:t xml:space="preserve">right ovarian </w:t>
      </w:r>
      <w:r w:rsidR="001A7AB7">
        <w:rPr>
          <w:szCs w:val="20"/>
        </w:rPr>
        <w:t xml:space="preserve">cyst in March 2023, blood tests to check Lupus this week. </w:t>
      </w:r>
      <w:bookmarkStart w:id="0" w:name="_GoBack"/>
      <w:bookmarkEnd w:id="0"/>
    </w:p>
    <w:p w:rsidR="00C544CD" w:rsidRPr="00C544CD" w:rsidRDefault="00C544CD" w:rsidP="00C544CD">
      <w:pPr>
        <w:pStyle w:val="ListParagraph"/>
        <w:rPr>
          <w:szCs w:val="20"/>
        </w:rPr>
      </w:pPr>
    </w:p>
    <w:p w:rsidR="00C544CD" w:rsidRPr="00C56DAE" w:rsidRDefault="00C544CD" w:rsidP="0036405C">
      <w:pPr>
        <w:pStyle w:val="ListParagraph"/>
        <w:numPr>
          <w:ilvl w:val="0"/>
          <w:numId w:val="1"/>
        </w:numPr>
        <w:rPr>
          <w:szCs w:val="20"/>
        </w:rPr>
      </w:pPr>
      <w:r>
        <w:rPr>
          <w:szCs w:val="20"/>
        </w:rPr>
        <w:t>Maintain a steady blood sugar balance throughout the day, as this also prevents additional strain on cortisol production. When we don’t have steady blood glucose, our cortisol rises, this places extra strain on our adrenal glands, and you could end up with adrenal fatigue. By keeping cortisol steady, this helps with energy, and mood.</w:t>
      </w:r>
    </w:p>
    <w:p w:rsidR="000E0A62" w:rsidRPr="00C56DAE" w:rsidRDefault="000E0A62" w:rsidP="000E0A62">
      <w:pPr>
        <w:pStyle w:val="ListParagraph"/>
        <w:rPr>
          <w:szCs w:val="20"/>
        </w:rPr>
      </w:pPr>
    </w:p>
    <w:p w:rsidR="000E0A62" w:rsidRPr="000E0A62" w:rsidRDefault="000E0A62" w:rsidP="000E0A62">
      <w:pPr>
        <w:pStyle w:val="ListParagraph"/>
        <w:rPr>
          <w:sz w:val="24"/>
          <w:szCs w:val="24"/>
        </w:rPr>
      </w:pPr>
    </w:p>
    <w:p w:rsidR="005F3753" w:rsidRDefault="005F3753" w:rsidP="005F3753">
      <w:pPr>
        <w:rPr>
          <w:sz w:val="24"/>
          <w:szCs w:val="24"/>
        </w:rPr>
      </w:pPr>
      <w:r>
        <w:rPr>
          <w:sz w:val="24"/>
          <w:szCs w:val="24"/>
        </w:rPr>
        <w:t>Lifestyle Treatments Aims:</w:t>
      </w:r>
    </w:p>
    <w:p w:rsidR="005F3753" w:rsidRDefault="000E0A62" w:rsidP="005F3753">
      <w:pPr>
        <w:pStyle w:val="ListParagraph"/>
        <w:numPr>
          <w:ilvl w:val="0"/>
          <w:numId w:val="1"/>
        </w:numPr>
        <w:rPr>
          <w:szCs w:val="20"/>
        </w:rPr>
      </w:pPr>
      <w:r w:rsidRPr="00C56DAE">
        <w:rPr>
          <w:szCs w:val="20"/>
        </w:rPr>
        <w:t>Help with stress reduction- try some meditation techniques, a</w:t>
      </w:r>
      <w:r w:rsidR="005D7EC9">
        <w:rPr>
          <w:szCs w:val="20"/>
        </w:rPr>
        <w:t xml:space="preserve"> hot bath, and continue walking the dogs as much as possible</w:t>
      </w:r>
      <w:r w:rsidR="00C544CD">
        <w:rPr>
          <w:szCs w:val="20"/>
        </w:rPr>
        <w:t>. But avoid any excessive exercise like running, or adrenaline inducing sports. We are aiming for calm gentle exercise.</w:t>
      </w:r>
    </w:p>
    <w:p w:rsidR="00492549" w:rsidRDefault="005D7EC9" w:rsidP="005F3753">
      <w:pPr>
        <w:pStyle w:val="ListParagraph"/>
        <w:numPr>
          <w:ilvl w:val="0"/>
          <w:numId w:val="1"/>
        </w:numPr>
        <w:rPr>
          <w:szCs w:val="20"/>
        </w:rPr>
      </w:pPr>
      <w:r>
        <w:rPr>
          <w:szCs w:val="20"/>
        </w:rPr>
        <w:t>Remember to use good sleep hygiene, no screen time for at least an hour before bed. Turn off your phone or leave it outside the bedroom at night when sleeping.</w:t>
      </w:r>
    </w:p>
    <w:p w:rsidR="005D7EC9" w:rsidRPr="00C56DAE" w:rsidRDefault="005D7EC9" w:rsidP="005F3753">
      <w:pPr>
        <w:pStyle w:val="ListParagraph"/>
        <w:numPr>
          <w:ilvl w:val="0"/>
          <w:numId w:val="1"/>
        </w:numPr>
        <w:rPr>
          <w:szCs w:val="20"/>
        </w:rPr>
      </w:pPr>
      <w:r>
        <w:rPr>
          <w:szCs w:val="20"/>
        </w:rPr>
        <w:t>Try to get as much sunshine and fresh air as possible, as these have a dramatic effect on our mental health.</w:t>
      </w:r>
    </w:p>
    <w:p w:rsidR="00D207EC" w:rsidRPr="00D207EC" w:rsidRDefault="00D207EC" w:rsidP="00D207EC">
      <w:pPr>
        <w:pStyle w:val="ListParagraph"/>
        <w:rPr>
          <w:sz w:val="24"/>
          <w:szCs w:val="24"/>
        </w:rPr>
      </w:pPr>
    </w:p>
    <w:p w:rsidR="005F3753" w:rsidRDefault="005F3753" w:rsidP="005F3753">
      <w:pPr>
        <w:rPr>
          <w:sz w:val="24"/>
          <w:szCs w:val="24"/>
        </w:rPr>
      </w:pPr>
      <w:r>
        <w:rPr>
          <w:sz w:val="24"/>
          <w:szCs w:val="24"/>
        </w:rPr>
        <w:t>Dietary Treatment Aims:</w:t>
      </w:r>
    </w:p>
    <w:p w:rsidR="00D207EC" w:rsidRDefault="00C544CD" w:rsidP="005D7EC9">
      <w:pPr>
        <w:pStyle w:val="ListParagraph"/>
        <w:numPr>
          <w:ilvl w:val="0"/>
          <w:numId w:val="1"/>
        </w:numPr>
        <w:rPr>
          <w:szCs w:val="20"/>
        </w:rPr>
      </w:pPr>
      <w:r>
        <w:rPr>
          <w:szCs w:val="20"/>
        </w:rPr>
        <w:t>Continue to avoid alcohol, as your liver needs a rest. It’s starting to show signs of damage.</w:t>
      </w:r>
    </w:p>
    <w:p w:rsidR="00C544CD" w:rsidRPr="000C5A2B" w:rsidRDefault="00C544CD" w:rsidP="000C5A2B">
      <w:pPr>
        <w:pStyle w:val="ListParagraph"/>
        <w:numPr>
          <w:ilvl w:val="0"/>
          <w:numId w:val="1"/>
        </w:numPr>
        <w:rPr>
          <w:szCs w:val="20"/>
        </w:rPr>
      </w:pPr>
      <w:r>
        <w:rPr>
          <w:szCs w:val="20"/>
        </w:rPr>
        <w:t xml:space="preserve">Before having a coffee in the morning, I would like you to </w:t>
      </w:r>
      <w:r w:rsidR="000C5A2B">
        <w:rPr>
          <w:szCs w:val="20"/>
        </w:rPr>
        <w:t xml:space="preserve">have some form of protein either before </w:t>
      </w:r>
      <w:r>
        <w:rPr>
          <w:szCs w:val="20"/>
        </w:rPr>
        <w:t>or with your coffee, as this prevents a spike in blood sugar and spike in cortisol.</w:t>
      </w:r>
      <w:r w:rsidR="000C5A2B">
        <w:rPr>
          <w:szCs w:val="20"/>
        </w:rPr>
        <w:t xml:space="preserve"> And t</w:t>
      </w:r>
      <w:r w:rsidRPr="000C5A2B">
        <w:rPr>
          <w:szCs w:val="20"/>
        </w:rPr>
        <w:t xml:space="preserve">hen continue to make sure that you have a small portion of protein at every meal. </w:t>
      </w:r>
      <w:r w:rsidR="000C5A2B">
        <w:rPr>
          <w:szCs w:val="20"/>
        </w:rPr>
        <w:t>See the protein sources handout attached.</w:t>
      </w:r>
    </w:p>
    <w:p w:rsidR="000C5A2B" w:rsidRDefault="000C5A2B" w:rsidP="000C5A2B">
      <w:pPr>
        <w:pStyle w:val="ListParagraph"/>
        <w:rPr>
          <w:szCs w:val="20"/>
        </w:rPr>
      </w:pPr>
    </w:p>
    <w:p w:rsidR="000C5A2B" w:rsidRPr="005D7EC9" w:rsidRDefault="000C5A2B" w:rsidP="000C5A2B">
      <w:pPr>
        <w:pStyle w:val="ListParagraph"/>
        <w:rPr>
          <w:szCs w:val="20"/>
        </w:rPr>
      </w:pPr>
    </w:p>
    <w:p w:rsidR="005F3753" w:rsidRDefault="005F3753" w:rsidP="005F3753">
      <w:pPr>
        <w:rPr>
          <w:sz w:val="24"/>
          <w:szCs w:val="24"/>
        </w:rPr>
      </w:pPr>
      <w:r>
        <w:rPr>
          <w:sz w:val="24"/>
          <w:szCs w:val="24"/>
        </w:rPr>
        <w:t>Herbs/ Supplements:</w:t>
      </w:r>
    </w:p>
    <w:p w:rsidR="00D207EC" w:rsidRDefault="001F3E8A" w:rsidP="00C544CD">
      <w:pPr>
        <w:pStyle w:val="ListParagraph"/>
        <w:numPr>
          <w:ilvl w:val="0"/>
          <w:numId w:val="1"/>
        </w:numPr>
        <w:rPr>
          <w:szCs w:val="20"/>
        </w:rPr>
      </w:pPr>
      <w:r w:rsidRPr="00D35E8B">
        <w:rPr>
          <w:szCs w:val="20"/>
        </w:rPr>
        <w:t xml:space="preserve">Take </w:t>
      </w:r>
      <w:r w:rsidR="00C544CD">
        <w:rPr>
          <w:szCs w:val="20"/>
        </w:rPr>
        <w:t>2 x Vitamin D daily (must be with food) to improve vitamin D levels, your blood test shows low levels, and when you have low levels of vitamin D, you are more susceptible to additional autoimmune diseases.</w:t>
      </w:r>
    </w:p>
    <w:p w:rsidR="00C544CD" w:rsidRDefault="00C544CD" w:rsidP="00C544CD">
      <w:pPr>
        <w:pStyle w:val="ListParagraph"/>
        <w:numPr>
          <w:ilvl w:val="0"/>
          <w:numId w:val="1"/>
        </w:numPr>
        <w:rPr>
          <w:szCs w:val="20"/>
        </w:rPr>
      </w:pPr>
      <w:r>
        <w:rPr>
          <w:szCs w:val="20"/>
        </w:rPr>
        <w:t xml:space="preserve">Take 2 x vitamin B12 </w:t>
      </w:r>
      <w:proofErr w:type="spellStart"/>
      <w:r>
        <w:rPr>
          <w:szCs w:val="20"/>
        </w:rPr>
        <w:t>repi</w:t>
      </w:r>
      <w:proofErr w:type="spellEnd"/>
      <w:r>
        <w:rPr>
          <w:szCs w:val="20"/>
        </w:rPr>
        <w:t>-melts daily not with food (these just dissolve in the mouth</w:t>
      </w:r>
      <w:proofErr w:type="gramStart"/>
      <w:r>
        <w:rPr>
          <w:szCs w:val="20"/>
        </w:rPr>
        <w:t>),</w:t>
      </w:r>
      <w:proofErr w:type="gramEnd"/>
      <w:r>
        <w:rPr>
          <w:szCs w:val="20"/>
        </w:rPr>
        <w:t xml:space="preserve"> your blood test results show elevated MCH which can indicate low vitamin B12. Vitamin B12 is an essential nutrient for digestion and also mental health.</w:t>
      </w:r>
    </w:p>
    <w:p w:rsidR="000C5A2B" w:rsidRPr="00D35E8B" w:rsidRDefault="000C5A2B" w:rsidP="00C544CD">
      <w:pPr>
        <w:pStyle w:val="ListParagraph"/>
        <w:numPr>
          <w:ilvl w:val="0"/>
          <w:numId w:val="1"/>
        </w:numPr>
        <w:rPr>
          <w:szCs w:val="20"/>
        </w:rPr>
      </w:pPr>
      <w:r>
        <w:rPr>
          <w:szCs w:val="20"/>
        </w:rPr>
        <w:t>Take 8ml of herbs in water before breakfast and after dinner.</w:t>
      </w:r>
    </w:p>
    <w:p w:rsidR="00D35E8B" w:rsidRDefault="00D35E8B" w:rsidP="00D207EC">
      <w:pPr>
        <w:rPr>
          <w:szCs w:val="20"/>
        </w:rPr>
      </w:pPr>
    </w:p>
    <w:p w:rsidR="00D207EC" w:rsidRPr="00D35E8B" w:rsidRDefault="00D35E8B" w:rsidP="00D207EC">
      <w:pPr>
        <w:rPr>
          <w:szCs w:val="20"/>
        </w:rPr>
      </w:pPr>
      <w:r>
        <w:rPr>
          <w:szCs w:val="20"/>
        </w:rPr>
        <w:lastRenderedPageBreak/>
        <w:t>In Good health</w:t>
      </w:r>
    </w:p>
    <w:p w:rsidR="005F3753" w:rsidRDefault="00D207EC" w:rsidP="005F3753">
      <w:pPr>
        <w:rPr>
          <w:szCs w:val="20"/>
        </w:rPr>
      </w:pPr>
      <w:r w:rsidRPr="00D35E8B">
        <w:rPr>
          <w:szCs w:val="20"/>
        </w:rPr>
        <w:t>Lainie McTackett (BHSc)</w:t>
      </w:r>
    </w:p>
    <w:p w:rsidR="001A7AB7" w:rsidRDefault="001A7AB7" w:rsidP="005F3753">
      <w:pPr>
        <w:rPr>
          <w:szCs w:val="20"/>
        </w:rPr>
      </w:pPr>
    </w:p>
    <w:p w:rsidR="001A7AB7" w:rsidRDefault="001A7AB7" w:rsidP="005F3753">
      <w:pPr>
        <w:rPr>
          <w:szCs w:val="20"/>
        </w:rPr>
      </w:pPr>
      <w:r>
        <w:rPr>
          <w:szCs w:val="20"/>
        </w:rPr>
        <w:t>15/11/22</w:t>
      </w:r>
    </w:p>
    <w:p w:rsidR="001A7AB7" w:rsidRDefault="001A7AB7" w:rsidP="005F3753">
      <w:pPr>
        <w:rPr>
          <w:szCs w:val="20"/>
        </w:rPr>
      </w:pPr>
    </w:p>
    <w:p w:rsidR="001A7AB7" w:rsidRPr="00D35E8B" w:rsidRDefault="001A7AB7" w:rsidP="005F3753">
      <w:pPr>
        <w:rPr>
          <w:szCs w:val="20"/>
        </w:rPr>
      </w:pPr>
      <w:r>
        <w:rPr>
          <w:szCs w:val="20"/>
        </w:rPr>
        <w:t xml:space="preserve">Less depression, still feels like just existing. </w:t>
      </w:r>
    </w:p>
    <w:sectPr w:rsidR="001A7AB7" w:rsidRPr="00D35E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05E88"/>
    <w:multiLevelType w:val="hybridMultilevel"/>
    <w:tmpl w:val="C8248FA8"/>
    <w:lvl w:ilvl="0" w:tplc="0AA841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53"/>
    <w:rsid w:val="000049DE"/>
    <w:rsid w:val="000649F3"/>
    <w:rsid w:val="000C5A2B"/>
    <w:rsid w:val="000E0A62"/>
    <w:rsid w:val="001A7AB7"/>
    <w:rsid w:val="001F3E8A"/>
    <w:rsid w:val="0036405C"/>
    <w:rsid w:val="00492549"/>
    <w:rsid w:val="005D7EC9"/>
    <w:rsid w:val="005F3753"/>
    <w:rsid w:val="00640F4C"/>
    <w:rsid w:val="007F149E"/>
    <w:rsid w:val="008A5D4B"/>
    <w:rsid w:val="00AC5D3C"/>
    <w:rsid w:val="00C15051"/>
    <w:rsid w:val="00C544CD"/>
    <w:rsid w:val="00C56DAE"/>
    <w:rsid w:val="00CF2348"/>
    <w:rsid w:val="00D207EC"/>
    <w:rsid w:val="00D35E8B"/>
    <w:rsid w:val="00D73457"/>
    <w:rsid w:val="00ED714A"/>
    <w:rsid w:val="00F706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4D2D"/>
  <w15:chartTrackingRefBased/>
  <w15:docId w15:val="{62D1FDFC-D5AA-4546-99D6-2104BB28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348"/>
    <w:pPr>
      <w:spacing w:before="80" w:after="80" w:line="240" w:lineRule="auto"/>
    </w:pPr>
    <w:rPr>
      <w:color w:val="000000" w:themeColor="text1"/>
      <w:sz w:val="20"/>
    </w:rPr>
  </w:style>
  <w:style w:type="paragraph" w:styleId="Heading1">
    <w:name w:val="heading 1"/>
    <w:basedOn w:val="Normal"/>
    <w:next w:val="Normal"/>
    <w:link w:val="Heading1Char"/>
    <w:uiPriority w:val="9"/>
    <w:qFormat/>
    <w:rsid w:val="00CF2348"/>
    <w:pPr>
      <w:keepNext/>
      <w:keepLines/>
      <w:spacing w:after="240"/>
      <w:outlineLvl w:val="0"/>
    </w:pPr>
    <w:rPr>
      <w:rFonts w:asciiTheme="majorHAnsi" w:eastAsiaTheme="majorEastAsia" w:hAnsiTheme="majorHAnsi" w:cstheme="majorBidi"/>
      <w:b/>
      <w:color w:val="auto"/>
      <w:sz w:val="32"/>
      <w:szCs w:val="32"/>
    </w:rPr>
  </w:style>
  <w:style w:type="paragraph" w:styleId="Heading2">
    <w:name w:val="heading 2"/>
    <w:basedOn w:val="Normal"/>
    <w:next w:val="Normal"/>
    <w:link w:val="Heading2Char"/>
    <w:uiPriority w:val="9"/>
    <w:unhideWhenUsed/>
    <w:qFormat/>
    <w:rsid w:val="00CF2348"/>
    <w:pPr>
      <w:spacing w:before="60" w:after="40" w:line="216" w:lineRule="auto"/>
      <w:outlineLvl w:val="1"/>
    </w:pPr>
    <w:rPr>
      <w:rFonts w:cstheme="minorHAnsi"/>
      <w:b/>
      <w:szCs w:val="20"/>
    </w:rPr>
  </w:style>
  <w:style w:type="paragraph" w:styleId="Heading3">
    <w:name w:val="heading 3"/>
    <w:basedOn w:val="Normal"/>
    <w:next w:val="Normal"/>
    <w:link w:val="Heading3Char"/>
    <w:uiPriority w:val="9"/>
    <w:unhideWhenUsed/>
    <w:qFormat/>
    <w:rsid w:val="00CF2348"/>
    <w:pPr>
      <w:spacing w:before="40" w:after="40" w:line="216" w:lineRule="auto"/>
      <w:outlineLvl w:val="2"/>
    </w:pPr>
    <w:rPr>
      <w:sz w:val="16"/>
      <w:szCs w:val="16"/>
    </w:rPr>
  </w:style>
  <w:style w:type="paragraph" w:styleId="Heading4">
    <w:name w:val="heading 4"/>
    <w:basedOn w:val="Heading2"/>
    <w:next w:val="Normal"/>
    <w:link w:val="Heading4Char"/>
    <w:uiPriority w:val="9"/>
    <w:unhideWhenUsed/>
    <w:qFormat/>
    <w:rsid w:val="00CF2348"/>
    <w:pPr>
      <w:spacing w:before="40" w:after="80" w:line="240" w:lineRule="auto"/>
      <w:ind w:left="357" w:hanging="357"/>
      <w:outlineLvl w:val="3"/>
    </w:pPr>
    <w:rPr>
      <w:rFonts w:asciiTheme="majorHAnsi" w:hAnsiTheme="majorHAnsi" w:cstheme="minorBidi"/>
      <w:b w:val="0"/>
      <w:color w:val="789C7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348"/>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F2348"/>
    <w:rPr>
      <w:rFonts w:cstheme="minorHAnsi"/>
      <w:b/>
      <w:color w:val="000000" w:themeColor="text1"/>
      <w:sz w:val="20"/>
      <w:szCs w:val="20"/>
    </w:rPr>
  </w:style>
  <w:style w:type="character" w:customStyle="1" w:styleId="Heading3Char">
    <w:name w:val="Heading 3 Char"/>
    <w:basedOn w:val="DefaultParagraphFont"/>
    <w:link w:val="Heading3"/>
    <w:uiPriority w:val="9"/>
    <w:rsid w:val="00CF2348"/>
    <w:rPr>
      <w:color w:val="000000" w:themeColor="text1"/>
      <w:sz w:val="16"/>
      <w:szCs w:val="16"/>
    </w:rPr>
  </w:style>
  <w:style w:type="character" w:customStyle="1" w:styleId="Heading4Char">
    <w:name w:val="Heading 4 Char"/>
    <w:basedOn w:val="DefaultParagraphFont"/>
    <w:link w:val="Heading4"/>
    <w:uiPriority w:val="9"/>
    <w:rsid w:val="00CF2348"/>
    <w:rPr>
      <w:rFonts w:asciiTheme="majorHAnsi" w:hAnsiTheme="majorHAnsi"/>
      <w:color w:val="789C7D" w:themeColor="accent1"/>
      <w:sz w:val="20"/>
      <w:szCs w:val="20"/>
    </w:rPr>
  </w:style>
  <w:style w:type="paragraph" w:styleId="Title">
    <w:name w:val="Title"/>
    <w:basedOn w:val="Normal"/>
    <w:next w:val="Normal"/>
    <w:link w:val="TitleChar"/>
    <w:uiPriority w:val="10"/>
    <w:qFormat/>
    <w:rsid w:val="00CF2348"/>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F2348"/>
    <w:rPr>
      <w:rFonts w:asciiTheme="majorHAnsi" w:eastAsiaTheme="majorEastAsia" w:hAnsiTheme="majorHAnsi" w:cstheme="majorBidi"/>
      <w:spacing w:val="-10"/>
      <w:kern w:val="28"/>
      <w:sz w:val="56"/>
      <w:szCs w:val="56"/>
    </w:rPr>
  </w:style>
  <w:style w:type="paragraph" w:styleId="NoSpacing">
    <w:name w:val="No Spacing"/>
    <w:uiPriority w:val="1"/>
    <w:qFormat/>
    <w:rsid w:val="00CF2348"/>
    <w:pPr>
      <w:spacing w:after="0" w:line="240" w:lineRule="auto"/>
    </w:pPr>
  </w:style>
  <w:style w:type="paragraph" w:styleId="ListParagraph">
    <w:name w:val="List Paragraph"/>
    <w:basedOn w:val="Normal"/>
    <w:uiPriority w:val="34"/>
    <w:qFormat/>
    <w:rsid w:val="00CF2348"/>
    <w:pPr>
      <w:spacing w:after="0"/>
      <w:ind w:left="720"/>
      <w:contextualSpacing/>
    </w:pPr>
    <w:rPr>
      <w:rFonts w:ascii="Arial" w:hAnsi="Arial"/>
    </w:rPr>
  </w:style>
  <w:style w:type="paragraph" w:styleId="BalloonText">
    <w:name w:val="Balloon Text"/>
    <w:basedOn w:val="Normal"/>
    <w:link w:val="BalloonTextChar"/>
    <w:uiPriority w:val="99"/>
    <w:semiHidden/>
    <w:unhideWhenUsed/>
    <w:rsid w:val="00D734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57"/>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E7E6E6"/>
      </a:lt2>
      <a:accent1>
        <a:srgbClr val="789C7D"/>
      </a:accent1>
      <a:accent2>
        <a:srgbClr val="788F71"/>
      </a:accent2>
      <a:accent3>
        <a:srgbClr val="A5A5A5"/>
      </a:accent3>
      <a:accent4>
        <a:srgbClr val="EDEDED"/>
      </a:accent4>
      <a:accent5>
        <a:srgbClr val="3F3F3F"/>
      </a:accent5>
      <a:accent6>
        <a:srgbClr val="3E8BF2"/>
      </a:accent6>
      <a:hlink>
        <a:srgbClr val="0A1229"/>
      </a:hlink>
      <a:folHlink>
        <a:srgbClr val="788F71"/>
      </a:folHlink>
    </a:clrScheme>
    <a:fontScheme name="Accenture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lainie McTackett</dc:creator>
  <cp:keywords/>
  <dc:description/>
  <cp:lastModifiedBy>lainie McTackett</cp:lastModifiedBy>
  <cp:revision>3</cp:revision>
  <cp:lastPrinted>2022-10-06T23:01:00Z</cp:lastPrinted>
  <dcterms:created xsi:type="dcterms:W3CDTF">2022-10-20T09:20:00Z</dcterms:created>
  <dcterms:modified xsi:type="dcterms:W3CDTF">2022-11-15T05:32:00Z</dcterms:modified>
</cp:coreProperties>
</file>