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4CE04" w14:textId="530246B1" w:rsidR="007E5786" w:rsidRDefault="007E5786" w:rsidP="007E5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701"/>
        </w:tabs>
        <w:rPr>
          <w:b/>
          <w:bCs/>
        </w:rPr>
      </w:pPr>
      <w:r>
        <w:rPr>
          <w:b/>
          <w:bCs/>
        </w:rPr>
        <w:t xml:space="preserve">Name: </w:t>
      </w:r>
      <w:r w:rsidR="00C8047D">
        <w:rPr>
          <w:b/>
          <w:bCs/>
        </w:rPr>
        <w:t>Lydia Ryder</w:t>
      </w:r>
      <w:r>
        <w:tab/>
      </w:r>
      <w:r>
        <w:tab/>
      </w:r>
      <w:r>
        <w:tab/>
      </w:r>
      <w:r>
        <w:rPr>
          <w:b/>
          <w:bCs/>
        </w:rPr>
        <w:t>DOB:</w:t>
      </w:r>
      <w:r>
        <w:rPr>
          <w:b/>
          <w:bCs/>
        </w:rPr>
        <w:tab/>
      </w:r>
      <w:r w:rsidR="00F40DD1">
        <w:rPr>
          <w:b/>
          <w:bCs/>
        </w:rPr>
        <w:t>19/04/2023</w:t>
      </w:r>
    </w:p>
    <w:p w14:paraId="1ED055CF" w14:textId="77777777" w:rsidR="007E5786" w:rsidRDefault="007E5786" w:rsidP="007E5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701"/>
        </w:tabs>
        <w:rPr>
          <w:b/>
          <w:bCs/>
        </w:rPr>
      </w:pPr>
    </w:p>
    <w:p w14:paraId="39789E52" w14:textId="77777777" w:rsidR="007E5786" w:rsidRDefault="007E5786" w:rsidP="007E5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701"/>
        </w:tabs>
        <w:rPr>
          <w:b/>
          <w:bCs/>
        </w:rPr>
      </w:pPr>
    </w:p>
    <w:tbl>
      <w:tblPr>
        <w:tblpPr w:leftFromText="180" w:rightFromText="180" w:vertAnchor="page" w:horzAnchor="margin" w:tblpY="2666"/>
        <w:tblW w:w="90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5"/>
        <w:gridCol w:w="5383"/>
      </w:tblGrid>
      <w:tr w:rsidR="007E5786" w:rsidRPr="00BE0FCE" w14:paraId="3FA9D08D" w14:textId="77777777" w:rsidTr="00DF66E8">
        <w:trPr>
          <w:trHeight w:val="620"/>
        </w:trPr>
        <w:tc>
          <w:tcPr>
            <w:tcW w:w="3695" w:type="dxa"/>
            <w:tcBorders>
              <w:top w:val="double" w:sz="4" w:space="0" w:color="A5A5A5"/>
              <w:left w:val="double" w:sz="4" w:space="0" w:color="A5A5A5" w:themeColor="accent3"/>
              <w:bottom w:val="double" w:sz="4" w:space="0" w:color="A5A5A5" w:themeColor="accent3"/>
              <w:right w:val="double" w:sz="4" w:space="0" w:color="A5A5A5" w:themeColor="accent3"/>
            </w:tcBorders>
            <w:shd w:val="clear" w:color="auto" w:fill="3B544C"/>
          </w:tcPr>
          <w:p w14:paraId="635E8B80" w14:textId="77777777" w:rsidR="007E5786" w:rsidRPr="00BE0FCE" w:rsidRDefault="007E5786" w:rsidP="00DF66E8">
            <w:pPr>
              <w:rPr>
                <w:rFonts w:ascii="Times" w:hAnsi="Times"/>
                <w:b/>
                <w:bCs/>
                <w:color w:val="FFFFFF" w:themeColor="background1"/>
                <w:sz w:val="24"/>
              </w:rPr>
            </w:pPr>
            <w:r w:rsidRPr="00BE0FCE">
              <w:rPr>
                <w:rFonts w:ascii="Times" w:hAnsi="Times"/>
                <w:b/>
                <w:bCs/>
                <w:color w:val="FFFFFF" w:themeColor="background1"/>
                <w:sz w:val="24"/>
              </w:rPr>
              <w:t>Supplement Name</w:t>
            </w:r>
          </w:p>
        </w:tc>
        <w:tc>
          <w:tcPr>
            <w:tcW w:w="5383" w:type="dxa"/>
            <w:tcBorders>
              <w:top w:val="double" w:sz="4" w:space="0" w:color="A5A5A5"/>
              <w:left w:val="double" w:sz="4" w:space="0" w:color="A5A5A5" w:themeColor="accent3"/>
              <w:bottom w:val="double" w:sz="4" w:space="0" w:color="A5A5A5" w:themeColor="accent3"/>
              <w:right w:val="double" w:sz="4" w:space="0" w:color="A5A5A5"/>
            </w:tcBorders>
            <w:shd w:val="clear" w:color="auto" w:fill="3B544C"/>
          </w:tcPr>
          <w:p w14:paraId="3D1A93ED" w14:textId="77777777" w:rsidR="007E5786" w:rsidRPr="00BE0FCE" w:rsidRDefault="007E5786" w:rsidP="00DF66E8">
            <w:pPr>
              <w:pStyle w:val="TableParagraph"/>
              <w:tabs>
                <w:tab w:val="left" w:pos="828"/>
                <w:tab w:val="left" w:pos="829"/>
              </w:tabs>
              <w:spacing w:before="1"/>
              <w:rPr>
                <w:rFonts w:ascii="Times" w:hAnsi="Times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" w:hAnsi="Times"/>
                <w:b/>
                <w:bCs/>
                <w:color w:val="FFFFFF" w:themeColor="background1"/>
                <w:sz w:val="24"/>
                <w:szCs w:val="24"/>
              </w:rPr>
              <w:t>Comments</w:t>
            </w:r>
          </w:p>
        </w:tc>
      </w:tr>
      <w:tr w:rsidR="00146BEA" w:rsidRPr="00BE0FCE" w14:paraId="475E23B7" w14:textId="77777777" w:rsidTr="00DF66E8">
        <w:trPr>
          <w:trHeight w:val="1126"/>
        </w:trPr>
        <w:tc>
          <w:tcPr>
            <w:tcW w:w="3695" w:type="dxa"/>
            <w:tcBorders>
              <w:top w:val="double" w:sz="4" w:space="0" w:color="A5A5A5"/>
              <w:left w:val="double" w:sz="4" w:space="0" w:color="A5A5A5" w:themeColor="accent3"/>
              <w:bottom w:val="double" w:sz="4" w:space="0" w:color="A5A5A5" w:themeColor="accent3"/>
              <w:right w:val="double" w:sz="4" w:space="0" w:color="A5A5A5" w:themeColor="accent3"/>
            </w:tcBorders>
            <w:shd w:val="clear" w:color="auto" w:fill="auto"/>
          </w:tcPr>
          <w:p w14:paraId="40882B65" w14:textId="77777777" w:rsidR="00146BEA" w:rsidRDefault="00146BEA" w:rsidP="00146BEA">
            <w:pPr>
              <w:pStyle w:val="Heading2"/>
              <w:spacing w:before="188" w:line="360" w:lineRule="auto"/>
              <w:ind w:left="0"/>
              <w:rPr>
                <w:rFonts w:ascii="Times" w:hAnsi="Times"/>
                <w:b w:val="0"/>
                <w:sz w:val="24"/>
                <w:szCs w:val="24"/>
              </w:rPr>
            </w:pPr>
            <w:proofErr w:type="spellStart"/>
            <w:r>
              <w:rPr>
                <w:rFonts w:ascii="Times" w:hAnsi="Times"/>
                <w:b w:val="0"/>
                <w:sz w:val="24"/>
                <w:szCs w:val="24"/>
              </w:rPr>
              <w:t>Biomedica</w:t>
            </w:r>
            <w:proofErr w:type="spellEnd"/>
          </w:p>
          <w:p w14:paraId="70B288D0" w14:textId="42F58D72" w:rsidR="00146BEA" w:rsidRPr="004246BE" w:rsidRDefault="00146BEA" w:rsidP="00146BEA">
            <w:pPr>
              <w:rPr>
                <w:rFonts w:ascii="Times" w:hAnsi="Times"/>
                <w:color w:val="000000" w:themeColor="text1"/>
                <w:sz w:val="24"/>
              </w:rPr>
            </w:pPr>
            <w:proofErr w:type="spellStart"/>
            <w:r>
              <w:rPr>
                <w:rFonts w:ascii="Times" w:hAnsi="Times"/>
                <w:sz w:val="24"/>
              </w:rPr>
              <w:t>Bioheme</w:t>
            </w:r>
            <w:proofErr w:type="spellEnd"/>
            <w:r>
              <w:rPr>
                <w:rFonts w:ascii="Times" w:hAnsi="Times"/>
                <w:sz w:val="24"/>
              </w:rPr>
              <w:t xml:space="preserve"> Iron </w:t>
            </w:r>
          </w:p>
        </w:tc>
        <w:tc>
          <w:tcPr>
            <w:tcW w:w="5383" w:type="dxa"/>
            <w:tcBorders>
              <w:top w:val="double" w:sz="4" w:space="0" w:color="A5A5A5"/>
              <w:left w:val="double" w:sz="4" w:space="0" w:color="A5A5A5" w:themeColor="accent3"/>
              <w:bottom w:val="double" w:sz="4" w:space="0" w:color="A5A5A5" w:themeColor="accent3"/>
              <w:right w:val="double" w:sz="4" w:space="0" w:color="A5A5A5"/>
            </w:tcBorders>
          </w:tcPr>
          <w:p w14:paraId="0C377A5E" w14:textId="1A3D096B" w:rsidR="00146BEA" w:rsidRPr="00BE0FCE" w:rsidRDefault="0090064B" w:rsidP="00146BEA">
            <w:pPr>
              <w:pStyle w:val="TableParagraph"/>
              <w:tabs>
                <w:tab w:val="left" w:pos="828"/>
                <w:tab w:val="left" w:pos="829"/>
              </w:tabs>
              <w:spacing w:before="1" w:line="360" w:lineRule="auto"/>
              <w:rPr>
                <w:rFonts w:ascii="Times" w:hAnsi="Times"/>
                <w:color w:val="000000" w:themeColor="text1"/>
                <w:sz w:val="24"/>
                <w:szCs w:val="24"/>
              </w:rPr>
            </w:pPr>
            <w:r>
              <w:rPr>
                <w:rFonts w:ascii="Times" w:hAnsi="Times"/>
                <w:color w:val="000000" w:themeColor="text1"/>
                <w:sz w:val="24"/>
                <w:szCs w:val="24"/>
              </w:rPr>
              <w:t xml:space="preserve">Haven’t noticed a difference in the iron </w:t>
            </w:r>
          </w:p>
        </w:tc>
      </w:tr>
      <w:tr w:rsidR="00146BEA" w:rsidRPr="00BE0FCE" w14:paraId="69AA9B9F" w14:textId="77777777" w:rsidTr="00DF66E8">
        <w:trPr>
          <w:trHeight w:val="1290"/>
        </w:trPr>
        <w:tc>
          <w:tcPr>
            <w:tcW w:w="3695" w:type="dxa"/>
            <w:tcBorders>
              <w:top w:val="double" w:sz="4" w:space="0" w:color="A5A5A5" w:themeColor="accent3"/>
              <w:left w:val="double" w:sz="4" w:space="0" w:color="A5A5A5" w:themeColor="accent3"/>
              <w:bottom w:val="double" w:sz="4" w:space="0" w:color="A5A5A5" w:themeColor="accent3"/>
              <w:right w:val="double" w:sz="4" w:space="0" w:color="A5A5A5" w:themeColor="accent3"/>
            </w:tcBorders>
            <w:shd w:val="clear" w:color="auto" w:fill="F1F1F1"/>
          </w:tcPr>
          <w:p w14:paraId="61401A64" w14:textId="77777777" w:rsidR="00146BEA" w:rsidRDefault="00146BEA" w:rsidP="00146BEA">
            <w:pPr>
              <w:pStyle w:val="Heading2"/>
              <w:spacing w:before="179" w:line="360" w:lineRule="auto"/>
              <w:ind w:left="0"/>
              <w:rPr>
                <w:rFonts w:ascii="Times" w:hAnsi="Times"/>
                <w:b w:val="0"/>
                <w:sz w:val="24"/>
                <w:szCs w:val="24"/>
              </w:rPr>
            </w:pPr>
            <w:r>
              <w:rPr>
                <w:rFonts w:ascii="Times" w:hAnsi="Times"/>
                <w:b w:val="0"/>
                <w:sz w:val="24"/>
                <w:szCs w:val="24"/>
              </w:rPr>
              <w:t>RN labs</w:t>
            </w:r>
          </w:p>
          <w:p w14:paraId="73414F35" w14:textId="77777777" w:rsidR="00146BEA" w:rsidRDefault="00146BEA" w:rsidP="00146BEA">
            <w:pPr>
              <w:pStyle w:val="Heading2"/>
              <w:spacing w:before="179" w:line="360" w:lineRule="auto"/>
              <w:ind w:left="0"/>
              <w:rPr>
                <w:rFonts w:ascii="Times" w:hAnsi="Times"/>
                <w:b w:val="0"/>
                <w:sz w:val="24"/>
                <w:szCs w:val="24"/>
              </w:rPr>
            </w:pPr>
            <w:r>
              <w:rPr>
                <w:rFonts w:ascii="Times" w:hAnsi="Times"/>
                <w:b w:val="0"/>
                <w:sz w:val="24"/>
                <w:szCs w:val="24"/>
              </w:rPr>
              <w:t xml:space="preserve">Sublingual Hydroxy-B12 </w:t>
            </w:r>
          </w:p>
          <w:p w14:paraId="018D0CD5" w14:textId="3F61CF36" w:rsidR="00146BEA" w:rsidRPr="004246BE" w:rsidRDefault="00146BEA" w:rsidP="00146BEA">
            <w:pPr>
              <w:rPr>
                <w:rFonts w:ascii="Times" w:hAnsi="Times"/>
                <w:color w:val="000000" w:themeColor="text1"/>
                <w:sz w:val="24"/>
              </w:rPr>
            </w:pPr>
          </w:p>
        </w:tc>
        <w:tc>
          <w:tcPr>
            <w:tcW w:w="5383" w:type="dxa"/>
            <w:tcBorders>
              <w:top w:val="double" w:sz="4" w:space="0" w:color="A5A5A5" w:themeColor="accent3"/>
              <w:left w:val="double" w:sz="4" w:space="0" w:color="A5A5A5" w:themeColor="accent3"/>
              <w:bottom w:val="double" w:sz="4" w:space="0" w:color="A5A5A5" w:themeColor="accent3"/>
              <w:right w:val="double" w:sz="4" w:space="0" w:color="A5A5A5"/>
            </w:tcBorders>
            <w:shd w:val="clear" w:color="auto" w:fill="F1F1F1"/>
          </w:tcPr>
          <w:p w14:paraId="1B3209B1" w14:textId="55F3665E" w:rsidR="00146BEA" w:rsidRPr="00BE0FCE" w:rsidRDefault="00C2763B" w:rsidP="00146BEA">
            <w:pPr>
              <w:pStyle w:val="TableParagraph"/>
              <w:tabs>
                <w:tab w:val="left" w:pos="828"/>
                <w:tab w:val="left" w:pos="829"/>
              </w:tabs>
              <w:spacing w:before="1" w:line="360" w:lineRule="auto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 xml:space="preserve">Felt initially had too much energy broke it in half </w:t>
            </w:r>
            <w:r w:rsidR="00472535">
              <w:rPr>
                <w:rFonts w:ascii="Times" w:hAnsi="Times"/>
                <w:sz w:val="24"/>
                <w:szCs w:val="24"/>
              </w:rPr>
              <w:t>good for energy.</w:t>
            </w:r>
          </w:p>
        </w:tc>
      </w:tr>
      <w:tr w:rsidR="00146BEA" w:rsidRPr="00BE0FCE" w14:paraId="0090B9B5" w14:textId="77777777" w:rsidTr="00DF66E8">
        <w:trPr>
          <w:trHeight w:val="1291"/>
        </w:trPr>
        <w:tc>
          <w:tcPr>
            <w:tcW w:w="3695" w:type="dxa"/>
            <w:tcBorders>
              <w:top w:val="double" w:sz="4" w:space="0" w:color="A5A5A5" w:themeColor="accent3"/>
              <w:left w:val="double" w:sz="4" w:space="0" w:color="A5A5A5" w:themeColor="accent3"/>
              <w:bottom w:val="double" w:sz="4" w:space="0" w:color="A5A5A5" w:themeColor="accent3"/>
              <w:right w:val="double" w:sz="4" w:space="0" w:color="A5A5A5" w:themeColor="accent3"/>
            </w:tcBorders>
          </w:tcPr>
          <w:p w14:paraId="512123AD" w14:textId="2B889F23" w:rsidR="00146BEA" w:rsidRPr="004246BE" w:rsidRDefault="00146BEA" w:rsidP="00146BEA">
            <w:pPr>
              <w:pStyle w:val="TableParagraph"/>
              <w:spacing w:before="95" w:line="360" w:lineRule="auto"/>
              <w:ind w:right="537"/>
              <w:rPr>
                <w:rFonts w:ascii="Times" w:hAnsi="Times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" w:hAnsi="Times"/>
                <w:bCs/>
                <w:sz w:val="24"/>
                <w:szCs w:val="24"/>
              </w:rPr>
              <w:t xml:space="preserve">l-theanine </w:t>
            </w:r>
          </w:p>
        </w:tc>
        <w:tc>
          <w:tcPr>
            <w:tcW w:w="5383" w:type="dxa"/>
            <w:tcBorders>
              <w:top w:val="double" w:sz="4" w:space="0" w:color="A5A5A5" w:themeColor="accent3"/>
              <w:left w:val="double" w:sz="4" w:space="0" w:color="A5A5A5" w:themeColor="accent3"/>
              <w:bottom w:val="double" w:sz="4" w:space="0" w:color="A5A5A5" w:themeColor="accent3"/>
              <w:right w:val="double" w:sz="4" w:space="0" w:color="A5A5A5"/>
            </w:tcBorders>
          </w:tcPr>
          <w:p w14:paraId="413BDC10" w14:textId="77777777" w:rsidR="00146BEA" w:rsidRDefault="00D13F02" w:rsidP="00146BEA">
            <w:pPr>
              <w:shd w:val="clear" w:color="auto" w:fill="FFFFFF"/>
              <w:spacing w:before="100" w:beforeAutospacing="1" w:after="100" w:afterAutospacing="1"/>
              <w:rPr>
                <w:rFonts w:ascii="Times" w:hAnsi="Times"/>
                <w:color w:val="000000" w:themeColor="text1"/>
                <w:sz w:val="24"/>
              </w:rPr>
            </w:pPr>
            <w:r>
              <w:rPr>
                <w:rFonts w:ascii="Times" w:hAnsi="Times"/>
                <w:color w:val="000000" w:themeColor="text1"/>
                <w:sz w:val="24"/>
              </w:rPr>
              <w:t>1 scoop morning and 1 scoop and night</w:t>
            </w:r>
            <w:r w:rsidR="00917430">
              <w:rPr>
                <w:rFonts w:ascii="Times" w:hAnsi="Times"/>
                <w:color w:val="000000" w:themeColor="text1"/>
                <w:sz w:val="24"/>
              </w:rPr>
              <w:t>. Initially felt more anxious</w:t>
            </w:r>
            <w:r w:rsidR="00245BDB">
              <w:rPr>
                <w:rFonts w:ascii="Times" w:hAnsi="Times"/>
                <w:color w:val="000000" w:themeColor="text1"/>
                <w:sz w:val="24"/>
              </w:rPr>
              <w:t>.</w:t>
            </w:r>
          </w:p>
          <w:p w14:paraId="7F627E35" w14:textId="572A4545" w:rsidR="00245BDB" w:rsidRPr="00E957B0" w:rsidRDefault="00245BDB" w:rsidP="00146BEA">
            <w:pPr>
              <w:shd w:val="clear" w:color="auto" w:fill="FFFFFF"/>
              <w:spacing w:before="100" w:beforeAutospacing="1" w:after="100" w:afterAutospacing="1"/>
              <w:rPr>
                <w:rFonts w:ascii="Times" w:hAnsi="Times"/>
                <w:color w:val="000000" w:themeColor="text1"/>
                <w:sz w:val="24"/>
              </w:rPr>
            </w:pPr>
            <w:r>
              <w:rPr>
                <w:rFonts w:ascii="Times" w:hAnsi="Times"/>
                <w:color w:val="000000" w:themeColor="text1"/>
                <w:sz w:val="24"/>
              </w:rPr>
              <w:t xml:space="preserve"> Tolerating well </w:t>
            </w:r>
          </w:p>
        </w:tc>
      </w:tr>
      <w:tr w:rsidR="00146BEA" w:rsidRPr="00BE0FCE" w14:paraId="6534EAD6" w14:textId="77777777" w:rsidTr="00DF66E8">
        <w:trPr>
          <w:trHeight w:val="1291"/>
        </w:trPr>
        <w:tc>
          <w:tcPr>
            <w:tcW w:w="3695" w:type="dxa"/>
            <w:tcBorders>
              <w:top w:val="double" w:sz="4" w:space="0" w:color="A5A5A5" w:themeColor="accent3"/>
              <w:left w:val="double" w:sz="4" w:space="0" w:color="A5A5A5" w:themeColor="accent3"/>
              <w:bottom w:val="double" w:sz="4" w:space="0" w:color="A5A5A5" w:themeColor="accent3"/>
              <w:right w:val="double" w:sz="4" w:space="0" w:color="A5A5A5" w:themeColor="accent3"/>
            </w:tcBorders>
          </w:tcPr>
          <w:p w14:paraId="334DD75C" w14:textId="77777777" w:rsidR="00146BEA" w:rsidRDefault="00146BEA" w:rsidP="00146BEA">
            <w:pPr>
              <w:pStyle w:val="Heading2"/>
              <w:spacing w:before="179"/>
              <w:ind w:left="0"/>
              <w:rPr>
                <w:rFonts w:ascii="Times" w:hAnsi="Times"/>
                <w:b w:val="0"/>
                <w:sz w:val="24"/>
                <w:szCs w:val="24"/>
              </w:rPr>
            </w:pPr>
            <w:proofErr w:type="spellStart"/>
            <w:r>
              <w:rPr>
                <w:rFonts w:ascii="Times" w:hAnsi="Times"/>
                <w:b w:val="0"/>
                <w:sz w:val="24"/>
                <w:szCs w:val="24"/>
              </w:rPr>
              <w:t>Mediherb</w:t>
            </w:r>
            <w:proofErr w:type="spellEnd"/>
          </w:p>
          <w:p w14:paraId="69344E8B" w14:textId="4C4BAF80" w:rsidR="00146BEA" w:rsidRDefault="00146BEA" w:rsidP="00146BEA">
            <w:pPr>
              <w:pStyle w:val="Heading2"/>
              <w:spacing w:before="179" w:line="360" w:lineRule="auto"/>
              <w:rPr>
                <w:rFonts w:ascii="Times" w:hAnsi="Times"/>
                <w:sz w:val="24"/>
                <w:szCs w:val="24"/>
              </w:rPr>
            </w:pPr>
            <w:proofErr w:type="spellStart"/>
            <w:r>
              <w:rPr>
                <w:rFonts w:ascii="Times" w:hAnsi="Times"/>
                <w:sz w:val="24"/>
                <w:szCs w:val="24"/>
              </w:rPr>
              <w:t>Nevaton</w:t>
            </w:r>
            <w:proofErr w:type="spellEnd"/>
            <w:r>
              <w:rPr>
                <w:rFonts w:ascii="Times" w:hAnsi="Times"/>
                <w:sz w:val="24"/>
                <w:szCs w:val="24"/>
              </w:rPr>
              <w:t xml:space="preserve"> Calm</w:t>
            </w:r>
          </w:p>
        </w:tc>
        <w:tc>
          <w:tcPr>
            <w:tcW w:w="5383" w:type="dxa"/>
            <w:tcBorders>
              <w:top w:val="double" w:sz="4" w:space="0" w:color="A5A5A5" w:themeColor="accent3"/>
              <w:left w:val="double" w:sz="4" w:space="0" w:color="A5A5A5" w:themeColor="accent3"/>
              <w:bottom w:val="double" w:sz="4" w:space="0" w:color="A5A5A5" w:themeColor="accent3"/>
              <w:right w:val="double" w:sz="4" w:space="0" w:color="A5A5A5"/>
            </w:tcBorders>
          </w:tcPr>
          <w:p w14:paraId="1455FC3C" w14:textId="77777777" w:rsidR="00146BEA" w:rsidRDefault="00613D7E" w:rsidP="00146BEA">
            <w:pPr>
              <w:shd w:val="clear" w:color="auto" w:fill="FFFFFF"/>
              <w:spacing w:before="100" w:beforeAutospacing="1" w:after="100" w:afterAutospacing="1"/>
              <w:rPr>
                <w:rFonts w:ascii="Times" w:hAnsi="Times"/>
                <w:color w:val="000000" w:themeColor="text1"/>
                <w:sz w:val="24"/>
              </w:rPr>
            </w:pPr>
            <w:r>
              <w:rPr>
                <w:rFonts w:ascii="Times" w:hAnsi="Times"/>
                <w:color w:val="000000" w:themeColor="text1"/>
                <w:sz w:val="24"/>
              </w:rPr>
              <w:t xml:space="preserve">½ morning and ½ night </w:t>
            </w:r>
          </w:p>
          <w:p w14:paraId="16B6284E" w14:textId="74B1581C" w:rsidR="00613D7E" w:rsidRPr="00E957B0" w:rsidRDefault="00613D7E" w:rsidP="00146BEA">
            <w:pPr>
              <w:shd w:val="clear" w:color="auto" w:fill="FFFFFF"/>
              <w:spacing w:before="100" w:beforeAutospacing="1" w:after="100" w:afterAutospacing="1"/>
              <w:rPr>
                <w:rFonts w:ascii="Times" w:hAnsi="Times"/>
                <w:color w:val="000000" w:themeColor="text1"/>
                <w:sz w:val="24"/>
              </w:rPr>
            </w:pPr>
            <w:r>
              <w:rPr>
                <w:rFonts w:ascii="Times" w:hAnsi="Times"/>
                <w:color w:val="000000" w:themeColor="text1"/>
                <w:sz w:val="24"/>
              </w:rPr>
              <w:t>Feels like digestion i</w:t>
            </w:r>
          </w:p>
        </w:tc>
      </w:tr>
      <w:tr w:rsidR="00146BEA" w:rsidRPr="00BE0FCE" w14:paraId="10994D8E" w14:textId="77777777" w:rsidTr="00DF66E8">
        <w:trPr>
          <w:trHeight w:val="1291"/>
        </w:trPr>
        <w:tc>
          <w:tcPr>
            <w:tcW w:w="3695" w:type="dxa"/>
            <w:tcBorders>
              <w:top w:val="double" w:sz="4" w:space="0" w:color="A5A5A5" w:themeColor="accent3"/>
              <w:left w:val="double" w:sz="4" w:space="0" w:color="A5A5A5" w:themeColor="accent3"/>
              <w:bottom w:val="double" w:sz="4" w:space="0" w:color="A5A5A5" w:themeColor="accent3"/>
              <w:right w:val="double" w:sz="4" w:space="0" w:color="A5A5A5" w:themeColor="accent3"/>
            </w:tcBorders>
          </w:tcPr>
          <w:p w14:paraId="0E989B7E" w14:textId="77777777" w:rsidR="00146BEA" w:rsidRDefault="00146BEA" w:rsidP="00146BEA">
            <w:pPr>
              <w:pStyle w:val="TableParagraph"/>
              <w:spacing w:before="95"/>
              <w:ind w:right="537"/>
              <w:rPr>
                <w:rFonts w:ascii="Times" w:hAnsi="Times"/>
                <w:bCs/>
                <w:sz w:val="24"/>
                <w:szCs w:val="24"/>
              </w:rPr>
            </w:pPr>
            <w:proofErr w:type="spellStart"/>
            <w:r>
              <w:rPr>
                <w:rFonts w:ascii="Times" w:hAnsi="Times"/>
                <w:bCs/>
                <w:sz w:val="24"/>
                <w:szCs w:val="24"/>
              </w:rPr>
              <w:t>Bioceuticals</w:t>
            </w:r>
            <w:proofErr w:type="spellEnd"/>
            <w:r>
              <w:rPr>
                <w:rFonts w:ascii="Times" w:hAnsi="Times"/>
                <w:bCs/>
                <w:sz w:val="24"/>
                <w:szCs w:val="24"/>
              </w:rPr>
              <w:t xml:space="preserve"> </w:t>
            </w:r>
          </w:p>
          <w:p w14:paraId="173E93B7" w14:textId="0F91EA06" w:rsidR="00146BEA" w:rsidRDefault="00146BEA" w:rsidP="00146BEA">
            <w:pPr>
              <w:pStyle w:val="Heading2"/>
              <w:spacing w:before="179" w:line="360" w:lineRule="auto"/>
              <w:rPr>
                <w:rFonts w:ascii="Times" w:hAnsi="Times"/>
                <w:bCs w:val="0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Calm Bursts</w:t>
            </w:r>
          </w:p>
        </w:tc>
        <w:tc>
          <w:tcPr>
            <w:tcW w:w="5383" w:type="dxa"/>
            <w:tcBorders>
              <w:top w:val="double" w:sz="4" w:space="0" w:color="A5A5A5" w:themeColor="accent3"/>
              <w:left w:val="double" w:sz="4" w:space="0" w:color="A5A5A5" w:themeColor="accent3"/>
              <w:bottom w:val="double" w:sz="4" w:space="0" w:color="A5A5A5" w:themeColor="accent3"/>
              <w:right w:val="double" w:sz="4" w:space="0" w:color="A5A5A5"/>
            </w:tcBorders>
          </w:tcPr>
          <w:p w14:paraId="56B59EC8" w14:textId="3C24CF1C" w:rsidR="00146BEA" w:rsidRPr="00E957B0" w:rsidRDefault="002310EC" w:rsidP="00146BEA">
            <w:pPr>
              <w:shd w:val="clear" w:color="auto" w:fill="FFFFFF"/>
              <w:spacing w:before="100" w:beforeAutospacing="1" w:after="100" w:afterAutospacing="1"/>
              <w:rPr>
                <w:rFonts w:ascii="Times" w:hAnsi="Times"/>
                <w:color w:val="000000" w:themeColor="text1"/>
                <w:sz w:val="24"/>
              </w:rPr>
            </w:pPr>
            <w:r>
              <w:rPr>
                <w:rFonts w:ascii="Times" w:hAnsi="Times"/>
                <w:color w:val="000000" w:themeColor="text1"/>
                <w:sz w:val="24"/>
              </w:rPr>
              <w:t>Hasn’t taken yet</w:t>
            </w:r>
          </w:p>
        </w:tc>
      </w:tr>
      <w:tr w:rsidR="00146BEA" w:rsidRPr="00BE0FCE" w14:paraId="7B5D9C6D" w14:textId="77777777" w:rsidTr="00DF66E8">
        <w:trPr>
          <w:trHeight w:val="1291"/>
        </w:trPr>
        <w:tc>
          <w:tcPr>
            <w:tcW w:w="3695" w:type="dxa"/>
            <w:tcBorders>
              <w:top w:val="double" w:sz="4" w:space="0" w:color="A5A5A5" w:themeColor="accent3"/>
              <w:left w:val="double" w:sz="4" w:space="0" w:color="A5A5A5" w:themeColor="accent3"/>
              <w:bottom w:val="double" w:sz="4" w:space="0" w:color="A5A5A5" w:themeColor="accent3"/>
              <w:right w:val="double" w:sz="4" w:space="0" w:color="A5A5A5" w:themeColor="accent3"/>
            </w:tcBorders>
          </w:tcPr>
          <w:p w14:paraId="5E43F74A" w14:textId="5EA78A82" w:rsidR="00146BEA" w:rsidRDefault="00146BEA" w:rsidP="00146BEA">
            <w:pPr>
              <w:pStyle w:val="Heading2"/>
              <w:spacing w:before="179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5383" w:type="dxa"/>
            <w:tcBorders>
              <w:top w:val="double" w:sz="4" w:space="0" w:color="A5A5A5" w:themeColor="accent3"/>
              <w:left w:val="double" w:sz="4" w:space="0" w:color="A5A5A5" w:themeColor="accent3"/>
              <w:bottom w:val="double" w:sz="4" w:space="0" w:color="A5A5A5" w:themeColor="accent3"/>
              <w:right w:val="double" w:sz="4" w:space="0" w:color="A5A5A5"/>
            </w:tcBorders>
          </w:tcPr>
          <w:p w14:paraId="7072B383" w14:textId="77777777" w:rsidR="00146BEA" w:rsidRPr="00E957B0" w:rsidRDefault="00146BEA" w:rsidP="00146BEA">
            <w:pPr>
              <w:shd w:val="clear" w:color="auto" w:fill="FFFFFF"/>
              <w:spacing w:before="100" w:beforeAutospacing="1" w:after="100" w:afterAutospacing="1"/>
              <w:rPr>
                <w:rFonts w:ascii="Times" w:hAnsi="Times"/>
                <w:color w:val="000000" w:themeColor="text1"/>
                <w:sz w:val="24"/>
              </w:rPr>
            </w:pPr>
          </w:p>
        </w:tc>
      </w:tr>
    </w:tbl>
    <w:p w14:paraId="4B31115F" w14:textId="77777777" w:rsidR="007E5786" w:rsidRDefault="007E5786" w:rsidP="007E5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701"/>
        </w:tabs>
        <w:rPr>
          <w:b/>
          <w:bCs/>
        </w:rPr>
      </w:pPr>
    </w:p>
    <w:p w14:paraId="34744154" w14:textId="77777777" w:rsidR="007E5786" w:rsidRDefault="007E5786" w:rsidP="007E5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701"/>
        </w:tabs>
        <w:rPr>
          <w:b/>
          <w:bCs/>
        </w:rPr>
      </w:pPr>
    </w:p>
    <w:p w14:paraId="6AFB1452" w14:textId="77777777" w:rsidR="007E5786" w:rsidRDefault="007E5786" w:rsidP="007E5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701"/>
        </w:tabs>
        <w:rPr>
          <w:b/>
          <w:bCs/>
        </w:rPr>
      </w:pPr>
    </w:p>
    <w:p w14:paraId="3D4781B4" w14:textId="77777777" w:rsidR="007E5786" w:rsidRDefault="007E5786" w:rsidP="007E5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701"/>
        </w:tabs>
        <w:rPr>
          <w:b/>
          <w:bCs/>
        </w:rPr>
      </w:pPr>
    </w:p>
    <w:p w14:paraId="7B47B03A" w14:textId="77777777" w:rsidR="007E5786" w:rsidRDefault="007E5786" w:rsidP="007E5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701"/>
        </w:tabs>
        <w:rPr>
          <w:b/>
          <w:bCs/>
        </w:rPr>
      </w:pPr>
    </w:p>
    <w:p w14:paraId="0840991C" w14:textId="77777777" w:rsidR="007E5786" w:rsidRDefault="007E5786" w:rsidP="007E5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701"/>
        </w:tabs>
        <w:rPr>
          <w:b/>
          <w:bCs/>
        </w:rPr>
      </w:pPr>
    </w:p>
    <w:p w14:paraId="313E7A59" w14:textId="77777777" w:rsidR="007E5786" w:rsidRPr="00AC31B1" w:rsidRDefault="007E5786" w:rsidP="007E5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701"/>
        </w:tabs>
        <w:rPr>
          <w:b/>
          <w:bCs/>
        </w:rPr>
      </w:pPr>
    </w:p>
    <w:p w14:paraId="44E8847E" w14:textId="77777777" w:rsidR="007E5786" w:rsidRDefault="007E5786" w:rsidP="007E5786"/>
    <w:p w14:paraId="272FBFA6" w14:textId="77777777" w:rsidR="007E5786" w:rsidRDefault="007E5786" w:rsidP="007E5786"/>
    <w:p w14:paraId="6DD81007" w14:textId="77777777" w:rsidR="007E5786" w:rsidRDefault="007E5786" w:rsidP="007E5786"/>
    <w:p w14:paraId="14EBDCC0" w14:textId="77777777" w:rsidR="007E5786" w:rsidRDefault="007E5786" w:rsidP="007E5786"/>
    <w:p w14:paraId="37805D22" w14:textId="77777777" w:rsidR="007E5786" w:rsidRDefault="007E5786" w:rsidP="007E5786"/>
    <w:p w14:paraId="5281C1B5" w14:textId="77777777" w:rsidR="007E5786" w:rsidRDefault="007E5786" w:rsidP="007E5786"/>
    <w:p w14:paraId="56F12D38" w14:textId="77777777" w:rsidR="007E5786" w:rsidRDefault="007E5786" w:rsidP="007E5786"/>
    <w:p w14:paraId="7D60AFD5" w14:textId="77777777" w:rsidR="007E5786" w:rsidRDefault="007E5786" w:rsidP="007E5786"/>
    <w:p w14:paraId="26F1C306" w14:textId="77777777" w:rsidR="007E5786" w:rsidRDefault="007E5786" w:rsidP="007E5786"/>
    <w:p w14:paraId="23D38796" w14:textId="77777777" w:rsidR="007E5786" w:rsidRDefault="007E5786" w:rsidP="007E5786"/>
    <w:p w14:paraId="05054722" w14:textId="77777777" w:rsidR="007E5786" w:rsidRDefault="007E5786" w:rsidP="007E5786">
      <w:r w:rsidRPr="00B71418">
        <w:rPr>
          <w:rFonts w:cstheme="minorHAnsi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4299E9" wp14:editId="7D1737EA">
                <wp:simplePos x="0" y="0"/>
                <wp:positionH relativeFrom="column">
                  <wp:posOffset>-135846</wp:posOffset>
                </wp:positionH>
                <wp:positionV relativeFrom="paragraph">
                  <wp:posOffset>56559</wp:posOffset>
                </wp:positionV>
                <wp:extent cx="5956935" cy="9070340"/>
                <wp:effectExtent l="0" t="0" r="12065" b="1016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6935" cy="9070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9C25B4" w14:textId="77777777" w:rsidR="007E5786" w:rsidRDefault="007E5786" w:rsidP="007E5786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lang w:eastAsia="en-GB"/>
                              </w:rPr>
                            </w:pPr>
                            <w:r w:rsidRPr="00947314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lang w:eastAsia="en-GB"/>
                              </w:rPr>
                              <w:t>Main Presenting Complaint</w:t>
                            </w:r>
                          </w:p>
                          <w:p w14:paraId="1F5F3E50" w14:textId="77777777" w:rsidR="007E5786" w:rsidRPr="007A05BA" w:rsidRDefault="007E5786" w:rsidP="007E5786">
                            <w:pPr>
                              <w:rPr>
                                <w:rFonts w:ascii="Times New Roman" w:hAnsi="Times New Roman"/>
                                <w:color w:val="FF0000"/>
                                <w:lang w:eastAsia="en-GB"/>
                              </w:rPr>
                            </w:pPr>
                            <w:r w:rsidRPr="007A05BA">
                              <w:rPr>
                                <w:rFonts w:ascii="Times New Roman" w:hAnsi="Times New Roman"/>
                                <w:color w:val="FF0000"/>
                                <w:lang w:eastAsia="en-GB"/>
                              </w:rPr>
                              <w:t>Location, duration, continual, intermittent, cyclical, severity, quality, worse for, better for, who diagnosed</w:t>
                            </w:r>
                          </w:p>
                          <w:p w14:paraId="23E64753" w14:textId="77777777" w:rsidR="007E5786" w:rsidRDefault="007E5786" w:rsidP="007E5786"/>
                          <w:p w14:paraId="544B00D6" w14:textId="77777777" w:rsidR="007E5786" w:rsidRDefault="007E5786" w:rsidP="007E5786">
                            <w:pPr>
                              <w:pStyle w:val="TableParagraph"/>
                              <w:tabs>
                                <w:tab w:val="left" w:pos="828"/>
                                <w:tab w:val="left" w:pos="829"/>
                              </w:tabs>
                              <w:spacing w:before="1" w:line="360" w:lineRule="auto"/>
                              <w:rPr>
                                <w:rFonts w:ascii="Times" w:hAnsi="Time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C6BE8BC" w14:textId="4E3A4512" w:rsidR="007E5786" w:rsidRDefault="002310EC" w:rsidP="007E5786">
                            <w:r>
                              <w:t>Near panic attack on Sunday evening</w:t>
                            </w:r>
                            <w:r w:rsidR="00D12641">
                              <w:t>.</w:t>
                            </w:r>
                          </w:p>
                          <w:p w14:paraId="2D763EAA" w14:textId="739F3BEA" w:rsidR="00D12641" w:rsidRDefault="00D12641" w:rsidP="007E5786"/>
                          <w:p w14:paraId="3C89BF19" w14:textId="77777777" w:rsidR="00CE04CA" w:rsidRDefault="0094044F" w:rsidP="007E5786">
                            <w:r>
                              <w:t xml:space="preserve">Haven’t had one in about </w:t>
                            </w:r>
                            <w:proofErr w:type="spellStart"/>
                            <w:r>
                              <w:t>ayear</w:t>
                            </w:r>
                            <w:proofErr w:type="spellEnd"/>
                            <w:r>
                              <w:t xml:space="preserve"> and felt like she handled it well </w:t>
                            </w:r>
                            <w:r w:rsidR="00CE04CA">
                              <w:t>and could go to sleep.</w:t>
                            </w:r>
                          </w:p>
                          <w:p w14:paraId="2130C713" w14:textId="77777777" w:rsidR="00CE04CA" w:rsidRDefault="00CE04CA" w:rsidP="007E5786"/>
                          <w:p w14:paraId="4AD189A0" w14:textId="77777777" w:rsidR="00CE04CA" w:rsidRDefault="00CE04CA" w:rsidP="007E5786"/>
                          <w:p w14:paraId="4B4D7A26" w14:textId="77777777" w:rsidR="00F46E1A" w:rsidRDefault="00CE04CA" w:rsidP="007E5786">
                            <w:r>
                              <w:t>Still struggles to go back to sleep when she gets woken up</w:t>
                            </w:r>
                            <w:r w:rsidR="00F46E1A">
                              <w:t xml:space="preserve">. Finding it difficult to go back to sleep. </w:t>
                            </w:r>
                          </w:p>
                          <w:p w14:paraId="2B7A8373" w14:textId="77777777" w:rsidR="00F46E1A" w:rsidRDefault="00F46E1A" w:rsidP="007E5786">
                            <w:r>
                              <w:t xml:space="preserve">Didn’t feel wired the next day and felt like her body handled it well. </w:t>
                            </w:r>
                          </w:p>
                          <w:p w14:paraId="21979F5C" w14:textId="77777777" w:rsidR="00413750" w:rsidRDefault="00413750" w:rsidP="007E5786"/>
                          <w:p w14:paraId="61A89E73" w14:textId="77777777" w:rsidR="00553723" w:rsidRDefault="00553723" w:rsidP="007E5786">
                            <w:r>
                              <w:t xml:space="preserve">Maybe try calm burst </w:t>
                            </w:r>
                          </w:p>
                          <w:p w14:paraId="76301131" w14:textId="7C18E225" w:rsidR="0094044F" w:rsidRDefault="0094044F" w:rsidP="007E5786">
                            <w:r>
                              <w:t xml:space="preserve"> </w:t>
                            </w:r>
                          </w:p>
                          <w:p w14:paraId="6861D118" w14:textId="77777777" w:rsidR="00925581" w:rsidRDefault="00925581" w:rsidP="007E5786"/>
                          <w:p w14:paraId="011E0934" w14:textId="280A7B4E" w:rsidR="00925581" w:rsidRDefault="00925581" w:rsidP="007E5786">
                            <w:r>
                              <w:t>Little white spots</w:t>
                            </w:r>
                          </w:p>
                          <w:p w14:paraId="1C958F0E" w14:textId="73317354" w:rsidR="00A70F74" w:rsidRDefault="00A70F74" w:rsidP="007E5786">
                            <w:r>
                              <w:t xml:space="preserve">Sensitive to bright light </w:t>
                            </w:r>
                          </w:p>
                          <w:p w14:paraId="23694425" w14:textId="54FFC5D1" w:rsidR="00E209F9" w:rsidRDefault="00E209F9" w:rsidP="007E5786">
                            <w:r>
                              <w:t xml:space="preserve">Sensitive loud noises </w:t>
                            </w:r>
                          </w:p>
                          <w:p w14:paraId="15F43034" w14:textId="1C999F2D" w:rsidR="00E209F9" w:rsidRDefault="003D7823" w:rsidP="007E5786">
                            <w:r>
                              <w:t>Outburst??</w:t>
                            </w:r>
                          </w:p>
                          <w:p w14:paraId="0A081408" w14:textId="5162D120" w:rsidR="00860776" w:rsidRDefault="00860776" w:rsidP="007E5786">
                            <w:r>
                              <w:t xml:space="preserve">Don’t travel well </w:t>
                            </w:r>
                          </w:p>
                          <w:p w14:paraId="0D072E7A" w14:textId="2CC5B575" w:rsidR="00A02937" w:rsidRDefault="00A02937" w:rsidP="007E5786">
                            <w:r>
                              <w:t xml:space="preserve">Complete change in routine stresses </w:t>
                            </w:r>
                          </w:p>
                          <w:p w14:paraId="1E3E7328" w14:textId="68478C1E" w:rsidR="00A02937" w:rsidRDefault="00A02937" w:rsidP="007E5786">
                            <w:r>
                              <w:t xml:space="preserve">Dry skin </w:t>
                            </w:r>
                          </w:p>
                          <w:p w14:paraId="46062428" w14:textId="4AA9EF87" w:rsidR="00313A4D" w:rsidRDefault="00313A4D" w:rsidP="007E5786">
                            <w:proofErr w:type="spellStart"/>
                            <w:r>
                              <w:t>Difficuylt</w:t>
                            </w:r>
                            <w:proofErr w:type="spellEnd"/>
                            <w:r>
                              <w:t xml:space="preserve"> digesting </w:t>
                            </w:r>
                          </w:p>
                          <w:p w14:paraId="6845333D" w14:textId="69BBE79A" w:rsidR="00F81954" w:rsidRDefault="00F81954" w:rsidP="007E5786">
                            <w:r>
                              <w:t xml:space="preserve">Intimidating meeting new people </w:t>
                            </w:r>
                          </w:p>
                          <w:p w14:paraId="40F8075D" w14:textId="43B91BED" w:rsidR="00501BB6" w:rsidRDefault="00501BB6" w:rsidP="007E5786">
                            <w:r>
                              <w:t xml:space="preserve">Poor memory </w:t>
                            </w:r>
                          </w:p>
                          <w:p w14:paraId="686566F0" w14:textId="77777777" w:rsidR="00BB26D4" w:rsidRDefault="00BB26D4" w:rsidP="007E5786"/>
                          <w:p w14:paraId="2DBCE789" w14:textId="77777777" w:rsidR="00BB26D4" w:rsidRDefault="00BB26D4" w:rsidP="007E5786"/>
                          <w:p w14:paraId="23F9C92C" w14:textId="7FEEC634" w:rsidR="00BB26D4" w:rsidRDefault="0078493D" w:rsidP="007E5786">
                            <w:r>
                              <w:t>Maybe putting on weight?</w:t>
                            </w:r>
                          </w:p>
                          <w:p w14:paraId="7D5354DB" w14:textId="412DC14B" w:rsidR="0078493D" w:rsidRDefault="00C911BB" w:rsidP="007E5786">
                            <w:r>
                              <w:t xml:space="preserve">Abdo pain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4299E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10.7pt;margin-top:4.45pt;width:469.05pt;height:714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" fillcolor="white [3201]" strokeweight=".5pt">
                <v:textbox>
                  <w:txbxContent>
                    <w:p w14:paraId="369C25B4" w14:textId="77777777" w:rsidR="007E5786" w:rsidRDefault="007E5786" w:rsidP="007E5786">
                      <w:pPr>
                        <w:rPr>
                          <w:rFonts w:ascii="Times New Roman" w:hAnsi="Times New Roman"/>
                          <w:b/>
                          <w:bCs/>
                          <w:color w:val="000000"/>
                          <w:lang w:eastAsia="en-GB"/>
                        </w:rPr>
                      </w:pPr>
                      <w:r w:rsidRPr="00947314">
                        <w:rPr>
                          <w:rFonts w:ascii="Times New Roman" w:hAnsi="Times New Roman"/>
                          <w:b/>
                          <w:bCs/>
                          <w:color w:val="000000"/>
                          <w:lang w:eastAsia="en-GB"/>
                        </w:rPr>
                        <w:t>Main Presenting Complaint</w:t>
                      </w:r>
                    </w:p>
                    <w:p w14:paraId="1F5F3E50" w14:textId="77777777" w:rsidR="007E5786" w:rsidRPr="007A05BA" w:rsidRDefault="007E5786" w:rsidP="007E5786">
                      <w:pPr>
                        <w:rPr>
                          <w:rFonts w:ascii="Times New Roman" w:hAnsi="Times New Roman"/>
                          <w:color w:val="FF0000"/>
                          <w:lang w:eastAsia="en-GB"/>
                        </w:rPr>
                      </w:pPr>
                      <w:r w:rsidRPr="007A05BA">
                        <w:rPr>
                          <w:rFonts w:ascii="Times New Roman" w:hAnsi="Times New Roman"/>
                          <w:color w:val="FF0000"/>
                          <w:lang w:eastAsia="en-GB"/>
                        </w:rPr>
                        <w:t>Location, duration, continual, intermittent, cyclical, severity, quality, worse for, better for, who diagnosed</w:t>
                      </w:r>
                    </w:p>
                    <w:p w14:paraId="23E64753" w14:textId="77777777" w:rsidR="007E5786" w:rsidRDefault="007E5786" w:rsidP="007E5786"/>
                    <w:p w14:paraId="544B00D6" w14:textId="77777777" w:rsidR="007E5786" w:rsidRDefault="007E5786" w:rsidP="007E5786">
                      <w:pPr>
                        <w:pStyle w:val="TableParagraph"/>
                        <w:tabs>
                          <w:tab w:val="left" w:pos="828"/>
                          <w:tab w:val="left" w:pos="829"/>
                        </w:tabs>
                        <w:spacing w:before="1" w:line="360" w:lineRule="auto"/>
                        <w:rPr>
                          <w:rFonts w:ascii="Times" w:hAnsi="Times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C6BE8BC" w14:textId="4E3A4512" w:rsidR="007E5786" w:rsidRDefault="002310EC" w:rsidP="007E5786">
                      <w:r>
                        <w:t>Near panic attack on Sunday evening</w:t>
                      </w:r>
                      <w:r w:rsidR="00D12641">
                        <w:t>.</w:t>
                      </w:r>
                    </w:p>
                    <w:p w14:paraId="2D763EAA" w14:textId="739F3BEA" w:rsidR="00D12641" w:rsidRDefault="00D12641" w:rsidP="007E5786"/>
                    <w:p w14:paraId="3C89BF19" w14:textId="77777777" w:rsidR="00CE04CA" w:rsidRDefault="0094044F" w:rsidP="007E5786">
                      <w:r>
                        <w:t xml:space="preserve">Haven’t had one in about </w:t>
                      </w:r>
                      <w:proofErr w:type="spellStart"/>
                      <w:r>
                        <w:t>ayear</w:t>
                      </w:r>
                      <w:proofErr w:type="spellEnd"/>
                      <w:r>
                        <w:t xml:space="preserve"> and felt like she handled it well </w:t>
                      </w:r>
                      <w:r w:rsidR="00CE04CA">
                        <w:t>and could go to sleep.</w:t>
                      </w:r>
                    </w:p>
                    <w:p w14:paraId="2130C713" w14:textId="77777777" w:rsidR="00CE04CA" w:rsidRDefault="00CE04CA" w:rsidP="007E5786"/>
                    <w:p w14:paraId="4AD189A0" w14:textId="77777777" w:rsidR="00CE04CA" w:rsidRDefault="00CE04CA" w:rsidP="007E5786"/>
                    <w:p w14:paraId="4B4D7A26" w14:textId="77777777" w:rsidR="00F46E1A" w:rsidRDefault="00CE04CA" w:rsidP="007E5786">
                      <w:r>
                        <w:t>Still struggles to go back to sleep when she gets woken up</w:t>
                      </w:r>
                      <w:r w:rsidR="00F46E1A">
                        <w:t xml:space="preserve">. Finding it difficult to go back to sleep. </w:t>
                      </w:r>
                    </w:p>
                    <w:p w14:paraId="2B7A8373" w14:textId="77777777" w:rsidR="00F46E1A" w:rsidRDefault="00F46E1A" w:rsidP="007E5786">
                      <w:r>
                        <w:t xml:space="preserve">Didn’t feel wired the next day and felt like her body handled it well. </w:t>
                      </w:r>
                    </w:p>
                    <w:p w14:paraId="21979F5C" w14:textId="77777777" w:rsidR="00413750" w:rsidRDefault="00413750" w:rsidP="007E5786"/>
                    <w:p w14:paraId="61A89E73" w14:textId="77777777" w:rsidR="00553723" w:rsidRDefault="00553723" w:rsidP="007E5786">
                      <w:r>
                        <w:t xml:space="preserve">Maybe try calm burst </w:t>
                      </w:r>
                    </w:p>
                    <w:p w14:paraId="76301131" w14:textId="7C18E225" w:rsidR="0094044F" w:rsidRDefault="0094044F" w:rsidP="007E5786">
                      <w:r>
                        <w:t xml:space="preserve"> </w:t>
                      </w:r>
                    </w:p>
                    <w:p w14:paraId="6861D118" w14:textId="77777777" w:rsidR="00925581" w:rsidRDefault="00925581" w:rsidP="007E5786"/>
                    <w:p w14:paraId="011E0934" w14:textId="280A7B4E" w:rsidR="00925581" w:rsidRDefault="00925581" w:rsidP="007E5786">
                      <w:r>
                        <w:t>Little white spots</w:t>
                      </w:r>
                    </w:p>
                    <w:p w14:paraId="1C958F0E" w14:textId="73317354" w:rsidR="00A70F74" w:rsidRDefault="00A70F74" w:rsidP="007E5786">
                      <w:r>
                        <w:t xml:space="preserve">Sensitive to bright light </w:t>
                      </w:r>
                    </w:p>
                    <w:p w14:paraId="23694425" w14:textId="54FFC5D1" w:rsidR="00E209F9" w:rsidRDefault="00E209F9" w:rsidP="007E5786">
                      <w:r>
                        <w:t xml:space="preserve">Sensitive loud noises </w:t>
                      </w:r>
                    </w:p>
                    <w:p w14:paraId="15F43034" w14:textId="1C999F2D" w:rsidR="00E209F9" w:rsidRDefault="003D7823" w:rsidP="007E5786">
                      <w:r>
                        <w:t>Outburst??</w:t>
                      </w:r>
                    </w:p>
                    <w:p w14:paraId="0A081408" w14:textId="5162D120" w:rsidR="00860776" w:rsidRDefault="00860776" w:rsidP="007E5786">
                      <w:r>
                        <w:t xml:space="preserve">Don’t travel well </w:t>
                      </w:r>
                    </w:p>
                    <w:p w14:paraId="0D072E7A" w14:textId="2CC5B575" w:rsidR="00A02937" w:rsidRDefault="00A02937" w:rsidP="007E5786">
                      <w:r>
                        <w:t xml:space="preserve">Complete change in routine stresses </w:t>
                      </w:r>
                    </w:p>
                    <w:p w14:paraId="1E3E7328" w14:textId="68478C1E" w:rsidR="00A02937" w:rsidRDefault="00A02937" w:rsidP="007E5786">
                      <w:r>
                        <w:t xml:space="preserve">Dry skin </w:t>
                      </w:r>
                    </w:p>
                    <w:p w14:paraId="46062428" w14:textId="4AA9EF87" w:rsidR="00313A4D" w:rsidRDefault="00313A4D" w:rsidP="007E5786">
                      <w:proofErr w:type="spellStart"/>
                      <w:r>
                        <w:t>Difficuylt</w:t>
                      </w:r>
                      <w:proofErr w:type="spellEnd"/>
                      <w:r>
                        <w:t xml:space="preserve"> digesting </w:t>
                      </w:r>
                    </w:p>
                    <w:p w14:paraId="6845333D" w14:textId="69BBE79A" w:rsidR="00F81954" w:rsidRDefault="00F81954" w:rsidP="007E5786">
                      <w:r>
                        <w:t xml:space="preserve">Intimidating meeting new people </w:t>
                      </w:r>
                    </w:p>
                    <w:p w14:paraId="40F8075D" w14:textId="43B91BED" w:rsidR="00501BB6" w:rsidRDefault="00501BB6" w:rsidP="007E5786">
                      <w:r>
                        <w:t xml:space="preserve">Poor memory </w:t>
                      </w:r>
                    </w:p>
                    <w:p w14:paraId="686566F0" w14:textId="77777777" w:rsidR="00BB26D4" w:rsidRDefault="00BB26D4" w:rsidP="007E5786"/>
                    <w:p w14:paraId="2DBCE789" w14:textId="77777777" w:rsidR="00BB26D4" w:rsidRDefault="00BB26D4" w:rsidP="007E5786"/>
                    <w:p w14:paraId="23F9C92C" w14:textId="7FEEC634" w:rsidR="00BB26D4" w:rsidRDefault="0078493D" w:rsidP="007E5786">
                      <w:r>
                        <w:t>Maybe putting on weight?</w:t>
                      </w:r>
                    </w:p>
                    <w:p w14:paraId="7D5354DB" w14:textId="412DC14B" w:rsidR="0078493D" w:rsidRDefault="00C911BB" w:rsidP="007E5786">
                      <w:r>
                        <w:t xml:space="preserve">Abdo pain </w:t>
                      </w:r>
                    </w:p>
                  </w:txbxContent>
                </v:textbox>
              </v:shape>
            </w:pict>
          </mc:Fallback>
        </mc:AlternateContent>
      </w:r>
    </w:p>
    <w:p w14:paraId="36869B53" w14:textId="77777777" w:rsidR="007E5786" w:rsidRDefault="007E5786" w:rsidP="007E5786"/>
    <w:p w14:paraId="65018CED" w14:textId="77777777" w:rsidR="007E5786" w:rsidRDefault="007E5786" w:rsidP="007E5786"/>
    <w:p w14:paraId="07884EC5" w14:textId="77777777" w:rsidR="007E5786" w:rsidRDefault="007E5786" w:rsidP="007E5786"/>
    <w:p w14:paraId="0E2709E7" w14:textId="77777777" w:rsidR="004103F6" w:rsidRDefault="004103F6" w:rsidP="004103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701"/>
        </w:tabs>
        <w:rPr>
          <w:b/>
          <w:bCs/>
        </w:rPr>
      </w:pPr>
      <w:r>
        <w:rPr>
          <w:b/>
          <w:bCs/>
        </w:rPr>
        <w:t xml:space="preserve">Name: </w:t>
      </w:r>
      <w:r>
        <w:tab/>
      </w:r>
      <w:r>
        <w:tab/>
      </w:r>
      <w:r>
        <w:tab/>
      </w:r>
      <w:r>
        <w:rPr>
          <w:b/>
          <w:bCs/>
        </w:rPr>
        <w:t>DOB:</w:t>
      </w:r>
      <w:r>
        <w:rPr>
          <w:b/>
          <w:bCs/>
        </w:rPr>
        <w:tab/>
      </w:r>
    </w:p>
    <w:p w14:paraId="0AB38EC1" w14:textId="77777777" w:rsidR="004103F6" w:rsidRDefault="004103F6" w:rsidP="004103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701"/>
        </w:tabs>
        <w:rPr>
          <w:b/>
          <w:bCs/>
        </w:rPr>
      </w:pPr>
    </w:p>
    <w:p w14:paraId="25783F8E" w14:textId="77777777" w:rsidR="004103F6" w:rsidRDefault="004103F6" w:rsidP="004103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701"/>
        </w:tabs>
        <w:rPr>
          <w:b/>
          <w:bCs/>
        </w:rPr>
      </w:pPr>
    </w:p>
    <w:p w14:paraId="29E539FB" w14:textId="77777777" w:rsidR="004103F6" w:rsidRDefault="004103F6" w:rsidP="004103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701"/>
        </w:tabs>
        <w:rPr>
          <w:b/>
          <w:bCs/>
        </w:rPr>
      </w:pPr>
    </w:p>
    <w:p w14:paraId="59EE2773" w14:textId="77777777" w:rsidR="004103F6" w:rsidRDefault="004103F6" w:rsidP="004103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701"/>
        </w:tabs>
        <w:rPr>
          <w:b/>
          <w:bCs/>
        </w:rPr>
      </w:pPr>
    </w:p>
    <w:p w14:paraId="206C5BBE" w14:textId="77777777" w:rsidR="004103F6" w:rsidRDefault="004103F6" w:rsidP="004103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701"/>
        </w:tabs>
        <w:rPr>
          <w:b/>
          <w:bCs/>
        </w:rPr>
      </w:pPr>
    </w:p>
    <w:p w14:paraId="78085040" w14:textId="77777777" w:rsidR="004103F6" w:rsidRDefault="004103F6" w:rsidP="004103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701"/>
        </w:tabs>
        <w:rPr>
          <w:b/>
          <w:bCs/>
        </w:rPr>
      </w:pPr>
    </w:p>
    <w:p w14:paraId="71FBAB59" w14:textId="77777777" w:rsidR="004103F6" w:rsidRDefault="004103F6" w:rsidP="004103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701"/>
        </w:tabs>
        <w:rPr>
          <w:b/>
          <w:bCs/>
        </w:rPr>
      </w:pPr>
    </w:p>
    <w:p w14:paraId="5EE95829" w14:textId="77777777" w:rsidR="004103F6" w:rsidRDefault="004103F6" w:rsidP="004103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701"/>
        </w:tabs>
        <w:rPr>
          <w:b/>
          <w:bCs/>
        </w:rPr>
      </w:pPr>
    </w:p>
    <w:p w14:paraId="38E80D36" w14:textId="77777777" w:rsidR="004103F6" w:rsidRPr="00AC31B1" w:rsidRDefault="004103F6" w:rsidP="004103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701"/>
        </w:tabs>
        <w:rPr>
          <w:b/>
          <w:bCs/>
        </w:rPr>
      </w:pPr>
    </w:p>
    <w:p w14:paraId="394FB52C" w14:textId="77777777" w:rsidR="004103F6" w:rsidRDefault="004103F6" w:rsidP="004103F6"/>
    <w:p w14:paraId="41E629AF" w14:textId="77777777" w:rsidR="004103F6" w:rsidRDefault="004103F6" w:rsidP="004103F6"/>
    <w:p w14:paraId="35D9EA1A" w14:textId="77777777" w:rsidR="004103F6" w:rsidRDefault="004103F6" w:rsidP="004103F6"/>
    <w:p w14:paraId="03F6C4E3" w14:textId="77777777" w:rsidR="004103F6" w:rsidRDefault="004103F6" w:rsidP="004103F6"/>
    <w:p w14:paraId="2CEBD8FC" w14:textId="77777777" w:rsidR="004103F6" w:rsidRDefault="004103F6" w:rsidP="004103F6"/>
    <w:p w14:paraId="6EF00EF1" w14:textId="77777777" w:rsidR="004103F6" w:rsidRDefault="004103F6" w:rsidP="004103F6"/>
    <w:p w14:paraId="0A7A13C3" w14:textId="77777777" w:rsidR="004103F6" w:rsidRDefault="004103F6" w:rsidP="004103F6"/>
    <w:p w14:paraId="0854DC03" w14:textId="77777777" w:rsidR="004103F6" w:rsidRDefault="004103F6" w:rsidP="004103F6"/>
    <w:p w14:paraId="3A890D19" w14:textId="77777777" w:rsidR="004103F6" w:rsidRDefault="004103F6" w:rsidP="004103F6"/>
    <w:p w14:paraId="36C83FCA" w14:textId="77777777" w:rsidR="004103F6" w:rsidRDefault="004103F6" w:rsidP="004103F6"/>
    <w:p w14:paraId="3B43FBB4" w14:textId="77777777" w:rsidR="004103F6" w:rsidRDefault="004103F6" w:rsidP="004103F6"/>
    <w:p w14:paraId="3A1C01A2" w14:textId="77777777" w:rsidR="004103F6" w:rsidRDefault="004103F6" w:rsidP="004103F6"/>
    <w:p w14:paraId="5F776423" w14:textId="77777777" w:rsidR="004103F6" w:rsidRDefault="004103F6" w:rsidP="004103F6"/>
    <w:p w14:paraId="02498D14" w14:textId="77777777" w:rsidR="004103F6" w:rsidRDefault="004103F6" w:rsidP="004103F6"/>
    <w:p w14:paraId="5AB5DD21" w14:textId="77777777" w:rsidR="004103F6" w:rsidRDefault="004103F6" w:rsidP="004103F6"/>
    <w:p w14:paraId="0DF122EB" w14:textId="77777777" w:rsidR="004103F6" w:rsidRDefault="004103F6" w:rsidP="004103F6"/>
    <w:p w14:paraId="76D55960" w14:textId="77777777" w:rsidR="004103F6" w:rsidRDefault="004103F6" w:rsidP="004103F6"/>
    <w:p w14:paraId="71D2A711" w14:textId="77777777" w:rsidR="004103F6" w:rsidRDefault="004103F6" w:rsidP="004103F6"/>
    <w:p w14:paraId="3960264C" w14:textId="77777777" w:rsidR="004103F6" w:rsidRDefault="004103F6" w:rsidP="004103F6"/>
    <w:p w14:paraId="38A9F379" w14:textId="77777777" w:rsidR="004103F6" w:rsidRDefault="004103F6" w:rsidP="004103F6"/>
    <w:p w14:paraId="6AEE35D5" w14:textId="77777777" w:rsidR="004103F6" w:rsidRDefault="004103F6" w:rsidP="004103F6"/>
    <w:p w14:paraId="4F941427" w14:textId="77777777" w:rsidR="004103F6" w:rsidRDefault="004103F6" w:rsidP="004103F6"/>
    <w:p w14:paraId="7ED60C08" w14:textId="77777777" w:rsidR="004103F6" w:rsidRDefault="004103F6" w:rsidP="004103F6">
      <w:r w:rsidRPr="00B71418">
        <w:rPr>
          <w:rFonts w:cstheme="minorHAnsi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F72AAF" wp14:editId="352D6D3E">
                <wp:simplePos x="0" y="0"/>
                <wp:positionH relativeFrom="column">
                  <wp:posOffset>-135846</wp:posOffset>
                </wp:positionH>
                <wp:positionV relativeFrom="paragraph">
                  <wp:posOffset>56559</wp:posOffset>
                </wp:positionV>
                <wp:extent cx="5956935" cy="9070340"/>
                <wp:effectExtent l="0" t="0" r="12065" b="101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6935" cy="9070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910143" w14:textId="77777777" w:rsidR="004103F6" w:rsidRDefault="004103F6" w:rsidP="004103F6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lang w:eastAsia="en-GB"/>
                              </w:rPr>
                            </w:pPr>
                            <w:r w:rsidRPr="00947314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lang w:eastAsia="en-GB"/>
                              </w:rPr>
                              <w:t>Main Presenting Complaint</w:t>
                            </w:r>
                          </w:p>
                          <w:p w14:paraId="2FEA2681" w14:textId="77777777" w:rsidR="004103F6" w:rsidRPr="007A05BA" w:rsidRDefault="004103F6" w:rsidP="004103F6">
                            <w:pPr>
                              <w:rPr>
                                <w:rFonts w:ascii="Times New Roman" w:hAnsi="Times New Roman"/>
                                <w:color w:val="FF0000"/>
                                <w:lang w:eastAsia="en-GB"/>
                              </w:rPr>
                            </w:pPr>
                            <w:r w:rsidRPr="007A05BA">
                              <w:rPr>
                                <w:rFonts w:ascii="Times New Roman" w:hAnsi="Times New Roman"/>
                                <w:color w:val="FF0000"/>
                                <w:lang w:eastAsia="en-GB"/>
                              </w:rPr>
                              <w:t>Location, duration, continual, intermittent, cyclical, severity, quality, worse for, better for, who diagnosed</w:t>
                            </w:r>
                          </w:p>
                          <w:p w14:paraId="44D4016C" w14:textId="77777777" w:rsidR="004103F6" w:rsidRDefault="004103F6" w:rsidP="004103F6"/>
                          <w:p w14:paraId="14476EEB" w14:textId="77777777" w:rsidR="004103F6" w:rsidRDefault="004103F6" w:rsidP="004103F6">
                            <w:pPr>
                              <w:pStyle w:val="TableParagraph"/>
                              <w:tabs>
                                <w:tab w:val="left" w:pos="828"/>
                                <w:tab w:val="left" w:pos="829"/>
                              </w:tabs>
                              <w:spacing w:before="1" w:line="360" w:lineRule="auto"/>
                              <w:rPr>
                                <w:rFonts w:ascii="Times" w:hAnsi="Time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1376E951" w14:textId="77777777" w:rsidR="004103F6" w:rsidRDefault="004103F6" w:rsidP="004103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72AAF" id="Text Box 1" o:spid="_x0000_s1027" type="#_x0000_t202" style="position:absolute;margin-left:-10.7pt;margin-top:4.45pt;width:469.05pt;height:714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" fillcolor="white [3201]" strokeweight=".5pt">
                <v:textbox>
                  <w:txbxContent>
                    <w:p w14:paraId="22910143" w14:textId="77777777" w:rsidR="004103F6" w:rsidRDefault="004103F6" w:rsidP="004103F6">
                      <w:pPr>
                        <w:rPr>
                          <w:rFonts w:ascii="Times New Roman" w:hAnsi="Times New Roman"/>
                          <w:b/>
                          <w:bCs/>
                          <w:color w:val="000000"/>
                          <w:lang w:eastAsia="en-GB"/>
                        </w:rPr>
                      </w:pPr>
                      <w:r w:rsidRPr="00947314">
                        <w:rPr>
                          <w:rFonts w:ascii="Times New Roman" w:hAnsi="Times New Roman"/>
                          <w:b/>
                          <w:bCs/>
                          <w:color w:val="000000"/>
                          <w:lang w:eastAsia="en-GB"/>
                        </w:rPr>
                        <w:t>Main Presenting Complaint</w:t>
                      </w:r>
                    </w:p>
                    <w:p w14:paraId="2FEA2681" w14:textId="77777777" w:rsidR="004103F6" w:rsidRPr="007A05BA" w:rsidRDefault="004103F6" w:rsidP="004103F6">
                      <w:pPr>
                        <w:rPr>
                          <w:rFonts w:ascii="Times New Roman" w:hAnsi="Times New Roman"/>
                          <w:color w:val="FF0000"/>
                          <w:lang w:eastAsia="en-GB"/>
                        </w:rPr>
                      </w:pPr>
                      <w:r w:rsidRPr="007A05BA">
                        <w:rPr>
                          <w:rFonts w:ascii="Times New Roman" w:hAnsi="Times New Roman"/>
                          <w:color w:val="FF0000"/>
                          <w:lang w:eastAsia="en-GB"/>
                        </w:rPr>
                        <w:t>Location, duration, continual, intermittent, cyclical, severity, quality, worse for, better for, who diagnosed</w:t>
                      </w:r>
                    </w:p>
                    <w:p w14:paraId="44D4016C" w14:textId="77777777" w:rsidR="004103F6" w:rsidRDefault="004103F6" w:rsidP="004103F6"/>
                    <w:p w14:paraId="14476EEB" w14:textId="77777777" w:rsidR="004103F6" w:rsidRDefault="004103F6" w:rsidP="004103F6">
                      <w:pPr>
                        <w:pStyle w:val="TableParagraph"/>
                        <w:tabs>
                          <w:tab w:val="left" w:pos="828"/>
                          <w:tab w:val="left" w:pos="829"/>
                        </w:tabs>
                        <w:spacing w:before="1" w:line="360" w:lineRule="auto"/>
                        <w:rPr>
                          <w:rFonts w:ascii="Times" w:hAnsi="Times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1376E951" w14:textId="77777777" w:rsidR="004103F6" w:rsidRDefault="004103F6" w:rsidP="004103F6"/>
                  </w:txbxContent>
                </v:textbox>
              </v:shape>
            </w:pict>
          </mc:Fallback>
        </mc:AlternateContent>
      </w:r>
    </w:p>
    <w:p w14:paraId="74989660" w14:textId="77777777" w:rsidR="004103F6" w:rsidRDefault="004103F6" w:rsidP="004103F6"/>
    <w:p w14:paraId="1CCDCA4D" w14:textId="77777777" w:rsidR="004103F6" w:rsidRDefault="004103F6" w:rsidP="004103F6"/>
    <w:p w14:paraId="1DD6B554" w14:textId="77777777" w:rsidR="004103F6" w:rsidRDefault="004103F6" w:rsidP="004103F6"/>
    <w:p w14:paraId="7A8F8E97" w14:textId="77777777" w:rsidR="00AD2738" w:rsidRDefault="00AD2738"/>
    <w:sectPr w:rsidR="00AD2738" w:rsidSect="00CB3167">
      <w:headerReference w:type="default" r:id="rId4"/>
      <w:headerReference w:type="first" r:id="rId5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adea">
    <w:altName w:val="Cambria"/>
    <w:panose1 w:val="020B0604020202020204"/>
    <w:charset w:val="00"/>
    <w:family w:val="roman"/>
    <w:pitch w:val="variable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8F5A7" w14:textId="77777777" w:rsidR="00CB3167" w:rsidRDefault="00C911BB" w:rsidP="00CB316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84000" w14:textId="77777777" w:rsidR="00CB3167" w:rsidRDefault="00C911BB" w:rsidP="00CB3167">
    <w:pPr>
      <w:pStyle w:val="Header"/>
      <w:jc w:val="center"/>
    </w:pPr>
    <w:r>
      <w:rPr>
        <w:noProof/>
      </w:rPr>
      <w:drawing>
        <wp:inline distT="0" distB="0" distL="0" distR="0" wp14:anchorId="61E5B0E2" wp14:editId="43BFA924">
          <wp:extent cx="2785242" cy="854673"/>
          <wp:effectExtent l="0" t="0" r="0" b="0"/>
          <wp:docPr id="7" name="Picture 7" descr="Text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,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264" t="27531" r="20345" b="33288"/>
                  <a:stretch/>
                </pic:blipFill>
                <pic:spPr bwMode="auto">
                  <a:xfrm>
                    <a:off x="0" y="0"/>
                    <a:ext cx="2797944" cy="85857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786"/>
    <w:rsid w:val="00146BEA"/>
    <w:rsid w:val="00206E7E"/>
    <w:rsid w:val="002310EC"/>
    <w:rsid w:val="00245BDB"/>
    <w:rsid w:val="00313A4D"/>
    <w:rsid w:val="003D7823"/>
    <w:rsid w:val="004103F6"/>
    <w:rsid w:val="00413750"/>
    <w:rsid w:val="00472535"/>
    <w:rsid w:val="00501BB6"/>
    <w:rsid w:val="00553723"/>
    <w:rsid w:val="0058734E"/>
    <w:rsid w:val="00613D7E"/>
    <w:rsid w:val="0078493D"/>
    <w:rsid w:val="007E5786"/>
    <w:rsid w:val="00860776"/>
    <w:rsid w:val="0090064B"/>
    <w:rsid w:val="00917430"/>
    <w:rsid w:val="00925581"/>
    <w:rsid w:val="0094044F"/>
    <w:rsid w:val="00A02937"/>
    <w:rsid w:val="00A70F74"/>
    <w:rsid w:val="00AD2738"/>
    <w:rsid w:val="00BB26D4"/>
    <w:rsid w:val="00C2763B"/>
    <w:rsid w:val="00C8047D"/>
    <w:rsid w:val="00C911BB"/>
    <w:rsid w:val="00CE04CA"/>
    <w:rsid w:val="00D12641"/>
    <w:rsid w:val="00D13F02"/>
    <w:rsid w:val="00E209F9"/>
    <w:rsid w:val="00F40DD1"/>
    <w:rsid w:val="00F457B8"/>
    <w:rsid w:val="00F46E1A"/>
    <w:rsid w:val="00F8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BD751"/>
  <w15:chartTrackingRefBased/>
  <w15:docId w15:val="{BBDAFE0F-86D7-0D4F-911B-ECD2F54F1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786"/>
    <w:rPr>
      <w:rFonts w:ascii="Century Gothic" w:eastAsia="Times New Roman" w:hAnsi="Century Gothic" w:cs="Times New Roman"/>
      <w:sz w:val="22"/>
    </w:rPr>
  </w:style>
  <w:style w:type="paragraph" w:styleId="Heading2">
    <w:name w:val="heading 2"/>
    <w:basedOn w:val="Normal"/>
    <w:link w:val="Heading2Char"/>
    <w:uiPriority w:val="9"/>
    <w:unhideWhenUsed/>
    <w:qFormat/>
    <w:rsid w:val="00206E7E"/>
    <w:pPr>
      <w:widowControl w:val="0"/>
      <w:autoSpaceDE w:val="0"/>
      <w:autoSpaceDN w:val="0"/>
      <w:spacing w:before="185"/>
      <w:ind w:left="680"/>
      <w:outlineLvl w:val="1"/>
    </w:pPr>
    <w:rPr>
      <w:rFonts w:ascii="Caladea" w:eastAsia="Caladea" w:hAnsi="Caladea" w:cs="Caladea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E5786"/>
    <w:pPr>
      <w:widowControl w:val="0"/>
      <w:autoSpaceDE w:val="0"/>
      <w:autoSpaceDN w:val="0"/>
      <w:ind w:left="107"/>
    </w:pPr>
    <w:rPr>
      <w:rFonts w:eastAsia="Century Gothic" w:cs="Century Gothic"/>
      <w:szCs w:val="22"/>
      <w:lang w:eastAsia="en-AU" w:bidi="en-AU"/>
    </w:rPr>
  </w:style>
  <w:style w:type="paragraph" w:styleId="Header">
    <w:name w:val="header"/>
    <w:basedOn w:val="Normal"/>
    <w:link w:val="HeaderChar"/>
    <w:uiPriority w:val="99"/>
    <w:unhideWhenUsed/>
    <w:rsid w:val="007E57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5786"/>
    <w:rPr>
      <w:rFonts w:ascii="Century Gothic" w:eastAsia="Times New Roman" w:hAnsi="Century Gothic" w:cs="Times New Roman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206E7E"/>
    <w:rPr>
      <w:rFonts w:ascii="Caladea" w:eastAsia="Caladea" w:hAnsi="Caladea" w:cs="Caladea"/>
      <w:b/>
      <w:bCs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Whyte</dc:creator>
  <cp:keywords/>
  <dc:description/>
  <cp:lastModifiedBy>Madeleine Whyte</cp:lastModifiedBy>
  <cp:revision>32</cp:revision>
  <dcterms:created xsi:type="dcterms:W3CDTF">2023-04-19T04:48:00Z</dcterms:created>
  <dcterms:modified xsi:type="dcterms:W3CDTF">2023-04-19T06:07:00Z</dcterms:modified>
</cp:coreProperties>
</file>