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6D170FDF" w:rsidR="00FB7994" w:rsidRDefault="00FB7994">
      <w:r>
        <w:t>Date</w:t>
      </w:r>
      <w:r w:rsidR="008B19B8">
        <w:t xml:space="preserve">: </w:t>
      </w:r>
      <w:r w:rsidR="005F7E52">
        <w:t>9 Nov 2</w:t>
      </w:r>
      <w:r w:rsidR="008A3ECA">
        <w:t>023</w:t>
      </w:r>
    </w:p>
    <w:p w14:paraId="58F165A3" w14:textId="77777777" w:rsidR="00FB7994" w:rsidRDefault="00FB7994">
      <w:bookmarkStart w:id="0" w:name="_GoBack"/>
      <w:bookmarkEnd w:id="0"/>
    </w:p>
    <w:p w14:paraId="3FD50D1C" w14:textId="4C6F6B02" w:rsidR="00FB7994" w:rsidRDefault="00FB7994">
      <w:r>
        <w:t xml:space="preserve">Name: </w:t>
      </w:r>
      <w:proofErr w:type="spellStart"/>
      <w:r w:rsidR="005F7E52">
        <w:t>Jorja</w:t>
      </w:r>
      <w:proofErr w:type="spellEnd"/>
      <w:r w:rsidR="005F7E52">
        <w:t xml:space="preserve"> Watt</w:t>
      </w:r>
    </w:p>
    <w:p w14:paraId="6A1EEBA5" w14:textId="7B4358D2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 </w:t>
      </w:r>
      <w:r w:rsidR="005F7E52">
        <w:t>23yo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77777777" w:rsidR="00597C13" w:rsidRDefault="00597C13"/>
    <w:p w14:paraId="5EF6CAE5" w14:textId="6A90ADF3" w:rsidR="006A77C4" w:rsidRDefault="00C32A6A">
      <w:r>
        <w:t>History or Concussion</w:t>
      </w:r>
    </w:p>
    <w:p w14:paraId="4B6E29EE" w14:textId="61B19257" w:rsidR="00C32A6A" w:rsidRDefault="00C32A6A" w:rsidP="0078629D">
      <w:pPr>
        <w:pStyle w:val="ListParagraph"/>
        <w:numPr>
          <w:ilvl w:val="0"/>
          <w:numId w:val="10"/>
        </w:numPr>
      </w:pPr>
      <w:r>
        <w:t>Can contribute to ongoing inflammation / pain</w:t>
      </w:r>
    </w:p>
    <w:p w14:paraId="74481022" w14:textId="0B9FE436" w:rsidR="00C32A6A" w:rsidRDefault="00C32A6A"/>
    <w:p w14:paraId="1002A8D6" w14:textId="2FAA7E68" w:rsidR="00C32A6A" w:rsidRDefault="00C32A6A">
      <w:r>
        <w:t>Oral Contraceptive Pill</w:t>
      </w:r>
    </w:p>
    <w:p w14:paraId="3AC020A4" w14:textId="1FFDDC88" w:rsidR="00C32A6A" w:rsidRDefault="00C32A6A" w:rsidP="0078629D">
      <w:pPr>
        <w:pStyle w:val="ListParagraph"/>
        <w:numPr>
          <w:ilvl w:val="0"/>
          <w:numId w:val="10"/>
        </w:numPr>
      </w:pPr>
      <w:r>
        <w:t>Can cause nutrient deficiencies: Zinc, magnesium, B6 especially</w:t>
      </w:r>
    </w:p>
    <w:p w14:paraId="6902218C" w14:textId="08A21EE7" w:rsidR="00C32A6A" w:rsidRDefault="00C32A6A" w:rsidP="0078629D">
      <w:pPr>
        <w:pStyle w:val="ListParagraph"/>
        <w:numPr>
          <w:ilvl w:val="0"/>
          <w:numId w:val="10"/>
        </w:numPr>
      </w:pPr>
      <w:r>
        <w:t>Disrupts microbiome</w:t>
      </w:r>
    </w:p>
    <w:p w14:paraId="4E883ED0" w14:textId="5BDE828F" w:rsidR="00EB4EF2" w:rsidRDefault="00EB4EF2"/>
    <w:p w14:paraId="02438F5B" w14:textId="7F7678AA" w:rsidR="00EB4EF2" w:rsidRDefault="00EB4EF2">
      <w:r>
        <w:t>Inflammation</w:t>
      </w:r>
    </w:p>
    <w:p w14:paraId="7F0002F9" w14:textId="0D320F67" w:rsidR="00EB4EF2" w:rsidRDefault="00EB4EF2" w:rsidP="0078629D">
      <w:pPr>
        <w:pStyle w:val="ListParagraph"/>
        <w:numPr>
          <w:ilvl w:val="0"/>
          <w:numId w:val="11"/>
        </w:numPr>
      </w:pPr>
      <w:r>
        <w:t>History of high CRP (C-reactive protein – inflammatory marker)</w:t>
      </w:r>
    </w:p>
    <w:p w14:paraId="59D981CF" w14:textId="04D2590E" w:rsidR="00EB4EF2" w:rsidRDefault="00EB4EF2" w:rsidP="0078629D">
      <w:pPr>
        <w:pStyle w:val="ListParagraph"/>
        <w:numPr>
          <w:ilvl w:val="0"/>
          <w:numId w:val="11"/>
        </w:numPr>
      </w:pPr>
      <w:r>
        <w:t>Mild metabolic acidity</w:t>
      </w:r>
    </w:p>
    <w:p w14:paraId="14AF15E0" w14:textId="56019FB1" w:rsidR="00EB4EF2" w:rsidRDefault="00EB4EF2" w:rsidP="0078629D">
      <w:pPr>
        <w:pStyle w:val="ListParagraph"/>
        <w:numPr>
          <w:ilvl w:val="0"/>
          <w:numId w:val="11"/>
        </w:numPr>
      </w:pPr>
      <w:r>
        <w:t>High normal albumin – globulin ratio – shows some inflammation</w:t>
      </w:r>
      <w:r w:rsidR="0078629D">
        <w:t xml:space="preserve"> and oxidative stress </w:t>
      </w:r>
    </w:p>
    <w:p w14:paraId="6E53F021" w14:textId="25301C0C" w:rsidR="00EB4EF2" w:rsidRDefault="00EB4EF2"/>
    <w:p w14:paraId="41B0CE27" w14:textId="73392696" w:rsidR="00EB4EF2" w:rsidRDefault="00EB4EF2">
      <w:r>
        <w:t>Gut health</w:t>
      </w:r>
    </w:p>
    <w:p w14:paraId="728A4326" w14:textId="583A0836" w:rsidR="00EB4EF2" w:rsidRDefault="00EB4EF2" w:rsidP="0078629D">
      <w:pPr>
        <w:pStyle w:val="ListParagraph"/>
        <w:numPr>
          <w:ilvl w:val="0"/>
          <w:numId w:val="12"/>
        </w:numPr>
      </w:pPr>
      <w:r>
        <w:t>Bloating</w:t>
      </w:r>
    </w:p>
    <w:p w14:paraId="4559F4CE" w14:textId="29BC2D1A" w:rsidR="005C6383" w:rsidRDefault="005C6383" w:rsidP="0078629D">
      <w:pPr>
        <w:pStyle w:val="ListParagraph"/>
        <w:numPr>
          <w:ilvl w:val="0"/>
          <w:numId w:val="12"/>
        </w:numPr>
      </w:pPr>
      <w:r>
        <w:t>Poor digestion and absorption</w:t>
      </w:r>
    </w:p>
    <w:p w14:paraId="331AF6A5" w14:textId="02B07332" w:rsidR="00BF1BDA" w:rsidRDefault="00BF1BDA" w:rsidP="0078629D">
      <w:pPr>
        <w:pStyle w:val="ListParagraph"/>
        <w:numPr>
          <w:ilvl w:val="0"/>
          <w:numId w:val="12"/>
        </w:numPr>
      </w:pPr>
      <w:r>
        <w:t>Oral Contraceptive Pill</w:t>
      </w:r>
    </w:p>
    <w:p w14:paraId="1A5F6824" w14:textId="77777777" w:rsidR="00EB4EF2" w:rsidRDefault="00EB4EF2"/>
    <w:p w14:paraId="23BDDEC1" w14:textId="71C9E62C" w:rsidR="00C32A6A" w:rsidRDefault="00C32A6A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379501F0" w:rsidR="002A5161" w:rsidRDefault="00EB4EF2">
      <w:r>
        <w:t>OCP</w:t>
      </w:r>
    </w:p>
    <w:p w14:paraId="6A782B8D" w14:textId="1F2BB87C" w:rsidR="00EB4EF2" w:rsidRDefault="00EB4EF2"/>
    <w:p w14:paraId="6B5134FA" w14:textId="256A430C" w:rsidR="00EB4EF2" w:rsidRDefault="00EB4EF2"/>
    <w:p w14:paraId="789AF04F" w14:textId="6B01F571" w:rsidR="00EB4EF2" w:rsidRDefault="00EB4EF2"/>
    <w:p w14:paraId="4531DBDF" w14:textId="24CCE28A" w:rsidR="00EB4EF2" w:rsidRDefault="00EB4EF2"/>
    <w:p w14:paraId="631B8A84" w14:textId="329DE79C" w:rsidR="00EB4EF2" w:rsidRDefault="00EB4EF2"/>
    <w:p w14:paraId="6ECB1699" w14:textId="002EDE00" w:rsidR="00EB4EF2" w:rsidRDefault="00EB4EF2"/>
    <w:p w14:paraId="21076791" w14:textId="341CD6AE" w:rsidR="00EB4EF2" w:rsidRDefault="00EB4EF2"/>
    <w:p w14:paraId="5164B17E" w14:textId="1EFA1846" w:rsidR="00EB4EF2" w:rsidRDefault="00EB4EF2"/>
    <w:p w14:paraId="7B8205AD" w14:textId="4620AC4B" w:rsidR="00EB4EF2" w:rsidRDefault="00EB4EF2"/>
    <w:p w14:paraId="6E7E8931" w14:textId="076215BD" w:rsidR="00EB4EF2" w:rsidRDefault="00EB4EF2"/>
    <w:p w14:paraId="58E8ADBA" w14:textId="715DB001" w:rsidR="00EB4EF2" w:rsidRDefault="00EB4EF2"/>
    <w:p w14:paraId="323604BC" w14:textId="5D606933" w:rsidR="00EB4EF2" w:rsidRDefault="00EB4EF2"/>
    <w:p w14:paraId="56B0BF9D" w14:textId="55B3CE10" w:rsidR="00EB4EF2" w:rsidRDefault="00EB4EF2"/>
    <w:p w14:paraId="6DF52875" w14:textId="711DF8E0" w:rsidR="00EB4EF2" w:rsidRDefault="00EB4EF2"/>
    <w:p w14:paraId="1F7DA06B" w14:textId="77777777" w:rsidR="00EB4EF2" w:rsidRDefault="00EB4EF2"/>
    <w:p w14:paraId="2E923620" w14:textId="3A332891" w:rsidR="0007002D" w:rsidRDefault="0007002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14F30C22" w14:textId="77777777" w:rsidR="0007002D" w:rsidRDefault="0007002D"/>
    <w:tbl>
      <w:tblPr>
        <w:tblStyle w:val="TableGrid"/>
        <w:tblpPr w:leftFromText="180" w:rightFromText="180" w:vertAnchor="page" w:horzAnchor="margin" w:tblpY="1817"/>
        <w:tblW w:w="10627" w:type="dxa"/>
        <w:tblLook w:val="04A0" w:firstRow="1" w:lastRow="0" w:firstColumn="1" w:lastColumn="0" w:noHBand="0" w:noVBand="1"/>
      </w:tblPr>
      <w:tblGrid>
        <w:gridCol w:w="2263"/>
        <w:gridCol w:w="2127"/>
        <w:gridCol w:w="2693"/>
        <w:gridCol w:w="3544"/>
      </w:tblGrid>
      <w:tr w:rsidR="00FB7994" w14:paraId="65D53C33" w14:textId="77777777" w:rsidTr="00EB4EF2">
        <w:tc>
          <w:tcPr>
            <w:tcW w:w="2263" w:type="dxa"/>
          </w:tcPr>
          <w:p w14:paraId="056B56B0" w14:textId="77777777" w:rsidR="00FB7994" w:rsidRDefault="00FB7994" w:rsidP="00597C13">
            <w:pPr>
              <w:spacing w:line="276" w:lineRule="auto"/>
            </w:pPr>
            <w:r>
              <w:t>Test</w:t>
            </w:r>
          </w:p>
        </w:tc>
        <w:tc>
          <w:tcPr>
            <w:tcW w:w="2127" w:type="dxa"/>
          </w:tcPr>
          <w:p w14:paraId="01E9583C" w14:textId="77777777" w:rsidR="00FB7994" w:rsidRDefault="00FB7994" w:rsidP="00597C13">
            <w:pPr>
              <w:spacing w:line="276" w:lineRule="auto"/>
            </w:pPr>
          </w:p>
        </w:tc>
        <w:tc>
          <w:tcPr>
            <w:tcW w:w="2693" w:type="dxa"/>
          </w:tcPr>
          <w:p w14:paraId="6FEAB569" w14:textId="4551312F" w:rsidR="00FB7994" w:rsidRDefault="00FB7994" w:rsidP="00597C13">
            <w:pPr>
              <w:spacing w:line="276" w:lineRule="auto"/>
            </w:pPr>
            <w:r>
              <w:t xml:space="preserve"> </w:t>
            </w:r>
            <w:r w:rsidR="00CB5AFC">
              <w:t>R</w:t>
            </w:r>
            <w:r>
              <w:t>esult</w:t>
            </w:r>
          </w:p>
        </w:tc>
        <w:tc>
          <w:tcPr>
            <w:tcW w:w="3544" w:type="dxa"/>
          </w:tcPr>
          <w:p w14:paraId="1A3E5F28" w14:textId="24268B15" w:rsidR="00FB7994" w:rsidRDefault="00EB4EF2" w:rsidP="00597C13">
            <w:pPr>
              <w:spacing w:line="276" w:lineRule="auto"/>
            </w:pPr>
            <w:r>
              <w:t>Healthy fasting levels in Women</w:t>
            </w:r>
          </w:p>
        </w:tc>
      </w:tr>
      <w:tr w:rsidR="00FB7994" w14:paraId="666096DF" w14:textId="77777777" w:rsidTr="00EB4EF2">
        <w:tc>
          <w:tcPr>
            <w:tcW w:w="2263" w:type="dxa"/>
          </w:tcPr>
          <w:p w14:paraId="407352FC" w14:textId="77777777" w:rsidR="00FB7994" w:rsidRDefault="00FB7994" w:rsidP="00597C13">
            <w:pPr>
              <w:spacing w:line="276" w:lineRule="auto"/>
            </w:pPr>
            <w:r>
              <w:t>Blood Pressure</w:t>
            </w:r>
          </w:p>
        </w:tc>
        <w:tc>
          <w:tcPr>
            <w:tcW w:w="2127" w:type="dxa"/>
          </w:tcPr>
          <w:p w14:paraId="23435AF3" w14:textId="77777777" w:rsidR="00FB7994" w:rsidRDefault="00FB7994" w:rsidP="00597C13">
            <w:pPr>
              <w:spacing w:line="276" w:lineRule="auto"/>
            </w:pPr>
          </w:p>
        </w:tc>
        <w:tc>
          <w:tcPr>
            <w:tcW w:w="2693" w:type="dxa"/>
          </w:tcPr>
          <w:p w14:paraId="6A04E81A" w14:textId="43A0FD98" w:rsidR="00FB7994" w:rsidRDefault="00BF1BDA" w:rsidP="00597C13">
            <w:pPr>
              <w:spacing w:line="276" w:lineRule="auto"/>
            </w:pPr>
            <w:r>
              <w:t>106/76</w:t>
            </w:r>
          </w:p>
        </w:tc>
        <w:tc>
          <w:tcPr>
            <w:tcW w:w="3544" w:type="dxa"/>
          </w:tcPr>
          <w:p w14:paraId="594926C1" w14:textId="0835529F" w:rsidR="00FB7994" w:rsidRDefault="008B19B8" w:rsidP="00597C13">
            <w:pPr>
              <w:spacing w:line="276" w:lineRule="auto"/>
            </w:pPr>
            <w:r>
              <w:t>&lt;120 / 80</w:t>
            </w:r>
          </w:p>
        </w:tc>
      </w:tr>
      <w:tr w:rsidR="00FB7994" w14:paraId="1CDB2F1F" w14:textId="77777777" w:rsidTr="00EB4EF2">
        <w:tc>
          <w:tcPr>
            <w:tcW w:w="2263" w:type="dxa"/>
          </w:tcPr>
          <w:p w14:paraId="2288E445" w14:textId="77777777" w:rsidR="00FB7994" w:rsidRDefault="00FB7994" w:rsidP="00597C13">
            <w:pPr>
              <w:spacing w:line="276" w:lineRule="auto"/>
            </w:pPr>
            <w:r>
              <w:t>Pulse</w:t>
            </w:r>
          </w:p>
        </w:tc>
        <w:tc>
          <w:tcPr>
            <w:tcW w:w="2127" w:type="dxa"/>
          </w:tcPr>
          <w:p w14:paraId="78A9FD2F" w14:textId="77777777" w:rsidR="00FB7994" w:rsidRDefault="00FB7994" w:rsidP="00597C13">
            <w:pPr>
              <w:spacing w:line="276" w:lineRule="auto"/>
            </w:pPr>
          </w:p>
        </w:tc>
        <w:tc>
          <w:tcPr>
            <w:tcW w:w="2693" w:type="dxa"/>
          </w:tcPr>
          <w:p w14:paraId="2C62F746" w14:textId="77BFF6FF" w:rsidR="00FB7994" w:rsidRDefault="00BF1BDA" w:rsidP="00597C13">
            <w:pPr>
              <w:spacing w:line="276" w:lineRule="auto"/>
            </w:pPr>
            <w:r>
              <w:t>78</w:t>
            </w:r>
          </w:p>
        </w:tc>
        <w:tc>
          <w:tcPr>
            <w:tcW w:w="3544" w:type="dxa"/>
          </w:tcPr>
          <w:p w14:paraId="6BB5145D" w14:textId="77777777" w:rsidR="00FB7994" w:rsidRDefault="00FB7994" w:rsidP="00597C13">
            <w:pPr>
              <w:spacing w:line="276" w:lineRule="auto"/>
            </w:pPr>
          </w:p>
        </w:tc>
      </w:tr>
      <w:tr w:rsidR="00FB7994" w14:paraId="47A7FC56" w14:textId="77777777" w:rsidTr="00EB4EF2">
        <w:tc>
          <w:tcPr>
            <w:tcW w:w="2263" w:type="dxa"/>
          </w:tcPr>
          <w:p w14:paraId="1FAB6B24" w14:textId="18921B3C" w:rsidR="00FB7994" w:rsidRDefault="00FB7994" w:rsidP="00597C13">
            <w:pPr>
              <w:spacing w:line="276" w:lineRule="auto"/>
            </w:pPr>
            <w:r>
              <w:t>Blood Glucose</w:t>
            </w:r>
          </w:p>
          <w:p w14:paraId="0E3A045F" w14:textId="0893DFB7" w:rsidR="00FB7994" w:rsidRDefault="00FB7994" w:rsidP="00597C13">
            <w:pPr>
              <w:spacing w:line="276" w:lineRule="auto"/>
            </w:pPr>
          </w:p>
        </w:tc>
        <w:tc>
          <w:tcPr>
            <w:tcW w:w="2127" w:type="dxa"/>
          </w:tcPr>
          <w:p w14:paraId="62C65E24" w14:textId="77777777" w:rsidR="00FB7994" w:rsidRDefault="00FB7994" w:rsidP="00597C13">
            <w:pPr>
              <w:spacing w:line="276" w:lineRule="auto"/>
            </w:pPr>
            <w:r>
              <w:t>Fasting</w:t>
            </w:r>
          </w:p>
          <w:p w14:paraId="6F167CAB" w14:textId="77777777" w:rsidR="00FB7994" w:rsidRDefault="00FB7994" w:rsidP="00597C13">
            <w:pPr>
              <w:spacing w:line="276" w:lineRule="auto"/>
            </w:pPr>
            <w:r>
              <w:t>Random</w:t>
            </w:r>
          </w:p>
        </w:tc>
        <w:tc>
          <w:tcPr>
            <w:tcW w:w="2693" w:type="dxa"/>
          </w:tcPr>
          <w:p w14:paraId="4CB9940C" w14:textId="58147C0D" w:rsidR="0020267F" w:rsidRDefault="0020267F" w:rsidP="00597C13">
            <w:pPr>
              <w:spacing w:line="276" w:lineRule="auto"/>
            </w:pPr>
          </w:p>
        </w:tc>
        <w:tc>
          <w:tcPr>
            <w:tcW w:w="3544" w:type="dxa"/>
          </w:tcPr>
          <w:p w14:paraId="63A4575D" w14:textId="77777777" w:rsidR="00FB7994" w:rsidRDefault="008B19B8" w:rsidP="00597C13">
            <w:pPr>
              <w:spacing w:line="276" w:lineRule="auto"/>
            </w:pPr>
            <w:r>
              <w:t>&lt;4.95</w:t>
            </w:r>
          </w:p>
          <w:p w14:paraId="067167CE" w14:textId="2A4FADC1" w:rsidR="0020267F" w:rsidRDefault="0020267F" w:rsidP="00597C13">
            <w:pPr>
              <w:spacing w:line="276" w:lineRule="auto"/>
            </w:pPr>
            <w:r>
              <w:t>3 - 6</w:t>
            </w:r>
          </w:p>
        </w:tc>
      </w:tr>
      <w:tr w:rsidR="00473033" w14:paraId="1752AF13" w14:textId="77777777" w:rsidTr="00EB4EF2">
        <w:tc>
          <w:tcPr>
            <w:tcW w:w="2263" w:type="dxa"/>
          </w:tcPr>
          <w:p w14:paraId="592B4A78" w14:textId="77777777" w:rsidR="00473033" w:rsidRDefault="00EB4EF2" w:rsidP="00597C13">
            <w:pPr>
              <w:spacing w:line="276" w:lineRule="auto"/>
            </w:pPr>
            <w:r>
              <w:t>Albumin</w:t>
            </w:r>
          </w:p>
          <w:p w14:paraId="20B18618" w14:textId="77777777" w:rsidR="00EB4EF2" w:rsidRDefault="00EB4EF2" w:rsidP="00597C13">
            <w:pPr>
              <w:spacing w:line="276" w:lineRule="auto"/>
            </w:pPr>
            <w:r>
              <w:t>Globulin</w:t>
            </w:r>
          </w:p>
          <w:p w14:paraId="523F7CFF" w14:textId="35DDE1DB" w:rsidR="00EB4EF2" w:rsidRDefault="00EB4EF2" w:rsidP="00597C13">
            <w:pPr>
              <w:spacing w:line="276" w:lineRule="auto"/>
            </w:pPr>
            <w:r>
              <w:t>Ratio</w:t>
            </w:r>
          </w:p>
        </w:tc>
        <w:tc>
          <w:tcPr>
            <w:tcW w:w="2127" w:type="dxa"/>
          </w:tcPr>
          <w:p w14:paraId="68AB2444" w14:textId="77777777" w:rsidR="00473033" w:rsidRDefault="00473033" w:rsidP="00597C13">
            <w:pPr>
              <w:spacing w:line="276" w:lineRule="auto"/>
            </w:pPr>
          </w:p>
        </w:tc>
        <w:tc>
          <w:tcPr>
            <w:tcW w:w="2693" w:type="dxa"/>
          </w:tcPr>
          <w:p w14:paraId="65338BB9" w14:textId="77777777" w:rsidR="00473033" w:rsidRPr="0078629D" w:rsidRDefault="00EB4EF2" w:rsidP="00597C13">
            <w:pPr>
              <w:spacing w:line="276" w:lineRule="auto"/>
              <w:rPr>
                <w:highlight w:val="yellow"/>
              </w:rPr>
            </w:pPr>
            <w:r w:rsidRPr="0078629D">
              <w:rPr>
                <w:highlight w:val="yellow"/>
              </w:rPr>
              <w:t>37</w:t>
            </w:r>
          </w:p>
          <w:p w14:paraId="39CCD539" w14:textId="77777777" w:rsidR="00EB4EF2" w:rsidRDefault="00EB4EF2" w:rsidP="00597C13">
            <w:pPr>
              <w:spacing w:line="276" w:lineRule="auto"/>
            </w:pPr>
            <w:r w:rsidRPr="0078629D">
              <w:rPr>
                <w:highlight w:val="yellow"/>
              </w:rPr>
              <w:t>31</w:t>
            </w:r>
          </w:p>
          <w:p w14:paraId="089B388C" w14:textId="73323AD0" w:rsidR="00EB4EF2" w:rsidRDefault="00EB4EF2" w:rsidP="00597C13">
            <w:pPr>
              <w:spacing w:line="276" w:lineRule="auto"/>
            </w:pPr>
            <w:r w:rsidRPr="00EB4EF2">
              <w:rPr>
                <w:highlight w:val="yellow"/>
              </w:rPr>
              <w:t>1.19</w:t>
            </w:r>
          </w:p>
        </w:tc>
        <w:tc>
          <w:tcPr>
            <w:tcW w:w="3544" w:type="dxa"/>
          </w:tcPr>
          <w:p w14:paraId="6EF04DEF" w14:textId="1C052D70" w:rsidR="00EB4EF2" w:rsidRPr="0078629D" w:rsidRDefault="00EB4EF2" w:rsidP="00597C13">
            <w:pPr>
              <w:spacing w:line="276" w:lineRule="auto"/>
            </w:pPr>
            <w:r w:rsidRPr="0078629D">
              <w:t>40 – 43</w:t>
            </w:r>
          </w:p>
          <w:p w14:paraId="32216E1D" w14:textId="175E9FDD" w:rsidR="00EB4EF2" w:rsidRPr="0078629D" w:rsidRDefault="00EB4EF2" w:rsidP="00597C13">
            <w:pPr>
              <w:spacing w:line="276" w:lineRule="auto"/>
            </w:pPr>
            <w:r w:rsidRPr="0078629D">
              <w:t>25-30</w:t>
            </w:r>
          </w:p>
          <w:p w14:paraId="45D4FF4B" w14:textId="13EACF5A" w:rsidR="00EB4EF2" w:rsidRDefault="00EB4EF2" w:rsidP="00597C13">
            <w:pPr>
              <w:spacing w:line="276" w:lineRule="auto"/>
            </w:pPr>
            <w:r>
              <w:t>&gt;1.2</w:t>
            </w:r>
          </w:p>
        </w:tc>
      </w:tr>
      <w:tr w:rsidR="008B19B8" w14:paraId="1FC94CCC" w14:textId="77777777" w:rsidTr="00EB4EF2">
        <w:tc>
          <w:tcPr>
            <w:tcW w:w="2263" w:type="dxa"/>
          </w:tcPr>
          <w:p w14:paraId="4E752315" w14:textId="3FB5FBA8" w:rsidR="008B19B8" w:rsidRDefault="00C32A6A" w:rsidP="00597C13">
            <w:pPr>
              <w:spacing w:line="276" w:lineRule="auto"/>
            </w:pPr>
            <w:r>
              <w:t>CRP</w:t>
            </w:r>
          </w:p>
        </w:tc>
        <w:tc>
          <w:tcPr>
            <w:tcW w:w="2127" w:type="dxa"/>
          </w:tcPr>
          <w:p w14:paraId="7ECFAAED" w14:textId="77777777" w:rsidR="008B19B8" w:rsidRDefault="008B19B8" w:rsidP="00597C13">
            <w:pPr>
              <w:spacing w:line="276" w:lineRule="auto"/>
            </w:pPr>
          </w:p>
        </w:tc>
        <w:tc>
          <w:tcPr>
            <w:tcW w:w="2693" w:type="dxa"/>
          </w:tcPr>
          <w:p w14:paraId="7FDD3F2E" w14:textId="6E3E683E" w:rsidR="008B19B8" w:rsidRDefault="00C32A6A" w:rsidP="00597C13">
            <w:pPr>
              <w:spacing w:line="276" w:lineRule="auto"/>
            </w:pPr>
            <w:r>
              <w:t>12 (History of high level since 2021)</w:t>
            </w:r>
          </w:p>
        </w:tc>
        <w:tc>
          <w:tcPr>
            <w:tcW w:w="3544" w:type="dxa"/>
          </w:tcPr>
          <w:p w14:paraId="65CDB5EE" w14:textId="0DD70736" w:rsidR="008B19B8" w:rsidRDefault="00C32A6A" w:rsidP="00597C13">
            <w:pPr>
              <w:spacing w:line="276" w:lineRule="auto"/>
            </w:pPr>
            <w:r>
              <w:t>&lt;5 (ideal &lt;1)</w:t>
            </w:r>
          </w:p>
        </w:tc>
      </w:tr>
      <w:tr w:rsidR="00FB7994" w14:paraId="4084E85E" w14:textId="77777777" w:rsidTr="00EB4EF2">
        <w:tc>
          <w:tcPr>
            <w:tcW w:w="2263" w:type="dxa"/>
          </w:tcPr>
          <w:p w14:paraId="1288596B" w14:textId="77777777" w:rsidR="00FB7994" w:rsidRDefault="00FB7994" w:rsidP="00597C13">
            <w:pPr>
              <w:spacing w:line="276" w:lineRule="auto"/>
            </w:pPr>
            <w:r>
              <w:t>Cholesterol</w:t>
            </w:r>
          </w:p>
        </w:tc>
        <w:tc>
          <w:tcPr>
            <w:tcW w:w="2127" w:type="dxa"/>
          </w:tcPr>
          <w:p w14:paraId="13DB201C" w14:textId="77777777" w:rsidR="00FB7994" w:rsidRDefault="00FB7994" w:rsidP="00597C13">
            <w:pPr>
              <w:spacing w:line="276" w:lineRule="auto"/>
            </w:pPr>
            <w:r>
              <w:t>Total</w:t>
            </w:r>
          </w:p>
          <w:p w14:paraId="586B9B87" w14:textId="77777777" w:rsidR="00FB7994" w:rsidRDefault="00FB7994" w:rsidP="00597C13">
            <w:pPr>
              <w:spacing w:line="276" w:lineRule="auto"/>
            </w:pPr>
            <w:r>
              <w:t>LDL</w:t>
            </w:r>
          </w:p>
          <w:p w14:paraId="333A5D37" w14:textId="77777777" w:rsidR="00FB7994" w:rsidRDefault="00FB7994" w:rsidP="00597C13">
            <w:pPr>
              <w:spacing w:line="276" w:lineRule="auto"/>
            </w:pPr>
            <w:r>
              <w:t>HDL</w:t>
            </w:r>
          </w:p>
          <w:p w14:paraId="6116D248" w14:textId="77777777" w:rsidR="00FB7994" w:rsidRDefault="00FB7994" w:rsidP="00597C13">
            <w:pPr>
              <w:spacing w:line="276" w:lineRule="auto"/>
            </w:pPr>
            <w:r>
              <w:t>Triglycerides</w:t>
            </w:r>
          </w:p>
        </w:tc>
        <w:tc>
          <w:tcPr>
            <w:tcW w:w="2693" w:type="dxa"/>
          </w:tcPr>
          <w:p w14:paraId="1A93DCED" w14:textId="6B31FFFE" w:rsidR="008B19B8" w:rsidRDefault="00C32A6A" w:rsidP="00597C13">
            <w:pPr>
              <w:spacing w:line="276" w:lineRule="auto"/>
            </w:pPr>
            <w:r w:rsidRPr="00EB4EF2">
              <w:rPr>
                <w:highlight w:val="yellow"/>
              </w:rPr>
              <w:t>6</w:t>
            </w:r>
          </w:p>
          <w:p w14:paraId="5176B780" w14:textId="77777777" w:rsidR="00FB5F30" w:rsidRDefault="00FB5F30" w:rsidP="00597C13">
            <w:pPr>
              <w:spacing w:line="276" w:lineRule="auto"/>
            </w:pPr>
          </w:p>
          <w:p w14:paraId="438E030D" w14:textId="4DFFDC92" w:rsidR="00FB5F30" w:rsidRDefault="00FB5F30" w:rsidP="00597C13">
            <w:pPr>
              <w:spacing w:line="276" w:lineRule="auto"/>
            </w:pPr>
          </w:p>
        </w:tc>
        <w:tc>
          <w:tcPr>
            <w:tcW w:w="3544" w:type="dxa"/>
          </w:tcPr>
          <w:p w14:paraId="26C1E605" w14:textId="5DBBCC86" w:rsidR="00FB7994" w:rsidRDefault="00EB4EF2" w:rsidP="00597C13">
            <w:pPr>
              <w:spacing w:line="276" w:lineRule="auto"/>
            </w:pPr>
            <w:r>
              <w:t>&lt;4</w:t>
            </w:r>
          </w:p>
          <w:p w14:paraId="20A7A2ED" w14:textId="77777777" w:rsidR="008B19B8" w:rsidRDefault="008B19B8" w:rsidP="00597C13">
            <w:pPr>
              <w:spacing w:line="276" w:lineRule="auto"/>
            </w:pPr>
          </w:p>
          <w:p w14:paraId="67AD0A36" w14:textId="77777777" w:rsidR="008B19B8" w:rsidRDefault="008B19B8" w:rsidP="00597C13">
            <w:pPr>
              <w:spacing w:line="276" w:lineRule="auto"/>
            </w:pPr>
          </w:p>
          <w:p w14:paraId="3A17DCF8" w14:textId="32BEA02A" w:rsidR="008B19B8" w:rsidRDefault="008B19B8" w:rsidP="00597C13">
            <w:pPr>
              <w:spacing w:line="276" w:lineRule="auto"/>
            </w:pPr>
            <w:r>
              <w:t>0.3 – 2.2</w:t>
            </w:r>
          </w:p>
        </w:tc>
      </w:tr>
      <w:tr w:rsidR="00641F91" w14:paraId="6D88E5AC" w14:textId="77777777" w:rsidTr="00EB4EF2">
        <w:tc>
          <w:tcPr>
            <w:tcW w:w="2263" w:type="dxa"/>
          </w:tcPr>
          <w:p w14:paraId="62DAA72B" w14:textId="6D3A878A" w:rsidR="00641F91" w:rsidRDefault="00641F91" w:rsidP="00597C13">
            <w:pPr>
              <w:spacing w:line="276" w:lineRule="auto"/>
            </w:pPr>
            <w:r>
              <w:t xml:space="preserve">Kidney Function </w:t>
            </w:r>
          </w:p>
        </w:tc>
        <w:tc>
          <w:tcPr>
            <w:tcW w:w="2127" w:type="dxa"/>
          </w:tcPr>
          <w:p w14:paraId="00F85CCC" w14:textId="77777777" w:rsidR="00641F91" w:rsidRDefault="00641F91" w:rsidP="00597C13">
            <w:pPr>
              <w:spacing w:line="276" w:lineRule="auto"/>
            </w:pPr>
            <w:r>
              <w:t>Creatinine</w:t>
            </w:r>
          </w:p>
          <w:p w14:paraId="2F966FF1" w14:textId="77777777" w:rsidR="00641F91" w:rsidRDefault="00641F91" w:rsidP="00597C13">
            <w:pPr>
              <w:spacing w:line="276" w:lineRule="auto"/>
            </w:pPr>
            <w:r>
              <w:t>eGFR</w:t>
            </w:r>
          </w:p>
          <w:p w14:paraId="794C17A6" w14:textId="5EBC9325" w:rsidR="00FB5F30" w:rsidRDefault="00FB5F30" w:rsidP="00597C13">
            <w:pPr>
              <w:spacing w:line="276" w:lineRule="auto"/>
            </w:pPr>
            <w:r>
              <w:t>Urate</w:t>
            </w:r>
          </w:p>
        </w:tc>
        <w:tc>
          <w:tcPr>
            <w:tcW w:w="2693" w:type="dxa"/>
          </w:tcPr>
          <w:p w14:paraId="6681B643" w14:textId="77777777" w:rsidR="00FB5F30" w:rsidRDefault="00C32A6A" w:rsidP="00597C13">
            <w:pPr>
              <w:spacing w:line="276" w:lineRule="auto"/>
            </w:pPr>
            <w:r>
              <w:t>62</w:t>
            </w:r>
          </w:p>
          <w:p w14:paraId="64D1C1ED" w14:textId="6C61FFFE" w:rsidR="00C32A6A" w:rsidRDefault="00C32A6A" w:rsidP="00597C13">
            <w:pPr>
              <w:spacing w:line="276" w:lineRule="auto"/>
            </w:pPr>
            <w:r>
              <w:t>&gt;90</w:t>
            </w:r>
          </w:p>
          <w:p w14:paraId="7734453F" w14:textId="7858E025" w:rsidR="00C32A6A" w:rsidRDefault="00C32A6A" w:rsidP="00597C13">
            <w:pPr>
              <w:spacing w:line="276" w:lineRule="auto"/>
            </w:pPr>
            <w:r>
              <w:t>0.339</w:t>
            </w:r>
          </w:p>
        </w:tc>
        <w:tc>
          <w:tcPr>
            <w:tcW w:w="3544" w:type="dxa"/>
          </w:tcPr>
          <w:p w14:paraId="467739B5" w14:textId="47F96743" w:rsidR="00641F91" w:rsidRDefault="00641F91" w:rsidP="00597C13">
            <w:pPr>
              <w:spacing w:line="276" w:lineRule="auto"/>
            </w:pPr>
            <w:r>
              <w:t>60 – 140</w:t>
            </w:r>
          </w:p>
          <w:p w14:paraId="2A21F12B" w14:textId="62157623" w:rsidR="00641F91" w:rsidRDefault="00641F91" w:rsidP="00597C13">
            <w:pPr>
              <w:spacing w:line="276" w:lineRule="auto"/>
            </w:pPr>
            <w:r>
              <w:t>&gt;90</w:t>
            </w:r>
          </w:p>
          <w:p w14:paraId="2B516B2A" w14:textId="03B86F8A" w:rsidR="00FB5F30" w:rsidRDefault="00C32A6A" w:rsidP="00597C13">
            <w:pPr>
              <w:spacing w:line="276" w:lineRule="auto"/>
            </w:pPr>
            <w:r>
              <w:t>&lt;0.35</w:t>
            </w:r>
          </w:p>
        </w:tc>
      </w:tr>
      <w:tr w:rsidR="00641F91" w14:paraId="4EA350AE" w14:textId="77777777" w:rsidTr="00EB4EF2">
        <w:tc>
          <w:tcPr>
            <w:tcW w:w="2263" w:type="dxa"/>
          </w:tcPr>
          <w:p w14:paraId="58701B5D" w14:textId="6938229A" w:rsidR="00641F91" w:rsidRDefault="00641F91" w:rsidP="00597C13">
            <w:pPr>
              <w:spacing w:line="276" w:lineRule="auto"/>
            </w:pPr>
            <w:r>
              <w:t xml:space="preserve">Liver Function </w:t>
            </w:r>
          </w:p>
        </w:tc>
        <w:tc>
          <w:tcPr>
            <w:tcW w:w="2127" w:type="dxa"/>
          </w:tcPr>
          <w:p w14:paraId="54755C5A" w14:textId="77777777" w:rsidR="00641F91" w:rsidRDefault="00641F91" w:rsidP="00597C13">
            <w:pPr>
              <w:spacing w:line="276" w:lineRule="auto"/>
            </w:pPr>
            <w:r>
              <w:t>GGT</w:t>
            </w:r>
          </w:p>
          <w:p w14:paraId="0BDA1B30" w14:textId="77777777" w:rsidR="00641F91" w:rsidRDefault="00641F91" w:rsidP="00597C13">
            <w:pPr>
              <w:spacing w:line="276" w:lineRule="auto"/>
            </w:pPr>
            <w:r>
              <w:t>AST</w:t>
            </w:r>
          </w:p>
          <w:p w14:paraId="1BA58B17" w14:textId="77777777" w:rsidR="00641F91" w:rsidRDefault="00641F91" w:rsidP="00597C13">
            <w:pPr>
              <w:spacing w:line="276" w:lineRule="auto"/>
            </w:pPr>
            <w:r>
              <w:t>ALT</w:t>
            </w:r>
          </w:p>
          <w:p w14:paraId="5FF27F62" w14:textId="77777777" w:rsidR="00641F91" w:rsidRDefault="00641F91" w:rsidP="00597C13">
            <w:pPr>
              <w:spacing w:line="276" w:lineRule="auto"/>
            </w:pPr>
            <w:r>
              <w:t>ALP</w:t>
            </w:r>
          </w:p>
          <w:p w14:paraId="5FD6A237" w14:textId="40633F5D" w:rsidR="00FB5F30" w:rsidRDefault="00FB5F30" w:rsidP="00597C13">
            <w:pPr>
              <w:spacing w:line="276" w:lineRule="auto"/>
            </w:pPr>
            <w:r>
              <w:t>Bilirubin</w:t>
            </w:r>
          </w:p>
        </w:tc>
        <w:tc>
          <w:tcPr>
            <w:tcW w:w="2693" w:type="dxa"/>
          </w:tcPr>
          <w:p w14:paraId="50995272" w14:textId="77777777" w:rsidR="00FB5F30" w:rsidRDefault="00C32A6A" w:rsidP="00597C13">
            <w:pPr>
              <w:spacing w:line="276" w:lineRule="auto"/>
            </w:pPr>
            <w:r>
              <w:t>13</w:t>
            </w:r>
          </w:p>
          <w:p w14:paraId="6B627547" w14:textId="77777777" w:rsidR="00C32A6A" w:rsidRPr="00EB4EF2" w:rsidRDefault="00C32A6A" w:rsidP="00597C13">
            <w:pPr>
              <w:spacing w:line="276" w:lineRule="auto"/>
              <w:rPr>
                <w:highlight w:val="yellow"/>
              </w:rPr>
            </w:pPr>
            <w:r w:rsidRPr="00EB4EF2">
              <w:rPr>
                <w:highlight w:val="yellow"/>
              </w:rPr>
              <w:t>23</w:t>
            </w:r>
          </w:p>
          <w:p w14:paraId="4F512D37" w14:textId="77777777" w:rsidR="00C32A6A" w:rsidRDefault="00C32A6A" w:rsidP="00597C13">
            <w:pPr>
              <w:spacing w:line="276" w:lineRule="auto"/>
            </w:pPr>
            <w:r w:rsidRPr="00EB4EF2">
              <w:rPr>
                <w:highlight w:val="yellow"/>
              </w:rPr>
              <w:t>24</w:t>
            </w:r>
          </w:p>
          <w:p w14:paraId="69E08040" w14:textId="77777777" w:rsidR="00C32A6A" w:rsidRDefault="00C32A6A" w:rsidP="00597C13">
            <w:pPr>
              <w:spacing w:line="276" w:lineRule="auto"/>
            </w:pPr>
            <w:r>
              <w:t>56</w:t>
            </w:r>
          </w:p>
          <w:p w14:paraId="4819F33E" w14:textId="64A51966" w:rsidR="00C32A6A" w:rsidRDefault="00C32A6A" w:rsidP="00597C13">
            <w:pPr>
              <w:spacing w:line="276" w:lineRule="auto"/>
            </w:pPr>
            <w:r>
              <w:t>7</w:t>
            </w:r>
          </w:p>
        </w:tc>
        <w:tc>
          <w:tcPr>
            <w:tcW w:w="3544" w:type="dxa"/>
          </w:tcPr>
          <w:p w14:paraId="213F18EB" w14:textId="0E14BF52" w:rsidR="00641F91" w:rsidRDefault="00EB4EF2" w:rsidP="00597C13">
            <w:pPr>
              <w:spacing w:line="276" w:lineRule="auto"/>
            </w:pPr>
            <w:r>
              <w:t>&lt;19</w:t>
            </w:r>
          </w:p>
          <w:p w14:paraId="3D20DB73" w14:textId="2AACB988" w:rsidR="001E70B9" w:rsidRDefault="00EB4EF2" w:rsidP="00597C13">
            <w:pPr>
              <w:spacing w:line="276" w:lineRule="auto"/>
            </w:pPr>
            <w:r>
              <w:t>13 - 22</w:t>
            </w:r>
          </w:p>
          <w:p w14:paraId="3ECBACD6" w14:textId="23B0B387" w:rsidR="001E70B9" w:rsidRDefault="00EB4EF2" w:rsidP="00597C13">
            <w:pPr>
              <w:spacing w:line="276" w:lineRule="auto"/>
            </w:pPr>
            <w:r>
              <w:t>13 - 19</w:t>
            </w:r>
          </w:p>
          <w:p w14:paraId="24119E41" w14:textId="710F8FDD" w:rsidR="00FA41C2" w:rsidRDefault="00EB4EF2" w:rsidP="00597C13">
            <w:pPr>
              <w:spacing w:line="276" w:lineRule="auto"/>
            </w:pPr>
            <w:r>
              <w:t>50 - 70</w:t>
            </w:r>
          </w:p>
          <w:p w14:paraId="26957481" w14:textId="2CCC4B74" w:rsidR="00FA41C2" w:rsidRDefault="00FA41C2" w:rsidP="00597C13">
            <w:pPr>
              <w:spacing w:line="276" w:lineRule="auto"/>
            </w:pPr>
          </w:p>
        </w:tc>
      </w:tr>
      <w:tr w:rsidR="00FB7994" w14:paraId="6A87A826" w14:textId="77777777" w:rsidTr="00EB4EF2">
        <w:tc>
          <w:tcPr>
            <w:tcW w:w="2263" w:type="dxa"/>
          </w:tcPr>
          <w:p w14:paraId="45D3228F" w14:textId="47EBF55B" w:rsidR="00FB7994" w:rsidRDefault="00641F91" w:rsidP="00597C13">
            <w:pPr>
              <w:spacing w:line="276" w:lineRule="auto"/>
            </w:pPr>
            <w:r>
              <w:t xml:space="preserve">Thyroid </w:t>
            </w:r>
            <w:r w:rsidR="00FB7994">
              <w:t>Function</w:t>
            </w:r>
          </w:p>
        </w:tc>
        <w:tc>
          <w:tcPr>
            <w:tcW w:w="2127" w:type="dxa"/>
          </w:tcPr>
          <w:p w14:paraId="4FE19B92" w14:textId="77777777" w:rsidR="00FB7994" w:rsidRDefault="00FB7994" w:rsidP="00597C13">
            <w:pPr>
              <w:spacing w:line="276" w:lineRule="auto"/>
            </w:pPr>
            <w:r>
              <w:t>TSH</w:t>
            </w:r>
          </w:p>
          <w:p w14:paraId="1D19FECB" w14:textId="77777777" w:rsidR="00FB7994" w:rsidRDefault="00FB7994" w:rsidP="00597C13">
            <w:pPr>
              <w:spacing w:line="276" w:lineRule="auto"/>
            </w:pPr>
            <w:r>
              <w:t>T4</w:t>
            </w:r>
          </w:p>
          <w:p w14:paraId="0950618E" w14:textId="77777777" w:rsidR="00FB7994" w:rsidRDefault="00FB7994" w:rsidP="00597C13">
            <w:pPr>
              <w:spacing w:line="276" w:lineRule="auto"/>
            </w:pPr>
            <w:r>
              <w:t>T3</w:t>
            </w:r>
          </w:p>
          <w:p w14:paraId="6BBB33B7" w14:textId="77777777" w:rsidR="00FB7994" w:rsidRDefault="00FB7994" w:rsidP="00597C13">
            <w:pPr>
              <w:spacing w:line="276" w:lineRule="auto"/>
            </w:pPr>
            <w:r>
              <w:t>Antibodies</w:t>
            </w:r>
          </w:p>
        </w:tc>
        <w:tc>
          <w:tcPr>
            <w:tcW w:w="2693" w:type="dxa"/>
          </w:tcPr>
          <w:p w14:paraId="270E16CD" w14:textId="6BD1E4B8" w:rsidR="0075784A" w:rsidRDefault="00C32A6A" w:rsidP="0075784A">
            <w:pPr>
              <w:spacing w:line="276" w:lineRule="auto"/>
            </w:pPr>
            <w:r>
              <w:t>2.2</w:t>
            </w:r>
          </w:p>
          <w:p w14:paraId="6E405BF4" w14:textId="52FF8A96" w:rsidR="00C32A6A" w:rsidRDefault="00C32A6A" w:rsidP="0075784A">
            <w:pPr>
              <w:spacing w:line="276" w:lineRule="auto"/>
            </w:pPr>
            <w:r>
              <w:t>14</w:t>
            </w:r>
          </w:p>
          <w:p w14:paraId="30747AFA" w14:textId="15705FE9" w:rsidR="00C32A6A" w:rsidRDefault="00C32A6A" w:rsidP="0075784A">
            <w:pPr>
              <w:spacing w:line="276" w:lineRule="auto"/>
            </w:pPr>
            <w:r>
              <w:t>5.2</w:t>
            </w:r>
          </w:p>
          <w:p w14:paraId="07BBD6FD" w14:textId="17DC3E81" w:rsidR="00FB5F30" w:rsidRDefault="00FB5F30" w:rsidP="00597C13">
            <w:pPr>
              <w:spacing w:line="276" w:lineRule="auto"/>
            </w:pPr>
          </w:p>
        </w:tc>
        <w:tc>
          <w:tcPr>
            <w:tcW w:w="3544" w:type="dxa"/>
          </w:tcPr>
          <w:p w14:paraId="5F903DAB" w14:textId="6236CFE1" w:rsidR="00FB7994" w:rsidRDefault="00473033" w:rsidP="00597C13">
            <w:pPr>
              <w:spacing w:line="276" w:lineRule="auto"/>
            </w:pPr>
            <w:r>
              <w:t>0.3 – 4</w:t>
            </w:r>
            <w:r w:rsidR="00C32A6A">
              <w:t xml:space="preserve"> (Ideal 1 – 2)</w:t>
            </w:r>
          </w:p>
          <w:p w14:paraId="4C3363C7" w14:textId="55E52771" w:rsidR="00473033" w:rsidRDefault="00473033" w:rsidP="00597C13">
            <w:pPr>
              <w:spacing w:line="276" w:lineRule="auto"/>
            </w:pPr>
            <w:r>
              <w:t>9 - 19</w:t>
            </w:r>
          </w:p>
        </w:tc>
      </w:tr>
      <w:tr w:rsidR="00FB7994" w14:paraId="0BB1B022" w14:textId="77777777" w:rsidTr="00EB4EF2">
        <w:tc>
          <w:tcPr>
            <w:tcW w:w="2263" w:type="dxa"/>
          </w:tcPr>
          <w:p w14:paraId="714AB85B" w14:textId="77777777" w:rsidR="00FB7994" w:rsidRDefault="00FB7994" w:rsidP="00597C13">
            <w:pPr>
              <w:spacing w:line="276" w:lineRule="auto"/>
            </w:pPr>
            <w:r>
              <w:t>Nutrients Vitamin D</w:t>
            </w:r>
          </w:p>
        </w:tc>
        <w:tc>
          <w:tcPr>
            <w:tcW w:w="2127" w:type="dxa"/>
          </w:tcPr>
          <w:p w14:paraId="5A8F733E" w14:textId="77777777" w:rsidR="00FB7994" w:rsidRDefault="00FB7994" w:rsidP="00597C13">
            <w:pPr>
              <w:spacing w:line="276" w:lineRule="auto"/>
            </w:pPr>
            <w:r>
              <w:t>Vitamin D</w:t>
            </w:r>
          </w:p>
          <w:p w14:paraId="0D0B892F" w14:textId="11B0FB46" w:rsidR="00FB7994" w:rsidRDefault="00FB7994" w:rsidP="00597C13">
            <w:pPr>
              <w:spacing w:line="276" w:lineRule="auto"/>
            </w:pPr>
            <w:r>
              <w:t>Zinc</w:t>
            </w:r>
          </w:p>
          <w:p w14:paraId="4DA45F28" w14:textId="10123824" w:rsidR="00FB5F30" w:rsidRDefault="00FB5F30" w:rsidP="00597C13">
            <w:pPr>
              <w:spacing w:line="276" w:lineRule="auto"/>
            </w:pPr>
            <w:r>
              <w:t>Copper</w:t>
            </w:r>
          </w:p>
          <w:p w14:paraId="0E9A7637" w14:textId="00E62409" w:rsidR="00FB7994" w:rsidRDefault="00FB7994" w:rsidP="00597C13">
            <w:pPr>
              <w:spacing w:line="276" w:lineRule="auto"/>
            </w:pPr>
            <w:r>
              <w:t xml:space="preserve">B12 </w:t>
            </w:r>
            <w:r w:rsidR="00FA41C2">
              <w:t>- active</w:t>
            </w:r>
          </w:p>
          <w:p w14:paraId="56B5E0EA" w14:textId="77777777" w:rsidR="00FB7994" w:rsidRDefault="00FB7994" w:rsidP="00597C13">
            <w:pPr>
              <w:spacing w:line="276" w:lineRule="auto"/>
            </w:pPr>
            <w:r>
              <w:t>Folate</w:t>
            </w:r>
          </w:p>
        </w:tc>
        <w:tc>
          <w:tcPr>
            <w:tcW w:w="2693" w:type="dxa"/>
          </w:tcPr>
          <w:p w14:paraId="3FEED5FB" w14:textId="77777777" w:rsidR="00FA41C2" w:rsidRPr="00C32A6A" w:rsidRDefault="00C32A6A" w:rsidP="00597C13">
            <w:pPr>
              <w:spacing w:line="276" w:lineRule="auto"/>
              <w:rPr>
                <w:highlight w:val="yellow"/>
              </w:rPr>
            </w:pPr>
            <w:r w:rsidRPr="00C32A6A">
              <w:rPr>
                <w:highlight w:val="yellow"/>
              </w:rPr>
              <w:t>66</w:t>
            </w:r>
          </w:p>
          <w:p w14:paraId="1A824F0C" w14:textId="69F5D9CF" w:rsidR="00C32A6A" w:rsidRPr="00C32A6A" w:rsidRDefault="00C32A6A" w:rsidP="00597C13">
            <w:pPr>
              <w:spacing w:line="276" w:lineRule="auto"/>
              <w:rPr>
                <w:highlight w:val="yellow"/>
              </w:rPr>
            </w:pPr>
            <w:r w:rsidRPr="00C32A6A">
              <w:rPr>
                <w:highlight w:val="yellow"/>
              </w:rPr>
              <w:t>10</w:t>
            </w:r>
          </w:p>
        </w:tc>
        <w:tc>
          <w:tcPr>
            <w:tcW w:w="3544" w:type="dxa"/>
          </w:tcPr>
          <w:p w14:paraId="0A8D768C" w14:textId="7A513302" w:rsidR="00FB7994" w:rsidRDefault="00FB5F30" w:rsidP="00597C13">
            <w:pPr>
              <w:spacing w:line="276" w:lineRule="auto"/>
            </w:pPr>
            <w:r>
              <w:t>Ideal 100 - 150</w:t>
            </w:r>
          </w:p>
          <w:p w14:paraId="6315DE42" w14:textId="67403E12" w:rsidR="00FB5F30" w:rsidRDefault="00FB5F30" w:rsidP="00597C13">
            <w:pPr>
              <w:spacing w:line="276" w:lineRule="auto"/>
            </w:pPr>
            <w:r>
              <w:t xml:space="preserve">10 </w:t>
            </w:r>
            <w:r w:rsidR="00FA41C2">
              <w:t>–</w:t>
            </w:r>
            <w:r>
              <w:t xml:space="preserve"> 25</w:t>
            </w:r>
          </w:p>
          <w:p w14:paraId="2CC19ACC" w14:textId="60993278" w:rsidR="00FA41C2" w:rsidRDefault="00FA41C2" w:rsidP="00597C13">
            <w:pPr>
              <w:spacing w:line="276" w:lineRule="auto"/>
            </w:pPr>
            <w:r>
              <w:t>10 – 45</w:t>
            </w:r>
          </w:p>
          <w:p w14:paraId="0DC9637E" w14:textId="77777777" w:rsidR="00FA41C2" w:rsidRDefault="00FA41C2" w:rsidP="00597C13">
            <w:pPr>
              <w:spacing w:line="276" w:lineRule="auto"/>
            </w:pPr>
            <w:r>
              <w:t>&gt;35 Ideal &gt;100</w:t>
            </w:r>
          </w:p>
          <w:p w14:paraId="141F3144" w14:textId="162E7B40" w:rsidR="00FA41C2" w:rsidRDefault="00FA41C2" w:rsidP="00597C13">
            <w:pPr>
              <w:spacing w:line="276" w:lineRule="auto"/>
            </w:pPr>
            <w:r>
              <w:t>545 - 3370</w:t>
            </w:r>
          </w:p>
        </w:tc>
      </w:tr>
      <w:tr w:rsidR="00FB7994" w14:paraId="29E63394" w14:textId="77777777" w:rsidTr="00EB4EF2">
        <w:tc>
          <w:tcPr>
            <w:tcW w:w="2263" w:type="dxa"/>
          </w:tcPr>
          <w:p w14:paraId="3ABEC532" w14:textId="2A019B84" w:rsidR="00FB7994" w:rsidRDefault="008B19B8" w:rsidP="00597C13">
            <w:pPr>
              <w:spacing w:line="276" w:lineRule="auto"/>
            </w:pPr>
            <w:r>
              <w:t>Iron Studies</w:t>
            </w:r>
          </w:p>
          <w:p w14:paraId="439FD586" w14:textId="77777777" w:rsidR="00FB7994" w:rsidRDefault="00FB7994" w:rsidP="00597C13">
            <w:pPr>
              <w:spacing w:line="276" w:lineRule="auto"/>
            </w:pPr>
          </w:p>
        </w:tc>
        <w:tc>
          <w:tcPr>
            <w:tcW w:w="2127" w:type="dxa"/>
          </w:tcPr>
          <w:p w14:paraId="65CF3EA8" w14:textId="7933A098" w:rsidR="00FB7994" w:rsidRDefault="008B19B8" w:rsidP="00597C13">
            <w:pPr>
              <w:spacing w:line="276" w:lineRule="auto"/>
            </w:pPr>
            <w:r>
              <w:t>Ferritin</w:t>
            </w:r>
          </w:p>
        </w:tc>
        <w:tc>
          <w:tcPr>
            <w:tcW w:w="2693" w:type="dxa"/>
          </w:tcPr>
          <w:p w14:paraId="5AA3B016" w14:textId="72514E2E" w:rsidR="00FB7994" w:rsidRDefault="00C32A6A" w:rsidP="00597C13">
            <w:pPr>
              <w:spacing w:line="276" w:lineRule="auto"/>
            </w:pPr>
            <w:r w:rsidRPr="00C32A6A">
              <w:rPr>
                <w:highlight w:val="yellow"/>
              </w:rPr>
              <w:t>117</w:t>
            </w:r>
          </w:p>
        </w:tc>
        <w:tc>
          <w:tcPr>
            <w:tcW w:w="3544" w:type="dxa"/>
          </w:tcPr>
          <w:p w14:paraId="54A71BE6" w14:textId="6A429D1C" w:rsidR="00FB7994" w:rsidRDefault="008B19B8" w:rsidP="00597C13">
            <w:pPr>
              <w:spacing w:line="276" w:lineRule="auto"/>
            </w:pPr>
            <w:r>
              <w:t>Ideal &lt; 100</w:t>
            </w:r>
          </w:p>
        </w:tc>
      </w:tr>
      <w:tr w:rsidR="00FB7994" w14:paraId="6A2721C1" w14:textId="77777777" w:rsidTr="00EB4EF2">
        <w:trPr>
          <w:trHeight w:val="680"/>
        </w:trPr>
        <w:tc>
          <w:tcPr>
            <w:tcW w:w="2263" w:type="dxa"/>
          </w:tcPr>
          <w:p w14:paraId="2623B9DB" w14:textId="133F2BF7" w:rsidR="00FB7994" w:rsidRDefault="00FB5F30" w:rsidP="00597C13">
            <w:pPr>
              <w:spacing w:line="276" w:lineRule="auto"/>
            </w:pPr>
            <w:r>
              <w:t>Electrolytes</w:t>
            </w:r>
          </w:p>
        </w:tc>
        <w:tc>
          <w:tcPr>
            <w:tcW w:w="2127" w:type="dxa"/>
          </w:tcPr>
          <w:p w14:paraId="096C79F6" w14:textId="77777777" w:rsidR="00FB7994" w:rsidRDefault="00FB5F30" w:rsidP="00597C13">
            <w:pPr>
              <w:spacing w:line="276" w:lineRule="auto"/>
            </w:pPr>
            <w:r>
              <w:t>Bicarbonate</w:t>
            </w:r>
          </w:p>
          <w:p w14:paraId="439DC460" w14:textId="35CAA6C5" w:rsidR="00FB5F30" w:rsidRDefault="00FB5F30" w:rsidP="00597C13">
            <w:pPr>
              <w:spacing w:line="276" w:lineRule="auto"/>
            </w:pPr>
            <w:r>
              <w:t>Anion Gap</w:t>
            </w:r>
          </w:p>
        </w:tc>
        <w:tc>
          <w:tcPr>
            <w:tcW w:w="2693" w:type="dxa"/>
          </w:tcPr>
          <w:p w14:paraId="42601697" w14:textId="070712ED" w:rsidR="00FB5F30" w:rsidRPr="00EB4EF2" w:rsidRDefault="00C32A6A" w:rsidP="00597C13">
            <w:pPr>
              <w:spacing w:line="276" w:lineRule="auto"/>
              <w:rPr>
                <w:highlight w:val="yellow"/>
              </w:rPr>
            </w:pPr>
            <w:r w:rsidRPr="00EB4EF2">
              <w:rPr>
                <w:highlight w:val="yellow"/>
              </w:rPr>
              <w:t>25</w:t>
            </w:r>
          </w:p>
          <w:p w14:paraId="16836B19" w14:textId="2DB6EF72" w:rsidR="00C32A6A" w:rsidRDefault="00C32A6A" w:rsidP="00597C13">
            <w:pPr>
              <w:spacing w:line="276" w:lineRule="auto"/>
            </w:pPr>
            <w:r w:rsidRPr="00EB4EF2">
              <w:rPr>
                <w:highlight w:val="yellow"/>
              </w:rPr>
              <w:t>14.6</w:t>
            </w:r>
          </w:p>
        </w:tc>
        <w:tc>
          <w:tcPr>
            <w:tcW w:w="3544" w:type="dxa"/>
          </w:tcPr>
          <w:p w14:paraId="309D1410" w14:textId="36A6C97A" w:rsidR="00FB7994" w:rsidRDefault="00C32A6A" w:rsidP="00597C13">
            <w:pPr>
              <w:spacing w:line="276" w:lineRule="auto"/>
            </w:pPr>
            <w:r>
              <w:t xml:space="preserve">&gt;26 Mild </w:t>
            </w:r>
            <w:r w:rsidR="00FB5F30">
              <w:t>Metabolic Acidity</w:t>
            </w:r>
          </w:p>
          <w:p w14:paraId="4AB057DA" w14:textId="4FFB3DCF" w:rsidR="00FB5F30" w:rsidRDefault="00C32A6A" w:rsidP="00597C13">
            <w:pPr>
              <w:spacing w:line="276" w:lineRule="auto"/>
            </w:pPr>
            <w:r>
              <w:t xml:space="preserve">&lt;14 </w:t>
            </w:r>
            <w:r w:rsidR="00FB5F30">
              <w:t>Mild Metabolic Acidity</w:t>
            </w:r>
          </w:p>
        </w:tc>
      </w:tr>
      <w:tr w:rsidR="00FB5F30" w14:paraId="7DE12744" w14:textId="77777777" w:rsidTr="00EB4EF2">
        <w:tc>
          <w:tcPr>
            <w:tcW w:w="2263" w:type="dxa"/>
          </w:tcPr>
          <w:p w14:paraId="4160082F" w14:textId="4516A4EB" w:rsidR="00FB5F30" w:rsidRDefault="00CB5AFC" w:rsidP="00597C13">
            <w:pPr>
              <w:spacing w:line="276" w:lineRule="auto"/>
            </w:pPr>
            <w:r>
              <w:t>Haematology</w:t>
            </w:r>
          </w:p>
          <w:p w14:paraId="0D8698F8" w14:textId="48ABCCC2" w:rsidR="00FA41C2" w:rsidRDefault="00FA41C2" w:rsidP="00597C13">
            <w:pPr>
              <w:spacing w:line="276" w:lineRule="auto"/>
            </w:pPr>
          </w:p>
        </w:tc>
        <w:tc>
          <w:tcPr>
            <w:tcW w:w="2127" w:type="dxa"/>
          </w:tcPr>
          <w:p w14:paraId="7FA71B69" w14:textId="66FB92A8" w:rsidR="00FA41C2" w:rsidRDefault="00FA41C2" w:rsidP="00597C13">
            <w:pPr>
              <w:spacing w:line="276" w:lineRule="auto"/>
            </w:pPr>
          </w:p>
        </w:tc>
        <w:tc>
          <w:tcPr>
            <w:tcW w:w="2693" w:type="dxa"/>
          </w:tcPr>
          <w:p w14:paraId="48D389A0" w14:textId="247E4B0A" w:rsidR="00FA41C2" w:rsidRPr="00A2270A" w:rsidRDefault="00EB4EF2" w:rsidP="00597C13">
            <w:pPr>
              <w:spacing w:line="276" w:lineRule="auto"/>
            </w:pPr>
            <w:r>
              <w:t>All Normal</w:t>
            </w:r>
          </w:p>
        </w:tc>
        <w:tc>
          <w:tcPr>
            <w:tcW w:w="3544" w:type="dxa"/>
          </w:tcPr>
          <w:p w14:paraId="765389FA" w14:textId="1C119208" w:rsidR="00FA41C2" w:rsidRDefault="00FA41C2" w:rsidP="00597C13">
            <w:pPr>
              <w:spacing w:line="276" w:lineRule="auto"/>
            </w:pPr>
          </w:p>
        </w:tc>
      </w:tr>
    </w:tbl>
    <w:p w14:paraId="7A46E7F7" w14:textId="77777777" w:rsidR="00FB7994" w:rsidRDefault="00FB7994"/>
    <w:p w14:paraId="55F3FE52" w14:textId="77777777" w:rsidR="00FB7994" w:rsidRDefault="00FB7994"/>
    <w:p w14:paraId="24ECB87E" w14:textId="77777777" w:rsidR="0007002D" w:rsidRDefault="0007002D"/>
    <w:p w14:paraId="6AA60F96" w14:textId="77777777" w:rsidR="0007002D" w:rsidRDefault="0007002D"/>
    <w:p w14:paraId="3EF255FD" w14:textId="0FBB019B" w:rsidR="0007002D" w:rsidRDefault="00597C1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7313E8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29" type="#_x0000_t202" style="position:absolute;margin-left:0;margin-top:-.0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txKGZW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42678FE4" w14:textId="77777777" w:rsidR="0007002D" w:rsidRDefault="0007002D"/>
    <w:p w14:paraId="7BDA9BDF" w14:textId="796892E8" w:rsidR="0007002D" w:rsidRDefault="0078629D">
      <w:r>
        <w:t>Stop Headaches</w:t>
      </w:r>
    </w:p>
    <w:p w14:paraId="3BD8BD1A" w14:textId="77777777" w:rsidR="0078629D" w:rsidRDefault="0078629D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0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64V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J0hHZF1QsQdzQw1lt53QCWG+HDvXCgKEDG2oU7HLUm1EU7ibM1uV9/00d/MAdWzjpQvuT+50Y4&#13;&#10;xZn+ZsCpz8V0GnckXaYnp8e4uEPL6tBiNu0lAWuMFNUlMfoHPYq1o/YJ27mMWWESRiJ3ycMoXoZh&#13;&#10;EbHdUi2XyQlbYUW4MQ9WxtBxtnHoj/2TcHbHjABO3dK4HGL+jiCDb3xpaLkJVDeJPRHnAdUd/Nio&#13;&#10;NOPd9seVPbwnr9dv1OI3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qCeuFW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614FC8BA" w14:textId="77777777" w:rsidR="00597C13" w:rsidRDefault="00597C13"/>
    <w:p w14:paraId="3B059319" w14:textId="0B770459" w:rsidR="00A2270A" w:rsidRDefault="00A2270A">
      <w:pPr>
        <w:rPr>
          <w:b/>
        </w:rPr>
      </w:pPr>
      <w:r w:rsidRPr="00CB5AFC">
        <w:rPr>
          <w:b/>
        </w:rPr>
        <w:t>Stage 1</w:t>
      </w:r>
      <w:r w:rsidR="00BF1BDA">
        <w:rPr>
          <w:b/>
        </w:rPr>
        <w:t>. Four Weeks</w:t>
      </w:r>
    </w:p>
    <w:p w14:paraId="60583FE2" w14:textId="7988F896" w:rsidR="00BF1BDA" w:rsidRPr="00BF1BDA" w:rsidRDefault="00BF1BDA">
      <w:r w:rsidRPr="00BF1BDA">
        <w:t>Support Gut health: Pre and Probiotic and digestive drops for bloating</w:t>
      </w:r>
    </w:p>
    <w:p w14:paraId="7474F891" w14:textId="6539F39A" w:rsidR="006B0A08" w:rsidRDefault="00BF1BDA">
      <w:r>
        <w:t xml:space="preserve">Support nutrient levels, especially magnesium: </w:t>
      </w:r>
      <w:proofErr w:type="spellStart"/>
      <w:r>
        <w:t>MagTaur</w:t>
      </w:r>
      <w:proofErr w:type="spellEnd"/>
      <w:r>
        <w:t xml:space="preserve"> </w:t>
      </w:r>
      <w:proofErr w:type="spellStart"/>
      <w:r>
        <w:t>Excell</w:t>
      </w:r>
      <w:proofErr w:type="spellEnd"/>
      <w:r w:rsidR="004C1780">
        <w:t>, Vitamin D</w:t>
      </w:r>
    </w:p>
    <w:p w14:paraId="649CF5CA" w14:textId="54B89A9F" w:rsidR="00BF1BDA" w:rsidRDefault="00BF1BDA">
      <w:r>
        <w:t>Support Brain Health: omega brain plus – ongoing for 3 months</w:t>
      </w:r>
    </w:p>
    <w:p w14:paraId="1FE40B97" w14:textId="1CD2AF4B" w:rsidR="00BF1BDA" w:rsidRDefault="00BF1BDA">
      <w:r>
        <w:t>Reduce inflammation</w:t>
      </w:r>
    </w:p>
    <w:p w14:paraId="583693F1" w14:textId="77777777" w:rsidR="00BF1BDA" w:rsidRDefault="00BF1BDA">
      <w:pPr>
        <w:rPr>
          <w:b/>
        </w:rPr>
      </w:pPr>
    </w:p>
    <w:p w14:paraId="4670BFD9" w14:textId="168EC680" w:rsidR="006B0A08" w:rsidRDefault="006B0A08">
      <w:pPr>
        <w:rPr>
          <w:b/>
        </w:rPr>
      </w:pPr>
      <w:r w:rsidRPr="00CB5AFC">
        <w:rPr>
          <w:b/>
        </w:rPr>
        <w:t>Stage 2</w:t>
      </w:r>
      <w:r w:rsidR="008D2E96" w:rsidRPr="00CB5AFC">
        <w:rPr>
          <w:b/>
        </w:rPr>
        <w:t xml:space="preserve"> </w:t>
      </w:r>
      <w:r w:rsidR="00BF1BDA">
        <w:rPr>
          <w:b/>
        </w:rPr>
        <w:t>Four Weeks</w:t>
      </w:r>
    </w:p>
    <w:p w14:paraId="1EF61939" w14:textId="78355AB7" w:rsidR="004C1780" w:rsidRPr="004C1780" w:rsidRDefault="00BF1BDA">
      <w:pPr>
        <w:rPr>
          <w:b/>
        </w:rPr>
      </w:pPr>
      <w:r w:rsidRPr="004C1780">
        <w:rPr>
          <w:b/>
        </w:rPr>
        <w:t>Detox, liver support</w:t>
      </w:r>
    </w:p>
    <w:p w14:paraId="1822CBA9" w14:textId="77777777" w:rsidR="004C1780" w:rsidRPr="00BF1BDA" w:rsidRDefault="004C1780" w:rsidP="004C1780">
      <w:r w:rsidRPr="00BF1BDA">
        <w:t xml:space="preserve">Ongoing Brain health and nutrient support (omega brain plus and mag </w:t>
      </w:r>
      <w:proofErr w:type="spellStart"/>
      <w:r w:rsidRPr="00BF1BDA">
        <w:t>taur</w:t>
      </w:r>
      <w:proofErr w:type="spellEnd"/>
      <w:r w:rsidRPr="00BF1BDA">
        <w:t>)</w:t>
      </w:r>
    </w:p>
    <w:p w14:paraId="7A462D57" w14:textId="77777777" w:rsidR="00BF1BDA" w:rsidRDefault="00BF1BDA">
      <w:pPr>
        <w:rPr>
          <w:b/>
        </w:rPr>
      </w:pPr>
    </w:p>
    <w:p w14:paraId="411F0C2D" w14:textId="31E61804" w:rsidR="006B0A08" w:rsidRDefault="006B0A08">
      <w:pPr>
        <w:rPr>
          <w:b/>
        </w:rPr>
      </w:pPr>
      <w:r w:rsidRPr="00CB5AFC">
        <w:rPr>
          <w:b/>
        </w:rPr>
        <w:t>Stage 3</w:t>
      </w:r>
      <w:r w:rsidR="00BF1BDA">
        <w:rPr>
          <w:b/>
        </w:rPr>
        <w:t xml:space="preserve">. </w:t>
      </w:r>
      <w:r w:rsidR="006C4580">
        <w:rPr>
          <w:b/>
        </w:rPr>
        <w:t>Four to Six weeks</w:t>
      </w:r>
    </w:p>
    <w:p w14:paraId="63341CE7" w14:textId="421E2F6C" w:rsidR="004C1780" w:rsidRPr="004C1780" w:rsidRDefault="004C1780">
      <w:r w:rsidRPr="004C1780">
        <w:t>Review of symptoms</w:t>
      </w:r>
    </w:p>
    <w:p w14:paraId="29FE8FA7" w14:textId="06A2105C" w:rsidR="00BF1BDA" w:rsidRPr="00BF1BDA" w:rsidRDefault="00BF1BDA">
      <w:r w:rsidRPr="00BF1BDA">
        <w:t>Ongoing Brain health and nutrient support</w:t>
      </w:r>
    </w:p>
    <w:p w14:paraId="125A482E" w14:textId="45803507" w:rsidR="00BF1BDA" w:rsidRPr="00BF1BDA" w:rsidRDefault="00BF1BDA">
      <w:r w:rsidRPr="00BF1BDA">
        <w:t>Healthy Meal planning</w:t>
      </w:r>
      <w:r w:rsidR="0078629D">
        <w:t xml:space="preserve"> going forward</w:t>
      </w: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1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HeI/WR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E36"/>
    <w:multiLevelType w:val="hybridMultilevel"/>
    <w:tmpl w:val="CE4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61898"/>
    <w:multiLevelType w:val="hybridMultilevel"/>
    <w:tmpl w:val="6FCC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B600C"/>
    <w:multiLevelType w:val="hybridMultilevel"/>
    <w:tmpl w:val="DE38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0EFF"/>
    <w:rsid w:val="0005746B"/>
    <w:rsid w:val="00064F37"/>
    <w:rsid w:val="0007002D"/>
    <w:rsid w:val="00072DDD"/>
    <w:rsid w:val="00077333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A5161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6D20"/>
    <w:rsid w:val="004417B6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C1780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C6383"/>
    <w:rsid w:val="005D73C0"/>
    <w:rsid w:val="005E7D64"/>
    <w:rsid w:val="005F7E52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C4580"/>
    <w:rsid w:val="006F1DC7"/>
    <w:rsid w:val="00701DC7"/>
    <w:rsid w:val="00702D4C"/>
    <w:rsid w:val="007032B8"/>
    <w:rsid w:val="00722863"/>
    <w:rsid w:val="00727DB2"/>
    <w:rsid w:val="0073774A"/>
    <w:rsid w:val="00743E43"/>
    <w:rsid w:val="0075784A"/>
    <w:rsid w:val="00766BD0"/>
    <w:rsid w:val="00771977"/>
    <w:rsid w:val="007820CF"/>
    <w:rsid w:val="0078629D"/>
    <w:rsid w:val="0079063C"/>
    <w:rsid w:val="0079621C"/>
    <w:rsid w:val="007A65CD"/>
    <w:rsid w:val="007B034C"/>
    <w:rsid w:val="007B15D9"/>
    <w:rsid w:val="007B615C"/>
    <w:rsid w:val="007C034B"/>
    <w:rsid w:val="007C75A2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4A64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A11F8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739C3"/>
    <w:rsid w:val="00A8613B"/>
    <w:rsid w:val="00A95C89"/>
    <w:rsid w:val="00A97993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BF1BDA"/>
    <w:rsid w:val="00C00422"/>
    <w:rsid w:val="00C0064E"/>
    <w:rsid w:val="00C10EBE"/>
    <w:rsid w:val="00C1107E"/>
    <w:rsid w:val="00C24C8D"/>
    <w:rsid w:val="00C2613A"/>
    <w:rsid w:val="00C26B91"/>
    <w:rsid w:val="00C32A6A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F2C6A"/>
    <w:rsid w:val="00D0568B"/>
    <w:rsid w:val="00D0779E"/>
    <w:rsid w:val="00D11DA4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4EF2"/>
    <w:rsid w:val="00EB6CA5"/>
    <w:rsid w:val="00ED4C4E"/>
    <w:rsid w:val="00EE11DF"/>
    <w:rsid w:val="00EE77C8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2023-11-09T02:01:00Z</cp:lastPrinted>
  <dcterms:created xsi:type="dcterms:W3CDTF">2023-11-08T12:04:00Z</dcterms:created>
  <dcterms:modified xsi:type="dcterms:W3CDTF">2023-11-09T02:04:00Z</dcterms:modified>
</cp:coreProperties>
</file>