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125F" w14:textId="5C4F2963" w:rsidR="00B900AE" w:rsidRPr="00464520" w:rsidRDefault="00BF46C9" w:rsidP="00AF4ABE">
      <w:pPr>
        <w:pStyle w:val="NoSpacing"/>
        <w:rPr>
          <w:rFonts w:ascii="Avenir Book" w:hAnsi="Avenir Book" w:cs="Arial"/>
          <w:color w:val="0D0D0D" w:themeColor="text1" w:themeTint="F2"/>
          <w:sz w:val="20"/>
          <w:szCs w:val="20"/>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7A7EE25D">
            <wp:simplePos x="0" y="0"/>
            <wp:positionH relativeFrom="margin">
              <wp:posOffset>2215019</wp:posOffset>
            </wp:positionH>
            <wp:positionV relativeFrom="margin">
              <wp:posOffset>-395605</wp:posOffset>
            </wp:positionV>
            <wp:extent cx="1730375" cy="1125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alphaModFix amt="33000"/>
                      <a:extLst>
                        <a:ext uri="{28A0092B-C50C-407E-A947-70E740481C1C}">
                          <a14:useLocalDpi xmlns:a14="http://schemas.microsoft.com/office/drawing/2010/main" val="0"/>
                        </a:ext>
                      </a:extLst>
                    </a:blip>
                    <a:stretch>
                      <a:fillRect/>
                    </a:stretch>
                  </pic:blipFill>
                  <pic:spPr>
                    <a:xfrm>
                      <a:off x="0" y="0"/>
                      <a:ext cx="1730375" cy="112585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527652">
        <w:rPr>
          <w:rFonts w:ascii="Avenir Book" w:hAnsi="Avenir Book" w:cs="Arial"/>
          <w:sz w:val="20"/>
          <w:szCs w:val="20"/>
        </w:rPr>
        <w:t xml:space="preserve">Noor </w:t>
      </w:r>
      <w:proofErr w:type="spellStart"/>
      <w:r w:rsidR="00527652">
        <w:rPr>
          <w:rFonts w:ascii="Avenir Book" w:hAnsi="Avenir Book" w:cs="Arial"/>
          <w:sz w:val="20"/>
          <w:szCs w:val="20"/>
        </w:rPr>
        <w:t>Aleidani</w:t>
      </w:r>
      <w:proofErr w:type="spellEnd"/>
      <w:r w:rsidR="00527652">
        <w:rPr>
          <w:rFonts w:ascii="Avenir Book" w:hAnsi="Avenir Book" w:cs="Arial"/>
          <w:sz w:val="20"/>
          <w:szCs w:val="20"/>
        </w:rPr>
        <w:t xml:space="preserve"> </w:t>
      </w:r>
    </w:p>
    <w:p w14:paraId="4ED39D3C" w14:textId="0A988C50" w:rsidR="00084AE8" w:rsidRPr="00464520" w:rsidRDefault="00084AE8" w:rsidP="00AF4ABE">
      <w:pPr>
        <w:rPr>
          <w:rFonts w:ascii="Avenir Book" w:hAnsi="Avenir Book" w:cs="Arial"/>
          <w:sz w:val="20"/>
          <w:szCs w:val="20"/>
        </w:rPr>
      </w:pPr>
      <w:r w:rsidRPr="00464520">
        <w:rPr>
          <w:rFonts w:ascii="Avenir Book" w:hAnsi="Avenir Book" w:cs="Arial"/>
          <w:sz w:val="20"/>
          <w:szCs w:val="20"/>
        </w:rPr>
        <w:t>Date:</w:t>
      </w:r>
      <w:r w:rsidR="0025707B" w:rsidRPr="00464520">
        <w:rPr>
          <w:rFonts w:ascii="Avenir Book" w:hAnsi="Avenir Book" w:cs="Arial"/>
          <w:sz w:val="20"/>
          <w:szCs w:val="20"/>
        </w:rPr>
        <w:t xml:space="preserve"> </w:t>
      </w:r>
      <w:r w:rsidR="00527652">
        <w:rPr>
          <w:rFonts w:ascii="Avenir Book" w:hAnsi="Avenir Book" w:cs="Arial"/>
          <w:sz w:val="20"/>
          <w:szCs w:val="20"/>
        </w:rPr>
        <w:t>27.02.24</w:t>
      </w:r>
    </w:p>
    <w:p w14:paraId="699BFB5A" w14:textId="77777777" w:rsidR="003E21FF" w:rsidRPr="00464520" w:rsidRDefault="003E21FF" w:rsidP="003E21FF">
      <w:pPr>
        <w:rPr>
          <w:rFonts w:ascii="Avenir Book" w:hAnsi="Avenir Book" w:cs="Arial"/>
          <w:b/>
          <w:bCs/>
          <w:sz w:val="20"/>
          <w:szCs w:val="20"/>
        </w:rPr>
      </w:pPr>
    </w:p>
    <w:p w14:paraId="368B1B71" w14:textId="77777777" w:rsidR="003E21FF" w:rsidRPr="00464520" w:rsidRDefault="003E21FF" w:rsidP="003E21FF">
      <w:pPr>
        <w:rPr>
          <w:rFonts w:ascii="Avenir Book" w:hAnsi="Avenir Book" w:cs="Arial"/>
          <w:b/>
          <w:bCs/>
          <w:sz w:val="20"/>
          <w:szCs w:val="20"/>
        </w:rPr>
      </w:pPr>
    </w:p>
    <w:p w14:paraId="0912FD42" w14:textId="20068E3A" w:rsidR="00B900AE" w:rsidRPr="00464520" w:rsidRDefault="00B900AE" w:rsidP="003E21FF">
      <w:pPr>
        <w:pBdr>
          <w:bottom w:val="single" w:sz="4" w:space="1" w:color="D0CECE" w:themeColor="background2" w:themeShade="E6"/>
        </w:pBdr>
        <w:rPr>
          <w:rFonts w:ascii="Avenir Book" w:hAnsi="Avenir Book" w:cs="Arial"/>
          <w:b/>
          <w:bCs/>
          <w:sz w:val="20"/>
          <w:szCs w:val="20"/>
        </w:rPr>
      </w:pPr>
      <w:r w:rsidRPr="00464520">
        <w:rPr>
          <w:rFonts w:ascii="Avenir Book" w:hAnsi="Avenir Book" w:cs="Arial"/>
          <w:b/>
          <w:bCs/>
          <w:sz w:val="20"/>
          <w:szCs w:val="20"/>
        </w:rPr>
        <w:t>Wellness plan</w:t>
      </w:r>
    </w:p>
    <w:p w14:paraId="080DA27E" w14:textId="77777777" w:rsidR="00DC632B" w:rsidRPr="00464520" w:rsidRDefault="00DC632B" w:rsidP="00DC632B">
      <w:pPr>
        <w:spacing w:before="240"/>
        <w:rPr>
          <w:rFonts w:ascii="Avenir Book" w:hAnsi="Avenir Book" w:cs="Arial"/>
          <w:sz w:val="20"/>
          <w:szCs w:val="20"/>
        </w:rPr>
      </w:pPr>
    </w:p>
    <w:p w14:paraId="0E1F70C0" w14:textId="77777777" w:rsidR="00DC632B" w:rsidRPr="00464520" w:rsidRDefault="00DC632B" w:rsidP="00DC632B">
      <w:pPr>
        <w:rPr>
          <w:rFonts w:ascii="Avenir Book" w:hAnsi="Avenir Book" w:cs="Arial"/>
          <w:sz w:val="20"/>
          <w:szCs w:val="20"/>
        </w:rPr>
      </w:pPr>
      <w:r w:rsidRPr="00464520">
        <w:rPr>
          <w:rFonts w:ascii="Avenir Book" w:hAnsi="Avenir Book" w:cs="Arial"/>
          <w:b/>
          <w:bCs/>
          <w:sz w:val="20"/>
          <w:szCs w:val="20"/>
        </w:rPr>
        <w:t>Establish foundation and conditions for health</w:t>
      </w:r>
      <w:r w:rsidRPr="00464520">
        <w:rPr>
          <w:rFonts w:ascii="Avenir Book" w:hAnsi="Avenir Book" w:cs="Arial"/>
          <w:sz w:val="20"/>
          <w:szCs w:val="20"/>
        </w:rPr>
        <w:t xml:space="preserve"> (via identifying and addressing current obstacles to health): </w:t>
      </w:r>
    </w:p>
    <w:p w14:paraId="16E02ACE" w14:textId="275DB890" w:rsidR="00DC632B" w:rsidRPr="00464520" w:rsidRDefault="003D2482" w:rsidP="00DC632B">
      <w:pPr>
        <w:pStyle w:val="ListParagraph"/>
        <w:numPr>
          <w:ilvl w:val="0"/>
          <w:numId w:val="15"/>
        </w:numPr>
        <w:spacing w:before="240"/>
        <w:rPr>
          <w:rFonts w:ascii="Avenir Book" w:hAnsi="Avenir Book" w:cs="Arial"/>
          <w:sz w:val="20"/>
          <w:szCs w:val="20"/>
        </w:rPr>
      </w:pPr>
      <w:r>
        <w:rPr>
          <w:rFonts w:ascii="Avenir Book" w:hAnsi="Avenir Book" w:cs="Arial"/>
          <w:sz w:val="20"/>
          <w:szCs w:val="20"/>
        </w:rPr>
        <w:t xml:space="preserve">Prioritise you! </w:t>
      </w:r>
    </w:p>
    <w:p w14:paraId="073E4E41" w14:textId="77777777" w:rsidR="00DC632B" w:rsidRPr="00464520" w:rsidRDefault="00DC632B" w:rsidP="00DC632B">
      <w:pPr>
        <w:rPr>
          <w:rFonts w:ascii="Avenir Book" w:hAnsi="Avenir Book" w:cs="Arial"/>
          <w:sz w:val="20"/>
          <w:szCs w:val="20"/>
        </w:rPr>
      </w:pPr>
    </w:p>
    <w:p w14:paraId="792107AF" w14:textId="61E99C67" w:rsidR="006E622D" w:rsidRPr="00464520" w:rsidRDefault="00066828" w:rsidP="006E622D">
      <w:pPr>
        <w:rPr>
          <w:rFonts w:ascii="Avenir Book" w:hAnsi="Avenir Book" w:cs="Arial"/>
          <w:sz w:val="20"/>
          <w:szCs w:val="20"/>
        </w:rPr>
      </w:pPr>
      <w:r w:rsidRPr="00464520">
        <w:rPr>
          <w:rFonts w:ascii="Avenir Book" w:hAnsi="Avenir Book" w:cs="Arial"/>
          <w:b/>
          <w:bCs/>
          <w:sz w:val="20"/>
          <w:szCs w:val="20"/>
        </w:rPr>
        <w:t>Dietary Recommendations</w:t>
      </w:r>
      <w:r w:rsidR="003974DE" w:rsidRPr="00464520">
        <w:rPr>
          <w:rFonts w:ascii="Avenir Book" w:hAnsi="Avenir Book" w:cs="Arial"/>
          <w:sz w:val="20"/>
          <w:szCs w:val="20"/>
        </w:rPr>
        <w:t xml:space="preserve"> (to implement a more healthful regime</w:t>
      </w:r>
      <w:r w:rsidR="004679D3" w:rsidRPr="00464520">
        <w:rPr>
          <w:rFonts w:ascii="Avenir Book" w:hAnsi="Avenir Book" w:cs="Arial"/>
          <w:sz w:val="20"/>
          <w:szCs w:val="20"/>
        </w:rPr>
        <w:t xml:space="preserve"> and solid nutrition</w:t>
      </w:r>
      <w:r w:rsidR="00F81F99" w:rsidRPr="00464520">
        <w:rPr>
          <w:rFonts w:ascii="Avenir Book" w:hAnsi="Avenir Book" w:cs="Arial"/>
          <w:sz w:val="20"/>
          <w:szCs w:val="20"/>
        </w:rPr>
        <w:t xml:space="preserve"> base</w:t>
      </w:r>
      <w:r w:rsidR="006E622D" w:rsidRPr="00464520">
        <w:rPr>
          <w:rFonts w:ascii="Avenir Book" w:hAnsi="Avenir Book" w:cs="Arial"/>
          <w:sz w:val="20"/>
          <w:szCs w:val="20"/>
        </w:rPr>
        <w:t>):</w:t>
      </w:r>
    </w:p>
    <w:p w14:paraId="5A2210E7" w14:textId="77777777" w:rsidR="00DC632B" w:rsidRPr="00464520" w:rsidRDefault="00DC632B" w:rsidP="006E622D">
      <w:pPr>
        <w:rPr>
          <w:rFonts w:ascii="Avenir Book" w:hAnsi="Avenir Book" w:cs="Arial"/>
          <w:sz w:val="20"/>
          <w:szCs w:val="20"/>
        </w:rPr>
      </w:pPr>
    </w:p>
    <w:p w14:paraId="4105BA85" w14:textId="77777777" w:rsidR="003D2482" w:rsidRPr="00B40787" w:rsidRDefault="003D2482" w:rsidP="003D2482">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 xml:space="preserve">Add a salad to your main meal/s (ideally 1-2 x per day). Enjoy a handful of bitter greens </w:t>
      </w:r>
      <w:proofErr w:type="gramStart"/>
      <w:r>
        <w:rPr>
          <w:rFonts w:asciiTheme="majorHAnsi" w:hAnsiTheme="majorHAnsi" w:cstheme="majorHAnsi"/>
          <w:sz w:val="22"/>
          <w:szCs w:val="22"/>
        </w:rPr>
        <w:t>i.e.</w:t>
      </w:r>
      <w:proofErr w:type="gramEnd"/>
      <w:r>
        <w:rPr>
          <w:rFonts w:asciiTheme="majorHAnsi" w:hAnsiTheme="majorHAnsi" w:cstheme="majorHAnsi"/>
          <w:sz w:val="22"/>
          <w:szCs w:val="22"/>
        </w:rPr>
        <w:t xml:space="preserve"> rocket, with a teaspoon of vinegar (i.e. apple cider vinegar). This will support the body in </w:t>
      </w:r>
      <w:proofErr w:type="gramStart"/>
      <w:r>
        <w:rPr>
          <w:rFonts w:asciiTheme="majorHAnsi" w:hAnsiTheme="majorHAnsi" w:cstheme="majorHAnsi"/>
          <w:sz w:val="22"/>
          <w:szCs w:val="22"/>
        </w:rPr>
        <w:t>a number of</w:t>
      </w:r>
      <w:proofErr w:type="gramEnd"/>
      <w:r>
        <w:rPr>
          <w:rFonts w:asciiTheme="majorHAnsi" w:hAnsiTheme="majorHAnsi" w:cstheme="majorHAnsi"/>
          <w:sz w:val="22"/>
          <w:szCs w:val="22"/>
        </w:rPr>
        <w:t xml:space="preserve"> ways including increasing fibre, micronutrient intake as well as supporting blood sugar balance. </w:t>
      </w:r>
    </w:p>
    <w:p w14:paraId="455F15BE" w14:textId="77777777" w:rsidR="00DC632B" w:rsidRPr="00464520" w:rsidRDefault="00DC632B" w:rsidP="009D256E">
      <w:pPr>
        <w:rPr>
          <w:rFonts w:ascii="Avenir Book" w:hAnsi="Avenir Book" w:cstheme="majorHAnsi"/>
          <w:sz w:val="20"/>
          <w:szCs w:val="20"/>
        </w:rPr>
      </w:pPr>
    </w:p>
    <w:p w14:paraId="02B3DFE3" w14:textId="0330BAF7" w:rsidR="00066828" w:rsidRPr="00464520" w:rsidRDefault="00066828" w:rsidP="00066828">
      <w:pPr>
        <w:rPr>
          <w:rFonts w:ascii="Avenir Book" w:hAnsi="Avenir Book" w:cs="Arial"/>
          <w:sz w:val="20"/>
          <w:szCs w:val="20"/>
        </w:rPr>
      </w:pPr>
      <w:r w:rsidRPr="00464520">
        <w:rPr>
          <w:rFonts w:ascii="Avenir Book" w:hAnsi="Avenir Book" w:cs="Arial"/>
          <w:b/>
          <w:bCs/>
          <w:sz w:val="20"/>
          <w:szCs w:val="20"/>
        </w:rPr>
        <w:t>Lifestyle Recommendations</w:t>
      </w:r>
      <w:r w:rsidR="003974DE" w:rsidRPr="00464520">
        <w:rPr>
          <w:rFonts w:ascii="Avenir Book" w:hAnsi="Avenir Book" w:cs="Arial"/>
          <w:sz w:val="20"/>
          <w:szCs w:val="20"/>
        </w:rPr>
        <w:t xml:space="preserve"> (to encourage the healing power of nature)</w:t>
      </w:r>
      <w:r w:rsidRPr="00464520">
        <w:rPr>
          <w:rFonts w:ascii="Avenir Book" w:hAnsi="Avenir Book" w:cs="Arial"/>
          <w:sz w:val="20"/>
          <w:szCs w:val="20"/>
        </w:rPr>
        <w:t xml:space="preserve">: </w:t>
      </w:r>
    </w:p>
    <w:p w14:paraId="3B5CADA2" w14:textId="77777777" w:rsidR="00056D9F" w:rsidRPr="00464520" w:rsidRDefault="00056D9F" w:rsidP="00056D9F">
      <w:pPr>
        <w:pStyle w:val="ListParagraph"/>
        <w:ind w:left="170"/>
        <w:rPr>
          <w:rFonts w:ascii="Avenir Book" w:hAnsi="Avenir Book" w:cstheme="majorHAnsi"/>
          <w:color w:val="000000" w:themeColor="text1"/>
          <w:sz w:val="20"/>
          <w:szCs w:val="20"/>
        </w:rPr>
      </w:pPr>
    </w:p>
    <w:p w14:paraId="333E2158" w14:textId="4A0659CA" w:rsidR="0088734D" w:rsidRPr="00D34311" w:rsidRDefault="003D2482" w:rsidP="00D34311">
      <w:pPr>
        <w:pStyle w:val="ListParagraph"/>
        <w:numPr>
          <w:ilvl w:val="0"/>
          <w:numId w:val="7"/>
        </w:numPr>
        <w:rPr>
          <w:rFonts w:asciiTheme="majorHAnsi" w:hAnsiTheme="majorHAnsi" w:cstheme="majorHAnsi"/>
          <w:b/>
          <w:bCs/>
          <w:sz w:val="22"/>
          <w:szCs w:val="22"/>
        </w:rPr>
      </w:pPr>
      <w:r w:rsidRPr="00D34311">
        <w:rPr>
          <w:rFonts w:asciiTheme="majorHAnsi" w:hAnsiTheme="majorHAnsi" w:cstheme="majorHAnsi"/>
          <w:sz w:val="22"/>
          <w:szCs w:val="22"/>
        </w:rPr>
        <w:t xml:space="preserve">Introduce cyclic sighing for 5 minutes daily – this involves two sequential inhales through the nose (with the first inhale lengthier than the second), followed by an extended exhale through the mouth. This practise works to positively support the nervous system. </w:t>
      </w:r>
    </w:p>
    <w:p w14:paraId="33B6E471" w14:textId="77777777" w:rsidR="00DC632B" w:rsidRPr="00464520" w:rsidRDefault="00DC632B" w:rsidP="00DC632B">
      <w:pPr>
        <w:rPr>
          <w:rFonts w:ascii="Avenir Book" w:hAnsi="Avenir Book" w:cs="Arial"/>
          <w:sz w:val="20"/>
          <w:szCs w:val="20"/>
        </w:rPr>
      </w:pPr>
    </w:p>
    <w:p w14:paraId="19A7F457" w14:textId="047ACC03" w:rsidR="00066828" w:rsidRPr="00464520" w:rsidRDefault="00066828" w:rsidP="00066828">
      <w:pPr>
        <w:rPr>
          <w:rFonts w:ascii="Avenir Book" w:hAnsi="Avenir Book" w:cs="Arial"/>
          <w:sz w:val="20"/>
          <w:szCs w:val="20"/>
        </w:rPr>
      </w:pPr>
      <w:r w:rsidRPr="00464520">
        <w:rPr>
          <w:rFonts w:ascii="Avenir Book" w:hAnsi="Avenir Book" w:cs="Arial"/>
          <w:b/>
          <w:bCs/>
          <w:sz w:val="20"/>
          <w:szCs w:val="20"/>
        </w:rPr>
        <w:t>Supplement Recommendation</w:t>
      </w:r>
      <w:r w:rsidR="003974DE" w:rsidRPr="00464520">
        <w:rPr>
          <w:rFonts w:ascii="Avenir Book" w:hAnsi="Avenir Book" w:cs="Arial"/>
          <w:sz w:val="20"/>
          <w:szCs w:val="20"/>
        </w:rPr>
        <w:t xml:space="preserve"> (to support body system</w:t>
      </w:r>
      <w:r w:rsidR="00163D67" w:rsidRPr="00464520">
        <w:rPr>
          <w:rFonts w:ascii="Avenir Book" w:hAnsi="Avenir Book" w:cs="Arial"/>
          <w:sz w:val="20"/>
          <w:szCs w:val="20"/>
        </w:rPr>
        <w:t>/</w:t>
      </w:r>
      <w:r w:rsidR="003974DE" w:rsidRPr="00464520">
        <w:rPr>
          <w:rFonts w:ascii="Avenir Book" w:hAnsi="Avenir Book" w:cs="Arial"/>
          <w:sz w:val="20"/>
          <w:szCs w:val="20"/>
        </w:rPr>
        <w:t xml:space="preserve">s and address current </w:t>
      </w:r>
      <w:r w:rsidR="006E622D" w:rsidRPr="00464520">
        <w:rPr>
          <w:rFonts w:ascii="Avenir Book" w:hAnsi="Avenir Book" w:cs="Arial"/>
          <w:sz w:val="20"/>
          <w:szCs w:val="20"/>
        </w:rPr>
        <w:t xml:space="preserve">signs and </w:t>
      </w:r>
      <w:r w:rsidR="003974DE" w:rsidRPr="00464520">
        <w:rPr>
          <w:rFonts w:ascii="Avenir Book" w:hAnsi="Avenir Book" w:cs="Arial"/>
          <w:sz w:val="20"/>
          <w:szCs w:val="20"/>
        </w:rPr>
        <w:t>symptoms):</w:t>
      </w:r>
    </w:p>
    <w:p w14:paraId="32411182" w14:textId="77777777" w:rsidR="00DC632B" w:rsidRPr="00464520" w:rsidRDefault="00DC632B" w:rsidP="00066828">
      <w:pPr>
        <w:rPr>
          <w:rFonts w:ascii="Avenir Book" w:hAnsi="Avenir Book" w:cs="Arial"/>
          <w:sz w:val="20"/>
          <w:szCs w:val="20"/>
        </w:rPr>
      </w:pPr>
    </w:p>
    <w:tbl>
      <w:tblPr>
        <w:tblStyle w:val="TableGrid"/>
        <w:tblW w:w="9716"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431"/>
      </w:tblGrid>
      <w:tr w:rsidR="00DC632B" w:rsidRPr="00464520" w14:paraId="15BDA73C" w14:textId="77777777" w:rsidTr="00BC16D7">
        <w:trPr>
          <w:trHeight w:val="458"/>
        </w:trPr>
        <w:tc>
          <w:tcPr>
            <w:tcW w:w="2427" w:type="dxa"/>
          </w:tcPr>
          <w:p w14:paraId="45395F0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p w14:paraId="44FFDE0C" w14:textId="77777777" w:rsidR="00DC632B" w:rsidRPr="00464520" w:rsidRDefault="00DC632B" w:rsidP="00BC16D7">
            <w:pPr>
              <w:jc w:val="center"/>
              <w:rPr>
                <w:rFonts w:ascii="Avenir Book" w:hAnsi="Avenir Book" w:cs="Arial"/>
                <w:sz w:val="20"/>
                <w:szCs w:val="20"/>
              </w:rPr>
            </w:pP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431"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7FEF99BD" w14:textId="77777777" w:rsidTr="00BC16D7">
        <w:trPr>
          <w:trHeight w:val="435"/>
        </w:trPr>
        <w:tc>
          <w:tcPr>
            <w:tcW w:w="2427" w:type="dxa"/>
          </w:tcPr>
          <w:p w14:paraId="27C56A10" w14:textId="5F31C0F7" w:rsidR="00DC632B" w:rsidRPr="00464520" w:rsidRDefault="003D2482" w:rsidP="00BC16D7">
            <w:pPr>
              <w:jc w:val="center"/>
              <w:rPr>
                <w:rFonts w:ascii="Avenir Book" w:hAnsi="Avenir Book" w:cs="Arial"/>
                <w:sz w:val="20"/>
                <w:szCs w:val="20"/>
              </w:rPr>
            </w:pPr>
            <w:r>
              <w:rPr>
                <w:rFonts w:ascii="Avenir Book" w:hAnsi="Avenir Book" w:cs="Arial"/>
                <w:sz w:val="20"/>
                <w:szCs w:val="20"/>
              </w:rPr>
              <w:t>GFD</w:t>
            </w:r>
          </w:p>
        </w:tc>
        <w:tc>
          <w:tcPr>
            <w:tcW w:w="2427" w:type="dxa"/>
          </w:tcPr>
          <w:p w14:paraId="5B82A34E" w14:textId="53B53810" w:rsidR="00DC632B" w:rsidRPr="00464520" w:rsidRDefault="003D2482" w:rsidP="00BC16D7">
            <w:pPr>
              <w:jc w:val="center"/>
              <w:rPr>
                <w:rFonts w:ascii="Avenir Book" w:hAnsi="Avenir Book" w:cs="Arial"/>
                <w:sz w:val="20"/>
                <w:szCs w:val="20"/>
              </w:rPr>
            </w:pPr>
            <w:r>
              <w:rPr>
                <w:rFonts w:ascii="Avenir Book" w:hAnsi="Avenir Book" w:cs="Arial"/>
                <w:sz w:val="20"/>
                <w:szCs w:val="20"/>
              </w:rPr>
              <w:t>1 cap</w:t>
            </w:r>
          </w:p>
        </w:tc>
        <w:tc>
          <w:tcPr>
            <w:tcW w:w="2431" w:type="dxa"/>
          </w:tcPr>
          <w:p w14:paraId="3DBFC9B8" w14:textId="77777777" w:rsidR="00DC632B" w:rsidRPr="00464520" w:rsidRDefault="00DC632B" w:rsidP="00BC16D7">
            <w:pPr>
              <w:jc w:val="center"/>
              <w:rPr>
                <w:rFonts w:ascii="Avenir Book" w:hAnsi="Avenir Book" w:cs="Arial"/>
                <w:sz w:val="20"/>
                <w:szCs w:val="20"/>
              </w:rPr>
            </w:pPr>
          </w:p>
        </w:tc>
        <w:tc>
          <w:tcPr>
            <w:tcW w:w="2431" w:type="dxa"/>
          </w:tcPr>
          <w:p w14:paraId="01AA5E48" w14:textId="3EF28904" w:rsidR="00DC632B" w:rsidRPr="00464520" w:rsidRDefault="00DC632B" w:rsidP="00BC16D7">
            <w:pPr>
              <w:jc w:val="center"/>
              <w:rPr>
                <w:rFonts w:ascii="Avenir Book" w:hAnsi="Avenir Book" w:cs="Arial"/>
                <w:sz w:val="20"/>
                <w:szCs w:val="20"/>
              </w:rPr>
            </w:pPr>
          </w:p>
        </w:tc>
      </w:tr>
    </w:tbl>
    <w:p w14:paraId="7D3046A4" w14:textId="013C4722" w:rsidR="00DC632B" w:rsidRPr="00464520" w:rsidRDefault="003D2482" w:rsidP="00DC632B">
      <w:pPr>
        <w:rPr>
          <w:rFonts w:ascii="Avenir Book" w:hAnsi="Avenir Book" w:cs="Arial"/>
          <w:b/>
          <w:bCs/>
          <w:sz w:val="20"/>
          <w:szCs w:val="20"/>
        </w:rPr>
      </w:pPr>
      <w:r>
        <w:rPr>
          <w:rFonts w:ascii="Avenir Book" w:hAnsi="Avenir Book" w:cs="Arial"/>
          <w:b/>
          <w:bCs/>
          <w:sz w:val="20"/>
          <w:szCs w:val="20"/>
        </w:rPr>
        <w:t>*Working our way up to 4 caps daily over the coming weeks*</w:t>
      </w:r>
    </w:p>
    <w:p w14:paraId="41B7DA2A" w14:textId="77777777" w:rsidR="00DC632B" w:rsidRPr="00464520" w:rsidRDefault="00DC632B" w:rsidP="00DC632B">
      <w:pPr>
        <w:rPr>
          <w:rFonts w:ascii="Avenir Book" w:hAnsi="Avenir Book" w:cs="Arial"/>
          <w:b/>
          <w:bCs/>
          <w:sz w:val="20"/>
          <w:szCs w:val="20"/>
        </w:rPr>
      </w:pPr>
    </w:p>
    <w:p w14:paraId="4013071A" w14:textId="02017C1E" w:rsidR="00DC632B" w:rsidRPr="00464520" w:rsidRDefault="00DC632B" w:rsidP="00DC632B">
      <w:pPr>
        <w:rPr>
          <w:rFonts w:ascii="Avenir Book" w:hAnsi="Avenir Book" w:cs="Arial"/>
          <w:sz w:val="20"/>
          <w:szCs w:val="20"/>
        </w:rPr>
      </w:pPr>
      <w:r w:rsidRPr="00464520">
        <w:rPr>
          <w:rFonts w:ascii="Avenir Book" w:hAnsi="Avenir Book" w:cs="Arial"/>
          <w:b/>
          <w:bCs/>
          <w:sz w:val="20"/>
          <w:szCs w:val="20"/>
        </w:rPr>
        <w:t>Herbal Formula</w:t>
      </w:r>
      <w:r w:rsidRPr="00464520">
        <w:rPr>
          <w:rFonts w:ascii="Avenir Book" w:hAnsi="Avenir Book" w:cs="Arial"/>
          <w:sz w:val="20"/>
          <w:szCs w:val="20"/>
        </w:rPr>
        <w:t xml:space="preserve"> </w:t>
      </w:r>
      <w:r w:rsidRPr="00464520">
        <w:rPr>
          <w:rFonts w:ascii="Avenir Book" w:hAnsi="Avenir Book" w:cs="Arial"/>
          <w:b/>
          <w:bCs/>
          <w:sz w:val="20"/>
          <w:szCs w:val="20"/>
        </w:rPr>
        <w:t>Recommendation</w:t>
      </w:r>
      <w:r w:rsidRPr="00464520">
        <w:rPr>
          <w:rFonts w:ascii="Avenir Book" w:hAnsi="Avenir Book" w:cs="Arial"/>
          <w:sz w:val="20"/>
          <w:szCs w:val="20"/>
        </w:rPr>
        <w:t xml:space="preserve"> (to support body system/s and address current signs and symptoms):</w:t>
      </w:r>
    </w:p>
    <w:p w14:paraId="1E24FBEA" w14:textId="0BE0FF40" w:rsidR="00DC632B" w:rsidRPr="00464520" w:rsidRDefault="00DC632B" w:rsidP="00DC632B">
      <w:pPr>
        <w:rPr>
          <w:rFonts w:ascii="Avenir Book" w:hAnsi="Avenir Book" w:cs="Arial"/>
          <w:sz w:val="20"/>
          <w:szCs w:val="20"/>
        </w:rPr>
      </w:pPr>
    </w:p>
    <w:tbl>
      <w:tblPr>
        <w:tblStyle w:val="TableGrid"/>
        <w:tblW w:w="9582"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94"/>
        <w:gridCol w:w="2394"/>
        <w:gridCol w:w="2397"/>
        <w:gridCol w:w="2397"/>
      </w:tblGrid>
      <w:tr w:rsidR="00DC632B" w:rsidRPr="00464520" w14:paraId="540BD17F" w14:textId="77777777" w:rsidTr="00BC16D7">
        <w:trPr>
          <w:trHeight w:val="444"/>
        </w:trPr>
        <w:tc>
          <w:tcPr>
            <w:tcW w:w="2394" w:type="dxa"/>
          </w:tcPr>
          <w:p w14:paraId="73E9361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tc>
        <w:tc>
          <w:tcPr>
            <w:tcW w:w="2394" w:type="dxa"/>
          </w:tcPr>
          <w:p w14:paraId="54CC0CD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397" w:type="dxa"/>
          </w:tcPr>
          <w:p w14:paraId="33160FF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97" w:type="dxa"/>
          </w:tcPr>
          <w:p w14:paraId="706E56F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53A31B60" w14:textId="77777777" w:rsidTr="00BC16D7">
        <w:trPr>
          <w:trHeight w:val="422"/>
        </w:trPr>
        <w:tc>
          <w:tcPr>
            <w:tcW w:w="2394" w:type="dxa"/>
          </w:tcPr>
          <w:p w14:paraId="6470C7C8"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Custom Blend</w:t>
            </w:r>
          </w:p>
        </w:tc>
        <w:tc>
          <w:tcPr>
            <w:tcW w:w="2394" w:type="dxa"/>
          </w:tcPr>
          <w:p w14:paraId="55AD2AE8" w14:textId="06684194" w:rsidR="00DC632B" w:rsidRPr="00464520" w:rsidRDefault="003D2482" w:rsidP="00BC16D7">
            <w:pPr>
              <w:jc w:val="center"/>
              <w:rPr>
                <w:rFonts w:ascii="Avenir Book" w:hAnsi="Avenir Book" w:cs="Arial"/>
                <w:sz w:val="20"/>
                <w:szCs w:val="20"/>
              </w:rPr>
            </w:pPr>
            <w:r>
              <w:rPr>
                <w:rFonts w:ascii="Avenir Book" w:hAnsi="Avenir Book" w:cs="Arial"/>
                <w:sz w:val="20"/>
                <w:szCs w:val="20"/>
              </w:rPr>
              <w:t xml:space="preserve">20 </w:t>
            </w:r>
            <w:proofErr w:type="spellStart"/>
            <w:r>
              <w:rPr>
                <w:rFonts w:ascii="Avenir Book" w:hAnsi="Avenir Book" w:cs="Arial"/>
                <w:sz w:val="20"/>
                <w:szCs w:val="20"/>
              </w:rPr>
              <w:t>drops</w:t>
            </w:r>
            <w:proofErr w:type="spellEnd"/>
            <w:r>
              <w:rPr>
                <w:rFonts w:ascii="Avenir Book" w:hAnsi="Avenir Book" w:cs="Arial"/>
                <w:sz w:val="20"/>
                <w:szCs w:val="20"/>
              </w:rPr>
              <w:t xml:space="preserve"> in small amount of water </w:t>
            </w:r>
          </w:p>
        </w:tc>
        <w:tc>
          <w:tcPr>
            <w:tcW w:w="2397" w:type="dxa"/>
          </w:tcPr>
          <w:p w14:paraId="6F53EBA8" w14:textId="51983CB5" w:rsidR="00DC632B" w:rsidRPr="00464520" w:rsidRDefault="00DC632B" w:rsidP="00BC16D7">
            <w:pPr>
              <w:jc w:val="center"/>
              <w:rPr>
                <w:rFonts w:ascii="Avenir Book" w:hAnsi="Avenir Book" w:cs="Arial"/>
                <w:sz w:val="20"/>
                <w:szCs w:val="20"/>
              </w:rPr>
            </w:pPr>
          </w:p>
        </w:tc>
        <w:tc>
          <w:tcPr>
            <w:tcW w:w="2397" w:type="dxa"/>
          </w:tcPr>
          <w:p w14:paraId="01848306" w14:textId="21E62EDF" w:rsidR="00DC632B" w:rsidRPr="00464520" w:rsidRDefault="003D2482" w:rsidP="00BC16D7">
            <w:pPr>
              <w:jc w:val="center"/>
              <w:rPr>
                <w:rFonts w:ascii="Avenir Book" w:hAnsi="Avenir Book" w:cs="Arial"/>
                <w:sz w:val="20"/>
                <w:szCs w:val="20"/>
              </w:rPr>
            </w:pPr>
            <w:r>
              <w:rPr>
                <w:rFonts w:ascii="Avenir Book" w:hAnsi="Avenir Book" w:cs="Arial"/>
                <w:sz w:val="20"/>
                <w:szCs w:val="20"/>
              </w:rPr>
              <w:t>20 drops in small amount of water</w:t>
            </w:r>
          </w:p>
        </w:tc>
      </w:tr>
    </w:tbl>
    <w:p w14:paraId="68CA4336" w14:textId="4AD0CC81" w:rsidR="00DC632B" w:rsidRPr="00464520" w:rsidRDefault="00DC632B" w:rsidP="00066828">
      <w:pPr>
        <w:rPr>
          <w:rFonts w:ascii="Avenir Book" w:hAnsi="Avenir Book" w:cs="Arial"/>
          <w:sz w:val="20"/>
          <w:szCs w:val="20"/>
        </w:rPr>
      </w:pPr>
    </w:p>
    <w:p w14:paraId="47424BFA" w14:textId="59895693" w:rsidR="00DC632B" w:rsidRPr="00464520" w:rsidRDefault="00DC632B" w:rsidP="00066828">
      <w:pPr>
        <w:rPr>
          <w:rFonts w:ascii="Avenir Book" w:hAnsi="Avenir Book" w:cs="Arial"/>
          <w:sz w:val="20"/>
          <w:szCs w:val="20"/>
        </w:rPr>
      </w:pPr>
    </w:p>
    <w:p w14:paraId="04CB1CC6" w14:textId="1EEC3C7D" w:rsidR="000C1F07" w:rsidRPr="00464520" w:rsidRDefault="000C1F07" w:rsidP="00066828">
      <w:pPr>
        <w:rPr>
          <w:rFonts w:ascii="Avenir Book" w:hAnsi="Avenir Book" w:cs="Arial"/>
          <w:b/>
          <w:bCs/>
          <w:sz w:val="20"/>
          <w:szCs w:val="20"/>
        </w:rPr>
      </w:pPr>
      <w:r w:rsidRPr="00464520">
        <w:rPr>
          <w:rFonts w:ascii="Avenir Book" w:hAnsi="Avenir Book" w:cs="Arial"/>
          <w:b/>
          <w:bCs/>
          <w:sz w:val="20"/>
          <w:szCs w:val="20"/>
        </w:rPr>
        <w:t>Initial Treatment Aims:</w:t>
      </w:r>
    </w:p>
    <w:p w14:paraId="67D9472C" w14:textId="5D691B49" w:rsidR="000C1F07" w:rsidRPr="00464520" w:rsidRDefault="000C1F07" w:rsidP="00066828">
      <w:pPr>
        <w:rPr>
          <w:rFonts w:ascii="Avenir Book" w:hAnsi="Avenir Book" w:cs="Arial"/>
          <w:sz w:val="20"/>
          <w:szCs w:val="20"/>
        </w:rPr>
      </w:pPr>
    </w:p>
    <w:p w14:paraId="4941ADC6" w14:textId="282AEB1B" w:rsidR="000C1F07" w:rsidRDefault="003D2482" w:rsidP="00464520">
      <w:pPr>
        <w:pStyle w:val="ListParagraph"/>
        <w:numPr>
          <w:ilvl w:val="0"/>
          <w:numId w:val="15"/>
        </w:numPr>
        <w:rPr>
          <w:rFonts w:ascii="Avenir Book" w:hAnsi="Avenir Book" w:cs="Arial"/>
          <w:sz w:val="20"/>
          <w:szCs w:val="20"/>
        </w:rPr>
      </w:pPr>
      <w:r>
        <w:rPr>
          <w:rFonts w:ascii="Avenir Book" w:hAnsi="Avenir Book" w:cs="Arial"/>
          <w:sz w:val="20"/>
          <w:szCs w:val="20"/>
        </w:rPr>
        <w:t xml:space="preserve">Support the nervous system </w:t>
      </w:r>
    </w:p>
    <w:p w14:paraId="118A2A47" w14:textId="22285299" w:rsidR="003D2482" w:rsidRPr="00464520" w:rsidRDefault="003D2482" w:rsidP="00464520">
      <w:pPr>
        <w:pStyle w:val="ListParagraph"/>
        <w:numPr>
          <w:ilvl w:val="0"/>
          <w:numId w:val="15"/>
        </w:numPr>
        <w:rPr>
          <w:rFonts w:ascii="Avenir Book" w:hAnsi="Avenir Book" w:cs="Arial"/>
          <w:sz w:val="20"/>
          <w:szCs w:val="20"/>
        </w:rPr>
      </w:pPr>
      <w:r>
        <w:rPr>
          <w:rFonts w:ascii="Avenir Book" w:hAnsi="Avenir Book" w:cs="Arial"/>
          <w:sz w:val="20"/>
          <w:szCs w:val="20"/>
        </w:rPr>
        <w:t>Start gut ‘reset’</w:t>
      </w:r>
    </w:p>
    <w:p w14:paraId="7313AB9C" w14:textId="77777777" w:rsidR="00464520" w:rsidRPr="00464520" w:rsidRDefault="00464520" w:rsidP="00066828">
      <w:pPr>
        <w:rPr>
          <w:rFonts w:ascii="Avenir Book" w:hAnsi="Avenir Book" w:cs="Arial"/>
          <w:sz w:val="20"/>
          <w:szCs w:val="20"/>
        </w:rPr>
      </w:pPr>
    </w:p>
    <w:p w14:paraId="2825F6DD" w14:textId="54AB80EC" w:rsidR="000C1F07" w:rsidRPr="00464520" w:rsidRDefault="00464520" w:rsidP="00066828">
      <w:pPr>
        <w:rPr>
          <w:rFonts w:ascii="Avenir Book" w:hAnsi="Avenir Book" w:cs="Arial"/>
          <w:b/>
          <w:bCs/>
          <w:sz w:val="20"/>
          <w:szCs w:val="20"/>
        </w:rPr>
      </w:pPr>
      <w:r w:rsidRPr="00464520">
        <w:rPr>
          <w:rFonts w:ascii="Avenir Book" w:hAnsi="Avenir Book" w:cs="Arial"/>
          <w:b/>
          <w:bCs/>
          <w:sz w:val="20"/>
          <w:szCs w:val="20"/>
        </w:rPr>
        <w:t>Follow up aims:</w:t>
      </w:r>
    </w:p>
    <w:p w14:paraId="527DC44F" w14:textId="3DE0FE17" w:rsidR="00464520" w:rsidRPr="00464520" w:rsidRDefault="00464520" w:rsidP="00066828">
      <w:pPr>
        <w:rPr>
          <w:rFonts w:ascii="Avenir Book" w:hAnsi="Avenir Book" w:cs="Arial"/>
          <w:sz w:val="20"/>
          <w:szCs w:val="20"/>
        </w:rPr>
      </w:pPr>
    </w:p>
    <w:p w14:paraId="7B8087B4" w14:textId="1E614150" w:rsidR="00464520" w:rsidRPr="00464520" w:rsidRDefault="00464520" w:rsidP="00464520">
      <w:pPr>
        <w:pStyle w:val="ListParagraph"/>
        <w:numPr>
          <w:ilvl w:val="0"/>
          <w:numId w:val="15"/>
        </w:numPr>
        <w:rPr>
          <w:rFonts w:ascii="Avenir Book" w:hAnsi="Avenir Book" w:cs="Arial"/>
          <w:sz w:val="20"/>
          <w:szCs w:val="20"/>
        </w:rPr>
      </w:pPr>
      <w:r w:rsidRPr="00464520">
        <w:rPr>
          <w:rFonts w:ascii="Avenir Book" w:hAnsi="Avenir Book" w:cs="Arial"/>
          <w:sz w:val="20"/>
          <w:szCs w:val="20"/>
        </w:rPr>
        <w:t>Review progress</w:t>
      </w:r>
    </w:p>
    <w:p w14:paraId="27162663" w14:textId="77777777" w:rsidR="00464520" w:rsidRPr="00464520" w:rsidRDefault="00464520" w:rsidP="00464520">
      <w:pPr>
        <w:pStyle w:val="ListParagraph"/>
        <w:rPr>
          <w:rFonts w:ascii="Avenir Book" w:hAnsi="Avenir Book" w:cs="Arial"/>
          <w:sz w:val="20"/>
          <w:szCs w:val="20"/>
        </w:rPr>
      </w:pPr>
    </w:p>
    <w:p w14:paraId="740580F3" w14:textId="75DEB487" w:rsidR="00507CF6" w:rsidRPr="00464520" w:rsidRDefault="00066828">
      <w:pPr>
        <w:rPr>
          <w:rFonts w:ascii="Avenir Book" w:hAnsi="Avenir Book" w:cs="Arial"/>
          <w:b/>
          <w:bCs/>
          <w:sz w:val="20"/>
          <w:szCs w:val="20"/>
        </w:rPr>
      </w:pPr>
      <w:r w:rsidRPr="00464520">
        <w:rPr>
          <w:rFonts w:ascii="Avenir Book" w:hAnsi="Avenir Book" w:cs="Arial"/>
          <w:b/>
          <w:bCs/>
          <w:sz w:val="20"/>
          <w:szCs w:val="20"/>
        </w:rPr>
        <w:t xml:space="preserve">Next appointment: </w:t>
      </w:r>
      <w:r w:rsidR="00483E5B" w:rsidRPr="00483E5B">
        <w:rPr>
          <w:rFonts w:ascii="Avenir Book" w:hAnsi="Avenir Book" w:cs="Arial"/>
          <w:sz w:val="20"/>
          <w:szCs w:val="20"/>
        </w:rPr>
        <w:t>9:30am Next Tuesday – phone check</w:t>
      </w:r>
      <w:r w:rsidR="00483E5B">
        <w:rPr>
          <w:rFonts w:ascii="Avenir Book" w:hAnsi="Avenir Book" w:cs="Arial"/>
          <w:b/>
          <w:bCs/>
          <w:sz w:val="20"/>
          <w:szCs w:val="20"/>
        </w:rPr>
        <w:t xml:space="preserve"> </w:t>
      </w:r>
      <w:r w:rsidR="00D34311" w:rsidRPr="00D34311">
        <w:rPr>
          <w:rFonts w:ascii="Avenir Book" w:hAnsi="Avenir Book" w:cs="Arial"/>
          <w:sz w:val="20"/>
          <w:szCs w:val="20"/>
        </w:rPr>
        <w:t>in</w:t>
      </w:r>
      <w:r w:rsidR="00D34311">
        <w:rPr>
          <w:rFonts w:ascii="Avenir Book" w:hAnsi="Avenir Book" w:cs="Arial"/>
          <w:sz w:val="20"/>
          <w:szCs w:val="20"/>
        </w:rPr>
        <w:t xml:space="preserve"> (a link will be </w:t>
      </w:r>
      <w:proofErr w:type="spellStart"/>
      <w:r w:rsidR="00D34311">
        <w:rPr>
          <w:rFonts w:ascii="Avenir Book" w:hAnsi="Avenir Book" w:cs="Arial"/>
          <w:sz w:val="20"/>
          <w:szCs w:val="20"/>
        </w:rPr>
        <w:t>sms’d</w:t>
      </w:r>
      <w:proofErr w:type="spellEnd"/>
      <w:r w:rsidR="00D34311">
        <w:rPr>
          <w:rFonts w:ascii="Avenir Book" w:hAnsi="Avenir Book" w:cs="Arial"/>
          <w:sz w:val="20"/>
          <w:szCs w:val="20"/>
        </w:rPr>
        <w:t xml:space="preserve"> just prior to app time)</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8"/>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67D6" w14:textId="77777777" w:rsidR="006108E7" w:rsidRDefault="006108E7" w:rsidP="00B900AE">
      <w:r>
        <w:separator/>
      </w:r>
    </w:p>
  </w:endnote>
  <w:endnote w:type="continuationSeparator" w:id="0">
    <w:p w14:paraId="134C9374" w14:textId="77777777" w:rsidR="006108E7" w:rsidRDefault="006108E7"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2BF7" w14:textId="77777777" w:rsidR="006108E7" w:rsidRDefault="006108E7" w:rsidP="00B900AE">
      <w:r>
        <w:separator/>
      </w:r>
    </w:p>
  </w:footnote>
  <w:footnote w:type="continuationSeparator" w:id="0">
    <w:p w14:paraId="6BB61F0A" w14:textId="77777777" w:rsidR="006108E7" w:rsidRDefault="006108E7"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13AD0246"/>
    <w:multiLevelType w:val="hybridMultilevel"/>
    <w:tmpl w:val="9EBC3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B40FF"/>
    <w:multiLevelType w:val="hybridMultilevel"/>
    <w:tmpl w:val="1F681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2"/>
  </w:num>
  <w:num w:numId="2" w16cid:durableId="1785078665">
    <w:abstractNumId w:val="13"/>
  </w:num>
  <w:num w:numId="3" w16cid:durableId="897517667">
    <w:abstractNumId w:val="10"/>
  </w:num>
  <w:num w:numId="4" w16cid:durableId="1437675403">
    <w:abstractNumId w:val="0"/>
  </w:num>
  <w:num w:numId="5" w16cid:durableId="1469736762">
    <w:abstractNumId w:val="7"/>
  </w:num>
  <w:num w:numId="6" w16cid:durableId="425924307">
    <w:abstractNumId w:val="5"/>
  </w:num>
  <w:num w:numId="7" w16cid:durableId="1579436842">
    <w:abstractNumId w:val="11"/>
  </w:num>
  <w:num w:numId="8" w16cid:durableId="1408066542">
    <w:abstractNumId w:val="1"/>
  </w:num>
  <w:num w:numId="9" w16cid:durableId="66072848">
    <w:abstractNumId w:val="14"/>
  </w:num>
  <w:num w:numId="10" w16cid:durableId="1857425240">
    <w:abstractNumId w:val="2"/>
  </w:num>
  <w:num w:numId="11" w16cid:durableId="2064526214">
    <w:abstractNumId w:val="9"/>
  </w:num>
  <w:num w:numId="12" w16cid:durableId="1700008042">
    <w:abstractNumId w:val="8"/>
  </w:num>
  <w:num w:numId="13" w16cid:durableId="1472403301">
    <w:abstractNumId w:val="4"/>
  </w:num>
  <w:num w:numId="14" w16cid:durableId="1885017964">
    <w:abstractNumId w:val="6"/>
  </w:num>
  <w:num w:numId="15" w16cid:durableId="488206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84AE8"/>
    <w:rsid w:val="000C1F07"/>
    <w:rsid w:val="0010651B"/>
    <w:rsid w:val="00163D67"/>
    <w:rsid w:val="00194891"/>
    <w:rsid w:val="001959F3"/>
    <w:rsid w:val="001A5838"/>
    <w:rsid w:val="002528B4"/>
    <w:rsid w:val="0025707B"/>
    <w:rsid w:val="002D481A"/>
    <w:rsid w:val="00357647"/>
    <w:rsid w:val="003974DE"/>
    <w:rsid w:val="003D2482"/>
    <w:rsid w:val="003E21FF"/>
    <w:rsid w:val="00464520"/>
    <w:rsid w:val="00467253"/>
    <w:rsid w:val="004679D3"/>
    <w:rsid w:val="00483E5B"/>
    <w:rsid w:val="004F54A4"/>
    <w:rsid w:val="00507CF6"/>
    <w:rsid w:val="00527652"/>
    <w:rsid w:val="00550DD0"/>
    <w:rsid w:val="005D68CC"/>
    <w:rsid w:val="005D6B43"/>
    <w:rsid w:val="006108E7"/>
    <w:rsid w:val="00650A4D"/>
    <w:rsid w:val="006E622D"/>
    <w:rsid w:val="007174F6"/>
    <w:rsid w:val="007704EE"/>
    <w:rsid w:val="00781A1F"/>
    <w:rsid w:val="00834EF9"/>
    <w:rsid w:val="00860DCC"/>
    <w:rsid w:val="0088734D"/>
    <w:rsid w:val="008E0697"/>
    <w:rsid w:val="0098205D"/>
    <w:rsid w:val="009A093B"/>
    <w:rsid w:val="009D256E"/>
    <w:rsid w:val="00A06B08"/>
    <w:rsid w:val="00AF1B92"/>
    <w:rsid w:val="00AF4ABE"/>
    <w:rsid w:val="00B900AE"/>
    <w:rsid w:val="00BD491A"/>
    <w:rsid w:val="00BF46C9"/>
    <w:rsid w:val="00C55F7A"/>
    <w:rsid w:val="00CB6F94"/>
    <w:rsid w:val="00D16CA7"/>
    <w:rsid w:val="00D34311"/>
    <w:rsid w:val="00D51D86"/>
    <w:rsid w:val="00D8473F"/>
    <w:rsid w:val="00DA2792"/>
    <w:rsid w:val="00DC632B"/>
    <w:rsid w:val="00E40D5C"/>
    <w:rsid w:val="00F22175"/>
    <w:rsid w:val="00F77D45"/>
    <w:rsid w:val="00F81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3</cp:revision>
  <cp:lastPrinted>2024-02-27T04:37:00Z</cp:lastPrinted>
  <dcterms:created xsi:type="dcterms:W3CDTF">2024-02-27T04:34:00Z</dcterms:created>
  <dcterms:modified xsi:type="dcterms:W3CDTF">2024-02-27T04:40:00Z</dcterms:modified>
</cp:coreProperties>
</file>