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7"/>
        <w:gridCol w:w="2567"/>
        <w:gridCol w:w="962"/>
        <w:gridCol w:w="1134"/>
        <w:gridCol w:w="471"/>
        <w:gridCol w:w="2573"/>
      </w:tblGrid>
      <w:tr w:rsidR="00CF5E6A" w14:paraId="6E071B0F" w14:textId="77777777" w:rsidTr="00AC6535">
        <w:trPr>
          <w:gridAfter w:val="2"/>
          <w:wAfter w:w="3044" w:type="dxa"/>
        </w:trPr>
        <w:tc>
          <w:tcPr>
            <w:tcW w:w="6096" w:type="dxa"/>
            <w:gridSpan w:val="3"/>
            <w:vAlign w:val="bottom"/>
          </w:tcPr>
          <w:p w14:paraId="43A8FBAB" w14:textId="04F6CB01" w:rsidR="00CF5E6A" w:rsidRPr="00D50F72" w:rsidRDefault="00CF5E6A" w:rsidP="009A00B8">
            <w:pPr>
              <w:rPr>
                <w:rFonts w:asciiTheme="majorHAnsi" w:hAnsiTheme="majorHAnsi"/>
                <w:b/>
                <w:bCs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bCs/>
                <w:sz w:val="32"/>
                <w:szCs w:val="32"/>
              </w:rPr>
              <w:t>Case Analysis</w:t>
            </w:r>
          </w:p>
        </w:tc>
        <w:tc>
          <w:tcPr>
            <w:tcW w:w="1134" w:type="dxa"/>
            <w:vAlign w:val="bottom"/>
          </w:tcPr>
          <w:p w14:paraId="44CB97CD" w14:textId="3990A079" w:rsidR="00CF5E6A" w:rsidRPr="00D50F72" w:rsidRDefault="00CF5E6A" w:rsidP="00D50F72">
            <w:pPr>
              <w:jc w:val="right"/>
              <w:rPr>
                <w:b/>
                <w:bCs/>
              </w:rPr>
            </w:pPr>
          </w:p>
        </w:tc>
      </w:tr>
      <w:tr w:rsidR="00CF5E6A" w14:paraId="5D28E2D4" w14:textId="77777777" w:rsidTr="00AC6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D73C3BB" w14:textId="15E8B106" w:rsidR="00CF5E6A" w:rsidRPr="00CF5E6A" w:rsidRDefault="00CF5E6A" w:rsidP="00CF5E6A">
            <w:pPr>
              <w:rPr>
                <w:b/>
                <w:bCs/>
              </w:rPr>
            </w:pPr>
            <w:r w:rsidRPr="00CF5E6A">
              <w:rPr>
                <w:b/>
                <w:bCs/>
              </w:rPr>
              <w:t>Naturopathy</w:t>
            </w:r>
          </w:p>
        </w:tc>
      </w:tr>
      <w:tr w:rsidR="00CF5E6A" w14:paraId="545D16AA" w14:textId="77777777" w:rsidTr="00AC6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6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492CFA3" w14:textId="7CFD5AF3" w:rsidR="00CF5E6A" w:rsidRPr="00CF5E6A" w:rsidRDefault="00CF5E6A" w:rsidP="00CF5E6A">
            <w:pPr>
              <w:rPr>
                <w:sz w:val="16"/>
                <w:szCs w:val="16"/>
              </w:rPr>
            </w:pPr>
            <w:r w:rsidRPr="00CF5E6A">
              <w:rPr>
                <w:color w:val="FF3B00" w:themeColor="accent2"/>
                <w:sz w:val="16"/>
                <w:szCs w:val="16"/>
              </w:rPr>
              <w:t>Patient Initials:</w:t>
            </w:r>
          </w:p>
        </w:tc>
        <w:tc>
          <w:tcPr>
            <w:tcW w:w="256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F3453EB" w14:textId="1E9729D2" w:rsidR="00CF5E6A" w:rsidRPr="00CF5E6A" w:rsidRDefault="00CF5E6A" w:rsidP="00CF5E6A">
            <w:pPr>
              <w:rPr>
                <w:sz w:val="16"/>
                <w:szCs w:val="16"/>
              </w:rPr>
            </w:pPr>
            <w:r w:rsidRPr="00CF5E6A">
              <w:rPr>
                <w:color w:val="FF3B00" w:themeColor="accent2"/>
                <w:sz w:val="16"/>
                <w:szCs w:val="16"/>
              </w:rPr>
              <w:t>Age:</w:t>
            </w:r>
          </w:p>
        </w:tc>
        <w:tc>
          <w:tcPr>
            <w:tcW w:w="2567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5841E95" w14:textId="794D23A8" w:rsidR="00CF5E6A" w:rsidRPr="00CF5E6A" w:rsidRDefault="00CF5E6A" w:rsidP="00CF5E6A">
            <w:pPr>
              <w:rPr>
                <w:sz w:val="16"/>
                <w:szCs w:val="16"/>
              </w:rPr>
            </w:pPr>
            <w:r w:rsidRPr="00CF5E6A">
              <w:rPr>
                <w:color w:val="FF3B00" w:themeColor="accent2"/>
                <w:sz w:val="16"/>
                <w:szCs w:val="16"/>
              </w:rPr>
              <w:t>M/F</w:t>
            </w:r>
            <w:r w:rsidR="00004BA0">
              <w:rPr>
                <w:color w:val="FF3B00" w:themeColor="accent2"/>
                <w:sz w:val="16"/>
                <w:szCs w:val="16"/>
              </w:rPr>
              <w:t>/Preferred Pronoun</w:t>
            </w:r>
            <w:r w:rsidRPr="00CF5E6A">
              <w:rPr>
                <w:color w:val="FF3B00" w:themeColor="accent2"/>
                <w:sz w:val="16"/>
                <w:szCs w:val="16"/>
              </w:rPr>
              <w:t>:</w:t>
            </w:r>
          </w:p>
        </w:tc>
        <w:tc>
          <w:tcPr>
            <w:tcW w:w="2573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8962D85" w14:textId="63CC05E4" w:rsidR="00CF5E6A" w:rsidRPr="00CF5E6A" w:rsidRDefault="00CF5E6A" w:rsidP="00CF5E6A">
            <w:pPr>
              <w:rPr>
                <w:sz w:val="16"/>
                <w:szCs w:val="16"/>
              </w:rPr>
            </w:pPr>
            <w:r w:rsidRPr="00CF5E6A">
              <w:rPr>
                <w:color w:val="FF3B00" w:themeColor="accent2"/>
                <w:sz w:val="16"/>
                <w:szCs w:val="16"/>
              </w:rPr>
              <w:t>Date:</w:t>
            </w:r>
          </w:p>
        </w:tc>
      </w:tr>
      <w:tr w:rsidR="00CF5E6A" w14:paraId="6181E8D0" w14:textId="77777777" w:rsidTr="00AC65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sdt>
          <w:sdtPr>
            <w:id w:val="1181246116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25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087958" w14:textId="7C174C97" w:rsidR="00CF5E6A" w:rsidRDefault="004A02F4" w:rsidP="00CF5E6A">
                <w:r>
                  <w:t>JD</w:t>
                </w:r>
              </w:p>
            </w:tc>
          </w:sdtContent>
        </w:sdt>
        <w:sdt>
          <w:sdtPr>
            <w:id w:val="264585184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25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408D9" w14:textId="67DBA2A0" w:rsidR="00CF5E6A" w:rsidRDefault="004A02F4" w:rsidP="00CF5E6A">
                <w:r>
                  <w:t>16</w:t>
                </w:r>
              </w:p>
            </w:tc>
          </w:sdtContent>
        </w:sdt>
        <w:sdt>
          <w:sdtPr>
            <w:id w:val="-215275683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256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744B8B" w14:textId="5B4683F7" w:rsidR="00CF5E6A" w:rsidRDefault="004A02F4" w:rsidP="00CF5E6A">
                <w:r>
                  <w:t>F</w:t>
                </w:r>
              </w:p>
            </w:tc>
          </w:sdtContent>
        </w:sdt>
        <w:sdt>
          <w:sdtPr>
            <w:id w:val="-1969892861"/>
            <w:placeholder>
              <w:docPart w:val="DefaultPlaceholder_-1854013437"/>
            </w:placeholder>
            <w:showingPlcHdr/>
            <w15:color w:val="000000"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257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82DDC0" w14:textId="0B9963BC" w:rsidR="00CF5E6A" w:rsidRDefault="00CF5E6A" w:rsidP="00CF5E6A">
                <w:r w:rsidRPr="008A3E84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5E3C2223" w14:textId="5B4F5588" w:rsidR="003C47DC" w:rsidRDefault="003C47DC" w:rsidP="00CF5E6A"/>
    <w:tbl>
      <w:tblPr>
        <w:tblStyle w:val="TableGrid"/>
        <w:tblW w:w="10330" w:type="dxa"/>
        <w:tblLayout w:type="fixed"/>
        <w:tblLook w:val="04A0" w:firstRow="1" w:lastRow="0" w:firstColumn="1" w:lastColumn="0" w:noHBand="0" w:noVBand="1"/>
      </w:tblPr>
      <w:tblGrid>
        <w:gridCol w:w="1985"/>
        <w:gridCol w:w="2287"/>
        <w:gridCol w:w="1682"/>
        <w:gridCol w:w="1882"/>
        <w:gridCol w:w="1282"/>
        <w:gridCol w:w="1212"/>
      </w:tblGrid>
      <w:tr w:rsidR="002E075E" w14:paraId="54B0B7ED" w14:textId="77777777" w:rsidTr="00AC6535">
        <w:trPr>
          <w:trHeight w:val="282"/>
        </w:trPr>
        <w:tc>
          <w:tcPr>
            <w:tcW w:w="198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1067D76" w14:textId="0746A1EC" w:rsidR="002E075E" w:rsidRPr="00E74A3D" w:rsidRDefault="002E075E" w:rsidP="00CF5E6A">
            <w:pPr>
              <w:rPr>
                <w:b/>
                <w:bCs/>
              </w:rPr>
            </w:pPr>
            <w:r w:rsidRPr="00E74A3D">
              <w:rPr>
                <w:b/>
                <w:bCs/>
              </w:rPr>
              <w:t>Supervisor Name:</w:t>
            </w:r>
          </w:p>
        </w:tc>
        <w:sdt>
          <w:sdtPr>
            <w:id w:val="-359137805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2287" w:type="dxa"/>
                <w:tcBorders>
                  <w:top w:val="nil"/>
                  <w:left w:val="nil"/>
                  <w:bottom w:val="single" w:sz="18" w:space="0" w:color="auto"/>
                  <w:right w:val="nil"/>
                </w:tcBorders>
              </w:tcPr>
              <w:p w14:paraId="7107C259" w14:textId="1A5F452E" w:rsidR="002E075E" w:rsidRDefault="004A02F4" w:rsidP="00CF5E6A">
                <w:r>
                  <w:t xml:space="preserve">David </w:t>
                </w:r>
                <w:proofErr w:type="spellStart"/>
                <w:r>
                  <w:t>Castelijn</w:t>
                </w:r>
                <w:proofErr w:type="spellEnd"/>
              </w:p>
            </w:tc>
          </w:sdtContent>
        </w:sdt>
        <w:tc>
          <w:tcPr>
            <w:tcW w:w="168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1B7D029" w14:textId="797B4ACB" w:rsidR="002E075E" w:rsidRPr="00E74A3D" w:rsidRDefault="002E075E" w:rsidP="00CF5E6A">
            <w:pPr>
              <w:rPr>
                <w:b/>
                <w:bCs/>
              </w:rPr>
            </w:pPr>
            <w:r w:rsidRPr="00E74A3D">
              <w:rPr>
                <w:b/>
                <w:bCs/>
              </w:rPr>
              <w:t>Student Name:</w:t>
            </w:r>
          </w:p>
        </w:tc>
        <w:sdt>
          <w:sdtPr>
            <w:id w:val="-2099545422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882" w:type="dxa"/>
                <w:tcBorders>
                  <w:top w:val="nil"/>
                  <w:left w:val="nil"/>
                  <w:bottom w:val="single" w:sz="18" w:space="0" w:color="auto"/>
                  <w:right w:val="nil"/>
                </w:tcBorders>
              </w:tcPr>
              <w:p w14:paraId="13B995A1" w14:textId="34A20D97" w:rsidR="002E075E" w:rsidRDefault="00E74A3D" w:rsidP="00CF5E6A">
                <w:r w:rsidRPr="008A3E8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28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1AE0812" w14:textId="482D82B7" w:rsidR="002E075E" w:rsidRPr="00E74A3D" w:rsidRDefault="002E075E" w:rsidP="00CF5E6A">
            <w:pPr>
              <w:rPr>
                <w:b/>
                <w:bCs/>
              </w:rPr>
            </w:pPr>
            <w:r w:rsidRPr="00E74A3D">
              <w:rPr>
                <w:b/>
                <w:bCs/>
              </w:rPr>
              <w:t>Student #:</w:t>
            </w:r>
          </w:p>
        </w:tc>
        <w:sdt>
          <w:sdtPr>
            <w:id w:val="-1580517414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212" w:type="dxa"/>
                <w:tcBorders>
                  <w:top w:val="nil"/>
                  <w:left w:val="nil"/>
                  <w:bottom w:val="single" w:sz="18" w:space="0" w:color="auto"/>
                  <w:right w:val="nil"/>
                </w:tcBorders>
              </w:tcPr>
              <w:p w14:paraId="1C78786D" w14:textId="040BF467" w:rsidR="002E075E" w:rsidRDefault="00E74A3D" w:rsidP="00CF5E6A">
                <w:r w:rsidRPr="008A3E8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E075E" w14:paraId="504F4683" w14:textId="77777777" w:rsidTr="00AC6535">
        <w:trPr>
          <w:trHeight w:val="712"/>
        </w:trPr>
        <w:tc>
          <w:tcPr>
            <w:tcW w:w="10330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645FC3A" w14:textId="77777777" w:rsidR="002E075E" w:rsidRDefault="002E075E" w:rsidP="00CF5E6A">
            <w:pPr>
              <w:rPr>
                <w:color w:val="FF3B00" w:themeColor="accent2"/>
                <w:sz w:val="16"/>
                <w:szCs w:val="16"/>
              </w:rPr>
            </w:pPr>
            <w:r w:rsidRPr="002E075E">
              <w:rPr>
                <w:color w:val="FF3B00" w:themeColor="accent2"/>
                <w:sz w:val="16"/>
                <w:szCs w:val="16"/>
              </w:rPr>
              <w:t>Naturopathic Understanding:</w:t>
            </w:r>
          </w:p>
          <w:p w14:paraId="6A8A2235" w14:textId="563205A7" w:rsidR="001B02AF" w:rsidRPr="001B02AF" w:rsidRDefault="001B02AF" w:rsidP="00CF5E6A">
            <w:pPr>
              <w:rPr>
                <w:i/>
                <w:iCs/>
                <w:sz w:val="16"/>
                <w:szCs w:val="16"/>
              </w:rPr>
            </w:pPr>
            <w:r w:rsidRPr="001B02AF">
              <w:rPr>
                <w:i/>
                <w:iCs/>
                <w:color w:val="auto"/>
                <w:sz w:val="16"/>
                <w:szCs w:val="16"/>
              </w:rPr>
              <w:t>(What do you know? What do you understand? What is the cause for THIS patient?)</w:t>
            </w:r>
          </w:p>
        </w:tc>
      </w:tr>
      <w:tr w:rsidR="002E075E" w14:paraId="24554CB3" w14:textId="77777777" w:rsidTr="00AC6535">
        <w:trPr>
          <w:trHeight w:val="7180"/>
        </w:trPr>
        <w:sdt>
          <w:sdtPr>
            <w:alias w:val="Approximately 2500 Characters"/>
            <w:tag w:val="Approximately 2500 Characters"/>
            <w:id w:val="-1579824247"/>
            <w:placeholder>
              <w:docPart w:val="DefaultPlaceholder_-1854013440"/>
            </w:placeholder>
            <w15:color w:val="000000"/>
          </w:sdtPr>
          <w:sdtEndPr>
            <w:rPr>
              <w:rFonts w:asciiTheme="minorHAnsi" w:eastAsiaTheme="minorHAnsi" w:hAnsiTheme="minorHAnsi" w:cstheme="minorBidi"/>
              <w:color w:val="000000" w:themeColor="text1"/>
              <w:sz w:val="20"/>
              <w:szCs w:val="22"/>
              <w:lang w:eastAsia="en-US"/>
            </w:rPr>
          </w:sdtEndPr>
          <w:sdtContent>
            <w:tc>
              <w:tcPr>
                <w:tcW w:w="10330" w:type="dxa"/>
                <w:gridSpan w:val="6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73516FE6" w14:textId="77777777" w:rsidR="004A02F4" w:rsidRPr="004A02F4" w:rsidRDefault="004A02F4" w:rsidP="004A02F4">
                <w:pPr>
                  <w:pStyle w:val="NormalWeb"/>
                </w:pPr>
                <w:r w:rsidRPr="004A02F4">
                  <w:t>High testosterone increases oil production in the skin = acne.</w:t>
                </w:r>
              </w:p>
              <w:p w14:paraId="163ECE22" w14:textId="77777777" w:rsidR="004A02F4" w:rsidRPr="004A02F4" w:rsidRDefault="004A02F4" w:rsidP="004A02F4">
                <w:pPr>
                  <w:pStyle w:val="NormalWeb"/>
                </w:pPr>
                <w:r w:rsidRPr="004A02F4">
                  <w:t>By not ovulating, no progesterone is released. You need progesterone to create GABA, the anti-anxiety hormone.</w:t>
                </w:r>
              </w:p>
              <w:p w14:paraId="0276A055" w14:textId="77777777" w:rsidR="004A02F4" w:rsidRPr="004A02F4" w:rsidRDefault="004A02F4" w:rsidP="004A02F4">
                <w:pPr>
                  <w:pStyle w:val="NormalWeb"/>
                </w:pPr>
                <w:r w:rsidRPr="004A02F4">
                  <w:t>Increasing magnesium will help with hormones, GABA production, and stress reduction.</w:t>
                </w:r>
              </w:p>
              <w:p w14:paraId="1BF19647" w14:textId="77777777" w:rsidR="004A02F4" w:rsidRPr="004A02F4" w:rsidRDefault="004A02F4" w:rsidP="004A02F4">
                <w:pPr>
                  <w:pStyle w:val="NormalWeb"/>
                </w:pPr>
                <w:r w:rsidRPr="004A02F4">
                  <w:t>Diet that is high in carbohydrates and low in protein can cause insulin to spike = oily skin.</w:t>
                </w:r>
              </w:p>
              <w:p w14:paraId="1E1EDA85" w14:textId="444E698F" w:rsidR="004A02F4" w:rsidRPr="004A02F4" w:rsidRDefault="004A02F4" w:rsidP="004A02F4">
                <w:pPr>
                  <w:pStyle w:val="NormalWeb"/>
                </w:pPr>
                <w:r w:rsidRPr="004A02F4">
                  <w:t>No food = no energy.</w:t>
                </w:r>
              </w:p>
              <w:p w14:paraId="31F5233B" w14:textId="20B1D7B1" w:rsidR="002E075E" w:rsidRDefault="002E075E" w:rsidP="00CF5E6A"/>
            </w:tc>
          </w:sdtContent>
        </w:sdt>
      </w:tr>
      <w:tr w:rsidR="002E075E" w14:paraId="062FE415" w14:textId="77777777" w:rsidTr="00AC6535">
        <w:trPr>
          <w:trHeight w:val="817"/>
        </w:trPr>
        <w:tc>
          <w:tcPr>
            <w:tcW w:w="10330" w:type="dxa"/>
            <w:gridSpan w:val="6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14:paraId="5D3D4741" w14:textId="77777777" w:rsidR="002E075E" w:rsidRPr="00407F2B" w:rsidRDefault="00407F2B" w:rsidP="00CF5E6A">
            <w:pPr>
              <w:rPr>
                <w:color w:val="FF3B00" w:themeColor="accent2"/>
                <w:sz w:val="16"/>
                <w:szCs w:val="16"/>
              </w:rPr>
            </w:pPr>
            <w:r w:rsidRPr="00407F2B">
              <w:rPr>
                <w:color w:val="FF3B00" w:themeColor="accent2"/>
                <w:sz w:val="16"/>
                <w:szCs w:val="16"/>
              </w:rPr>
              <w:t>Note:</w:t>
            </w:r>
          </w:p>
          <w:p w14:paraId="254FEC7B" w14:textId="0A96F7A7" w:rsidR="00407F2B" w:rsidRPr="00407F2B" w:rsidRDefault="00407F2B" w:rsidP="00CF5E6A">
            <w:pPr>
              <w:rPr>
                <w:i/>
                <w:iCs/>
                <w:sz w:val="16"/>
                <w:szCs w:val="16"/>
              </w:rPr>
            </w:pPr>
            <w:r w:rsidRPr="00407F2B">
              <w:rPr>
                <w:i/>
                <w:iCs/>
                <w:color w:val="auto"/>
                <w:sz w:val="16"/>
                <w:szCs w:val="16"/>
              </w:rPr>
              <w:t>(Predisposing/Excitatory/Sustaining Factors)</w:t>
            </w:r>
          </w:p>
        </w:tc>
      </w:tr>
      <w:tr w:rsidR="00407F2B" w14:paraId="7A520D78" w14:textId="77777777" w:rsidTr="00AC6535">
        <w:trPr>
          <w:trHeight w:val="2488"/>
        </w:trPr>
        <w:sdt>
          <w:sdtPr>
            <w:alias w:val="Approximately 300 Words"/>
            <w:tag w:val="Approximately 300 Words"/>
            <w:id w:val="-88855792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0330" w:type="dxa"/>
                <w:gridSpan w:val="6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085B481C" w14:textId="2A635596" w:rsidR="004A02F4" w:rsidRDefault="004A02F4" w:rsidP="00CF5E6A">
                <w:r>
                  <w:t xml:space="preserve">P - family food habits </w:t>
                </w:r>
              </w:p>
              <w:p w14:paraId="70E056E0" w14:textId="089D8082" w:rsidR="004A02F4" w:rsidRDefault="004A02F4" w:rsidP="00CF5E6A">
                <w:r>
                  <w:t>E - fasting, high carb diet, insulin</w:t>
                </w:r>
              </w:p>
              <w:p w14:paraId="427414E3" w14:textId="22CF2108" w:rsidR="00407F2B" w:rsidRDefault="004A02F4" w:rsidP="00CF5E6A">
                <w:r>
                  <w:t xml:space="preserve">S - fasting and high cortisol, </w:t>
                </w:r>
              </w:p>
            </w:tc>
          </w:sdtContent>
        </w:sdt>
      </w:tr>
    </w:tbl>
    <w:p w14:paraId="0D9135A6" w14:textId="24107B83" w:rsidR="002E075E" w:rsidRDefault="002E075E" w:rsidP="00CF5E6A"/>
    <w:tbl>
      <w:tblPr>
        <w:tblStyle w:val="TableGrid"/>
        <w:tblW w:w="1034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2616B7" w14:paraId="0C7EDBC6" w14:textId="77777777" w:rsidTr="00AC6535">
        <w:tc>
          <w:tcPr>
            <w:tcW w:w="1034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4B630E6" w14:textId="342FA9EA" w:rsidR="002616B7" w:rsidRPr="002616B7" w:rsidRDefault="002616B7" w:rsidP="00CF5E6A">
            <w:pPr>
              <w:rPr>
                <w:b/>
                <w:bCs/>
              </w:rPr>
            </w:pPr>
            <w:r w:rsidRPr="002616B7">
              <w:rPr>
                <w:b/>
                <w:bCs/>
              </w:rPr>
              <w:lastRenderedPageBreak/>
              <w:t>Treatment Considerations</w:t>
            </w:r>
          </w:p>
        </w:tc>
      </w:tr>
      <w:tr w:rsidR="002616B7" w14:paraId="1E516F90" w14:textId="77777777" w:rsidTr="00AC6535">
        <w:trPr>
          <w:trHeight w:val="422"/>
        </w:trPr>
        <w:tc>
          <w:tcPr>
            <w:tcW w:w="1034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9C1E3EA" w14:textId="62297CB8" w:rsidR="002616B7" w:rsidRPr="002616B7" w:rsidRDefault="002616B7" w:rsidP="00CF5E6A">
            <w:pPr>
              <w:rPr>
                <w:sz w:val="16"/>
                <w:szCs w:val="16"/>
              </w:rPr>
            </w:pPr>
            <w:r w:rsidRPr="002616B7">
              <w:rPr>
                <w:color w:val="FF3B00" w:themeColor="accent2"/>
                <w:sz w:val="16"/>
                <w:szCs w:val="16"/>
              </w:rPr>
              <w:t>Constitution/Vitality</w:t>
            </w:r>
          </w:p>
        </w:tc>
      </w:tr>
      <w:tr w:rsidR="002616B7" w14:paraId="4B3A06FC" w14:textId="77777777" w:rsidTr="00E968A3">
        <w:trPr>
          <w:trHeight w:val="2259"/>
        </w:trPr>
        <w:sdt>
          <w:sdtPr>
            <w:alias w:val="Approximately 300 Characters"/>
            <w:tag w:val="Approximately 300 Characters"/>
            <w:id w:val="-933437642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0348" w:type="dxa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35319BFD" w14:textId="44B73149" w:rsidR="002616B7" w:rsidRDefault="002616B7" w:rsidP="00CF5E6A">
                <w:r w:rsidRPr="008A3E8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616B7" w14:paraId="625614CA" w14:textId="77777777" w:rsidTr="00AC6535">
        <w:tc>
          <w:tcPr>
            <w:tcW w:w="10348" w:type="dxa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14:paraId="1E40538C" w14:textId="77777777" w:rsidR="002616B7" w:rsidRDefault="002616B7" w:rsidP="00CF5E6A">
            <w:pPr>
              <w:rPr>
                <w:color w:val="FF3B00" w:themeColor="accent2"/>
                <w:sz w:val="16"/>
                <w:szCs w:val="16"/>
              </w:rPr>
            </w:pPr>
            <w:r w:rsidRPr="002616B7">
              <w:rPr>
                <w:color w:val="FF3B00" w:themeColor="accent2"/>
                <w:sz w:val="16"/>
                <w:szCs w:val="16"/>
              </w:rPr>
              <w:t>Factors Affecting Compliance</w:t>
            </w:r>
          </w:p>
          <w:p w14:paraId="0C2AD5BB" w14:textId="29BAF0D7" w:rsidR="002616B7" w:rsidRPr="00D16127" w:rsidRDefault="002616B7" w:rsidP="00CF5E6A">
            <w:pPr>
              <w:rPr>
                <w:i/>
                <w:iCs/>
                <w:sz w:val="16"/>
                <w:szCs w:val="16"/>
              </w:rPr>
            </w:pPr>
            <w:r w:rsidRPr="00D16127">
              <w:rPr>
                <w:i/>
                <w:iCs/>
                <w:color w:val="auto"/>
                <w:sz w:val="16"/>
                <w:szCs w:val="16"/>
              </w:rPr>
              <w:t>(</w:t>
            </w:r>
            <w:proofErr w:type="gramStart"/>
            <w:r w:rsidRPr="00D16127">
              <w:rPr>
                <w:i/>
                <w:iCs/>
                <w:color w:val="auto"/>
                <w:sz w:val="16"/>
                <w:szCs w:val="16"/>
              </w:rPr>
              <w:t>e.g.</w:t>
            </w:r>
            <w:proofErr w:type="gramEnd"/>
            <w:r w:rsidRPr="00D16127">
              <w:rPr>
                <w:i/>
                <w:iCs/>
                <w:color w:val="auto"/>
                <w:sz w:val="16"/>
                <w:szCs w:val="16"/>
              </w:rPr>
              <w:t xml:space="preserve"> budget, religious, cultural, absorption, complexity, chronicity, diet, travel,</w:t>
            </w:r>
            <w:r w:rsidR="00D16127" w:rsidRPr="00D16127">
              <w:rPr>
                <w:i/>
                <w:iCs/>
                <w:color w:val="auto"/>
                <w:sz w:val="16"/>
                <w:szCs w:val="16"/>
              </w:rPr>
              <w:t xml:space="preserve"> taste, form)</w:t>
            </w:r>
          </w:p>
        </w:tc>
      </w:tr>
      <w:tr w:rsidR="002616B7" w14:paraId="0FA4C885" w14:textId="77777777" w:rsidTr="00E968A3">
        <w:trPr>
          <w:trHeight w:val="2211"/>
        </w:trPr>
        <w:sdt>
          <w:sdtPr>
            <w:alias w:val="Approximately 350 Characters"/>
            <w:tag w:val="Approximately 350 Characters"/>
            <w:id w:val="1427777402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0348" w:type="dxa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015380F5" w14:textId="77777777" w:rsidR="004A02F4" w:rsidRDefault="004A02F4" w:rsidP="00CF5E6A">
                <w:r>
                  <w:t xml:space="preserve">Taste? </w:t>
                </w:r>
              </w:p>
              <w:p w14:paraId="1B686985" w14:textId="3D70C414" w:rsidR="002616B7" w:rsidRDefault="004A02F4" w:rsidP="00CF5E6A">
                <w:r>
                  <w:t xml:space="preserve">Should be compliant </w:t>
                </w:r>
              </w:p>
            </w:tc>
          </w:sdtContent>
        </w:sdt>
      </w:tr>
      <w:tr w:rsidR="002616B7" w14:paraId="75C104BE" w14:textId="77777777" w:rsidTr="00E968A3">
        <w:tc>
          <w:tcPr>
            <w:tcW w:w="10348" w:type="dxa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14:paraId="1047BC7C" w14:textId="01C6A409" w:rsidR="00D16127" w:rsidRDefault="00D16127" w:rsidP="00D16127">
            <w:pPr>
              <w:rPr>
                <w:color w:val="FF3B00" w:themeColor="accent2"/>
                <w:sz w:val="16"/>
                <w:szCs w:val="16"/>
              </w:rPr>
            </w:pPr>
            <w:r>
              <w:rPr>
                <w:color w:val="FF3B00" w:themeColor="accent2"/>
                <w:sz w:val="16"/>
                <w:szCs w:val="16"/>
              </w:rPr>
              <w:t>Working Diagnosis &amp; Differentials</w:t>
            </w:r>
          </w:p>
          <w:p w14:paraId="3FAD4872" w14:textId="0D6D707B" w:rsidR="002616B7" w:rsidRDefault="00D16127" w:rsidP="00D16127">
            <w:r w:rsidRPr="00D16127">
              <w:rPr>
                <w:i/>
                <w:iCs/>
                <w:color w:val="auto"/>
                <w:sz w:val="16"/>
                <w:szCs w:val="16"/>
              </w:rPr>
              <w:t>(</w:t>
            </w:r>
            <w:r>
              <w:rPr>
                <w:i/>
                <w:iCs/>
                <w:color w:val="auto"/>
                <w:sz w:val="16"/>
                <w:szCs w:val="16"/>
              </w:rPr>
              <w:t>Including: worst case scenario</w:t>
            </w:r>
            <w:r w:rsidRPr="00D16127">
              <w:rPr>
                <w:i/>
                <w:iCs/>
                <w:color w:val="auto"/>
                <w:sz w:val="16"/>
                <w:szCs w:val="16"/>
              </w:rPr>
              <w:t>)</w:t>
            </w:r>
          </w:p>
        </w:tc>
      </w:tr>
      <w:tr w:rsidR="002616B7" w14:paraId="1129A0FE" w14:textId="77777777" w:rsidTr="00E968A3">
        <w:trPr>
          <w:trHeight w:val="2221"/>
        </w:trPr>
        <w:sdt>
          <w:sdtPr>
            <w:alias w:val="Approximately 350 Characters"/>
            <w:tag w:val="Approximately 350 Characters"/>
            <w:id w:val="397402212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0348" w:type="dxa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0914814A" w14:textId="77777777" w:rsidR="004A02F4" w:rsidRDefault="004A02F4" w:rsidP="00CF5E6A">
                <w:r>
                  <w:t>PCOS</w:t>
                </w:r>
              </w:p>
              <w:p w14:paraId="769D917B" w14:textId="77777777" w:rsidR="004A02F4" w:rsidRDefault="004A02F4" w:rsidP="00CF5E6A">
                <w:r>
                  <w:t>Androgen excess due to insulin excess</w:t>
                </w:r>
              </w:p>
              <w:p w14:paraId="35D839AE" w14:textId="77777777" w:rsidR="004A02F4" w:rsidRDefault="004A02F4" w:rsidP="00CF5E6A">
                <w:r>
                  <w:t>HPA dysregulation</w:t>
                </w:r>
              </w:p>
              <w:p w14:paraId="08DFEA3B" w14:textId="1A734B64" w:rsidR="002616B7" w:rsidRDefault="004A02F4" w:rsidP="00CF5E6A">
                <w:r>
                  <w:t>Anxiety</w:t>
                </w:r>
              </w:p>
            </w:tc>
          </w:sdtContent>
        </w:sdt>
      </w:tr>
      <w:tr w:rsidR="002616B7" w14:paraId="1D0A0F84" w14:textId="77777777" w:rsidTr="00E968A3">
        <w:tc>
          <w:tcPr>
            <w:tcW w:w="10348" w:type="dxa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14:paraId="0511F5A9" w14:textId="67647C5E" w:rsidR="002616B7" w:rsidRPr="00791186" w:rsidRDefault="00791186" w:rsidP="00CF5E6A">
            <w:pPr>
              <w:rPr>
                <w:color w:val="FF3B00" w:themeColor="accent2"/>
                <w:sz w:val="16"/>
                <w:szCs w:val="16"/>
              </w:rPr>
            </w:pPr>
            <w:r>
              <w:rPr>
                <w:color w:val="FF3B00" w:themeColor="accent2"/>
                <w:sz w:val="16"/>
                <w:szCs w:val="16"/>
              </w:rPr>
              <w:t>Concerns/Red Flags/Further Tests/Referrals Required</w:t>
            </w:r>
          </w:p>
        </w:tc>
      </w:tr>
      <w:tr w:rsidR="002616B7" w14:paraId="34F38ED0" w14:textId="77777777" w:rsidTr="00E968A3">
        <w:trPr>
          <w:trHeight w:val="2491"/>
        </w:trPr>
        <w:sdt>
          <w:sdtPr>
            <w:alias w:val="Approximately 500 Characters"/>
            <w:tag w:val="Approximately 500 Characters"/>
            <w:id w:val="835957158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0348" w:type="dxa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2601FA7F" w14:textId="1E4FCF92" w:rsidR="002616B7" w:rsidRDefault="004A02F4" w:rsidP="00CF5E6A">
                <w:r>
                  <w:t xml:space="preserve">PCOS potentially. Testing further down the track if treatment is unresponsive. </w:t>
                </w:r>
              </w:p>
            </w:tc>
          </w:sdtContent>
        </w:sdt>
      </w:tr>
      <w:tr w:rsidR="002616B7" w14:paraId="56254465" w14:textId="77777777" w:rsidTr="00AC6535">
        <w:tc>
          <w:tcPr>
            <w:tcW w:w="10348" w:type="dxa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14:paraId="7EBA8FA2" w14:textId="45696D27" w:rsidR="002616B7" w:rsidRDefault="00791186" w:rsidP="00CF5E6A">
            <w:r>
              <w:rPr>
                <w:color w:val="FF3B00" w:themeColor="accent2"/>
                <w:sz w:val="16"/>
                <w:szCs w:val="16"/>
              </w:rPr>
              <w:t>Other</w:t>
            </w:r>
          </w:p>
        </w:tc>
      </w:tr>
      <w:tr w:rsidR="002616B7" w14:paraId="7D556CA5" w14:textId="77777777" w:rsidTr="00E968A3">
        <w:trPr>
          <w:trHeight w:val="2470"/>
        </w:trPr>
        <w:sdt>
          <w:sdtPr>
            <w:alias w:val="Approximately 400 Characters"/>
            <w:tag w:val="Approximately 400 Characters"/>
            <w:id w:val="818314398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0348" w:type="dxa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6EBDAAFC" w14:textId="0C134C4A" w:rsidR="002616B7" w:rsidRDefault="00791186" w:rsidP="00CF5E6A">
                <w:r w:rsidRPr="008A3E8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959A649" w14:textId="4F4CED20" w:rsidR="00B242B7" w:rsidRDefault="00B242B7" w:rsidP="00CF5E6A"/>
    <w:p w14:paraId="5531BDB7" w14:textId="7047EE31" w:rsidR="00B242B7" w:rsidRDefault="00B242B7" w:rsidP="00CF5E6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3827"/>
        <w:gridCol w:w="1418"/>
        <w:gridCol w:w="1275"/>
        <w:gridCol w:w="1197"/>
      </w:tblGrid>
      <w:tr w:rsidR="00B242B7" w14:paraId="09D6FF2F" w14:textId="77777777" w:rsidTr="00AC6535">
        <w:tc>
          <w:tcPr>
            <w:tcW w:w="10269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0286C7E" w14:textId="38400036" w:rsidR="00B242B7" w:rsidRDefault="00B242B7" w:rsidP="00CF5E6A">
            <w:r w:rsidRPr="002616B7">
              <w:rPr>
                <w:b/>
                <w:bCs/>
              </w:rPr>
              <w:t xml:space="preserve">Treatment </w:t>
            </w:r>
            <w:r>
              <w:rPr>
                <w:b/>
                <w:bCs/>
              </w:rPr>
              <w:t xml:space="preserve">Aims: Short and Long Term </w:t>
            </w:r>
            <w:r w:rsidRPr="00B242B7">
              <w:rPr>
                <w:i/>
                <w:iCs/>
              </w:rPr>
              <w:t>(Novice may start with 2 short term 2 long term aims)</w:t>
            </w:r>
          </w:p>
        </w:tc>
      </w:tr>
      <w:tr w:rsidR="00B242B7" w14:paraId="0FAB2985" w14:textId="77777777" w:rsidTr="00AC6535">
        <w:trPr>
          <w:trHeight w:val="1273"/>
        </w:trPr>
        <w:tc>
          <w:tcPr>
            <w:tcW w:w="1276" w:type="dxa"/>
            <w:tcBorders>
              <w:top w:val="single" w:sz="18" w:space="0" w:color="auto"/>
              <w:left w:val="nil"/>
              <w:bottom w:val="single" w:sz="4" w:space="0" w:color="FF3B00" w:themeColor="accent2"/>
              <w:right w:val="single" w:sz="4" w:space="0" w:color="A5A5A5" w:themeColor="accent3"/>
            </w:tcBorders>
          </w:tcPr>
          <w:p w14:paraId="11B13D31" w14:textId="77777777" w:rsidR="00B242B7" w:rsidRPr="00A07452" w:rsidRDefault="00B242B7" w:rsidP="00CF5E6A">
            <w:pPr>
              <w:rPr>
                <w:color w:val="FF3B00" w:themeColor="accent2"/>
                <w:sz w:val="16"/>
                <w:szCs w:val="16"/>
              </w:rPr>
            </w:pPr>
            <w:r w:rsidRPr="00A07452">
              <w:rPr>
                <w:color w:val="FF3B00" w:themeColor="accent2"/>
                <w:sz w:val="16"/>
                <w:szCs w:val="16"/>
              </w:rPr>
              <w:t>Treatment Aim</w:t>
            </w:r>
          </w:p>
          <w:p w14:paraId="180866A6" w14:textId="1B1B3A1C" w:rsidR="00B242B7" w:rsidRPr="00A07452" w:rsidRDefault="00B242B7" w:rsidP="00CF5E6A">
            <w:pPr>
              <w:rPr>
                <w:i/>
                <w:iCs/>
                <w:sz w:val="16"/>
                <w:szCs w:val="16"/>
              </w:rPr>
            </w:pPr>
            <w:r w:rsidRPr="00A07452">
              <w:rPr>
                <w:i/>
                <w:iCs/>
                <w:sz w:val="16"/>
                <w:szCs w:val="16"/>
              </w:rPr>
              <w:t>What</w:t>
            </w:r>
            <w:r w:rsidR="00A07452" w:rsidRPr="00A07452">
              <w:rPr>
                <w:i/>
                <w:iCs/>
                <w:sz w:val="16"/>
                <w:szCs w:val="16"/>
              </w:rPr>
              <w:t xml:space="preserve"> -</w:t>
            </w:r>
            <w:r w:rsidRPr="00A07452">
              <w:rPr>
                <w:i/>
                <w:iCs/>
                <w:sz w:val="16"/>
                <w:szCs w:val="16"/>
              </w:rPr>
              <w:t xml:space="preserve"> are you trying to achieve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5A5A5" w:themeColor="accent3"/>
              <w:bottom w:val="single" w:sz="4" w:space="0" w:color="FF3B00" w:themeColor="accent2"/>
              <w:right w:val="single" w:sz="4" w:space="0" w:color="A5A5A5" w:themeColor="accent3"/>
            </w:tcBorders>
          </w:tcPr>
          <w:p w14:paraId="6B315B4E" w14:textId="77777777" w:rsidR="00B242B7" w:rsidRPr="00A07452" w:rsidRDefault="00B242B7" w:rsidP="00CF5E6A">
            <w:pPr>
              <w:rPr>
                <w:color w:val="FF3B00" w:themeColor="accent2"/>
                <w:sz w:val="16"/>
                <w:szCs w:val="16"/>
              </w:rPr>
            </w:pPr>
            <w:r w:rsidRPr="00A07452">
              <w:rPr>
                <w:color w:val="FF3B00" w:themeColor="accent2"/>
                <w:sz w:val="16"/>
                <w:szCs w:val="16"/>
              </w:rPr>
              <w:t>Body System</w:t>
            </w:r>
          </w:p>
          <w:p w14:paraId="44444423" w14:textId="77777777" w:rsidR="00B242B7" w:rsidRPr="00A07452" w:rsidRDefault="00B242B7" w:rsidP="00CF5E6A">
            <w:pPr>
              <w:rPr>
                <w:i/>
                <w:iCs/>
                <w:sz w:val="16"/>
                <w:szCs w:val="16"/>
              </w:rPr>
            </w:pPr>
            <w:r w:rsidRPr="00A07452">
              <w:rPr>
                <w:i/>
                <w:iCs/>
                <w:sz w:val="16"/>
                <w:szCs w:val="16"/>
              </w:rPr>
              <w:t>Location</w:t>
            </w:r>
          </w:p>
          <w:p w14:paraId="1556A71A" w14:textId="3E0663AF" w:rsidR="00B242B7" w:rsidRDefault="00B242B7" w:rsidP="00CF5E6A">
            <w:r w:rsidRPr="00A07452">
              <w:rPr>
                <w:i/>
                <w:iCs/>
                <w:sz w:val="16"/>
                <w:szCs w:val="16"/>
              </w:rPr>
              <w:t>Where - tissues/system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4" w:space="0" w:color="A5A5A5" w:themeColor="accent3"/>
              <w:bottom w:val="single" w:sz="4" w:space="0" w:color="FF3B00" w:themeColor="accent2"/>
              <w:right w:val="single" w:sz="4" w:space="0" w:color="A5A5A5" w:themeColor="accent3"/>
            </w:tcBorders>
          </w:tcPr>
          <w:p w14:paraId="7E773E3E" w14:textId="77777777" w:rsidR="00B242B7" w:rsidRPr="00A07452" w:rsidRDefault="00B242B7" w:rsidP="00CF5E6A">
            <w:pPr>
              <w:rPr>
                <w:color w:val="FF3B00" w:themeColor="accent2"/>
                <w:sz w:val="16"/>
                <w:szCs w:val="16"/>
              </w:rPr>
            </w:pPr>
            <w:r w:rsidRPr="00A07452">
              <w:rPr>
                <w:color w:val="FF3B00" w:themeColor="accent2"/>
                <w:sz w:val="16"/>
                <w:szCs w:val="16"/>
              </w:rPr>
              <w:t>Mechanism of Action</w:t>
            </w:r>
          </w:p>
          <w:p w14:paraId="38555E26" w14:textId="15C18295" w:rsidR="00B242B7" w:rsidRPr="00A07452" w:rsidRDefault="00B242B7" w:rsidP="00CF5E6A">
            <w:pPr>
              <w:rPr>
                <w:i/>
                <w:iCs/>
                <w:sz w:val="16"/>
                <w:szCs w:val="16"/>
              </w:rPr>
            </w:pPr>
            <w:r w:rsidRPr="00A07452">
              <w:rPr>
                <w:i/>
                <w:iCs/>
                <w:sz w:val="16"/>
                <w:szCs w:val="16"/>
              </w:rPr>
              <w:t>How</w:t>
            </w:r>
            <w:r w:rsidR="00A07452" w:rsidRPr="00A07452">
              <w:rPr>
                <w:i/>
                <w:iCs/>
                <w:sz w:val="16"/>
                <w:szCs w:val="16"/>
              </w:rPr>
              <w:t xml:space="preserve"> -</w:t>
            </w:r>
            <w:r w:rsidRPr="00A07452">
              <w:rPr>
                <w:i/>
                <w:iCs/>
                <w:sz w:val="16"/>
                <w:szCs w:val="16"/>
              </w:rPr>
              <w:t xml:space="preserve"> are you going to achieve your aim? What mechanisms are you seeking to alter or potentiate? What energetics do you want to alter?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5A5A5" w:themeColor="accent3"/>
              <w:bottom w:val="single" w:sz="4" w:space="0" w:color="FF3B00" w:themeColor="accent2"/>
              <w:right w:val="single" w:sz="4" w:space="0" w:color="A5A5A5" w:themeColor="accent3"/>
            </w:tcBorders>
          </w:tcPr>
          <w:p w14:paraId="78D9B63F" w14:textId="77777777" w:rsidR="00B242B7" w:rsidRPr="00A07452" w:rsidRDefault="00B242B7" w:rsidP="00CF5E6A">
            <w:pPr>
              <w:rPr>
                <w:color w:val="FF3B00" w:themeColor="accent2"/>
                <w:sz w:val="16"/>
                <w:szCs w:val="16"/>
              </w:rPr>
            </w:pPr>
            <w:r w:rsidRPr="00A07452">
              <w:rPr>
                <w:color w:val="FF3B00" w:themeColor="accent2"/>
                <w:sz w:val="16"/>
                <w:szCs w:val="16"/>
              </w:rPr>
              <w:t>Outcome</w:t>
            </w:r>
          </w:p>
          <w:p w14:paraId="3E099925" w14:textId="0966F6C6" w:rsidR="00B242B7" w:rsidRPr="00A07452" w:rsidRDefault="00B242B7" w:rsidP="00CF5E6A">
            <w:pPr>
              <w:rPr>
                <w:i/>
                <w:iCs/>
                <w:sz w:val="16"/>
                <w:szCs w:val="16"/>
              </w:rPr>
            </w:pPr>
            <w:r w:rsidRPr="00A07452">
              <w:rPr>
                <w:i/>
                <w:iCs/>
                <w:sz w:val="16"/>
                <w:szCs w:val="16"/>
              </w:rPr>
              <w:t>Why - anticipated outcome for patient?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5A5A5" w:themeColor="accent3"/>
              <w:bottom w:val="single" w:sz="4" w:space="0" w:color="FF3B00" w:themeColor="accent2"/>
              <w:right w:val="single" w:sz="4" w:space="0" w:color="A5A5A5" w:themeColor="accent3"/>
            </w:tcBorders>
          </w:tcPr>
          <w:p w14:paraId="1144E2E8" w14:textId="4C906BEC" w:rsidR="00B242B7" w:rsidRPr="00A07452" w:rsidRDefault="00B242B7" w:rsidP="00CF5E6A">
            <w:pPr>
              <w:rPr>
                <w:sz w:val="16"/>
                <w:szCs w:val="16"/>
              </w:rPr>
            </w:pPr>
            <w:r w:rsidRPr="00A07452">
              <w:rPr>
                <w:color w:val="FF3B00" w:themeColor="accent2"/>
                <w:sz w:val="16"/>
                <w:szCs w:val="16"/>
              </w:rPr>
              <w:t>Actions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4" w:space="0" w:color="A5A5A5" w:themeColor="accent3"/>
              <w:bottom w:val="single" w:sz="4" w:space="0" w:color="FF3B00" w:themeColor="accent2"/>
              <w:right w:val="nil"/>
            </w:tcBorders>
          </w:tcPr>
          <w:p w14:paraId="1AC1962E" w14:textId="1981D964" w:rsidR="00B242B7" w:rsidRPr="00A07452" w:rsidRDefault="00B242B7" w:rsidP="00CF5E6A">
            <w:pPr>
              <w:rPr>
                <w:sz w:val="16"/>
                <w:szCs w:val="16"/>
              </w:rPr>
            </w:pPr>
            <w:r w:rsidRPr="00A07452">
              <w:rPr>
                <w:color w:val="FF3B00" w:themeColor="accent2"/>
                <w:sz w:val="16"/>
                <w:szCs w:val="16"/>
              </w:rPr>
              <w:t>Modality</w:t>
            </w:r>
          </w:p>
        </w:tc>
      </w:tr>
      <w:tr w:rsidR="00B242B7" w14:paraId="5C9E1581" w14:textId="77777777" w:rsidTr="00AC6535">
        <w:trPr>
          <w:trHeight w:val="1955"/>
        </w:trPr>
        <w:sdt>
          <w:sdtPr>
            <w:rPr>
              <w:sz w:val="16"/>
              <w:szCs w:val="16"/>
            </w:rPr>
            <w:id w:val="1092512424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276" w:type="dxa"/>
                <w:tcBorders>
                  <w:top w:val="single" w:sz="4" w:space="0" w:color="FF3B00" w:themeColor="accent2"/>
                  <w:left w:val="nil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34649FBF" w14:textId="457C43B5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Balance hormones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654559372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276" w:type="dxa"/>
                <w:tcBorders>
                  <w:top w:val="single" w:sz="4" w:space="0" w:color="FF3B00" w:themeColor="accent2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1351205B" w14:textId="3F263613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Endocrine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480074470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3827" w:type="dxa"/>
                <w:tcBorders>
                  <w:top w:val="single" w:sz="4" w:space="0" w:color="FF3B00" w:themeColor="accent2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77654825" w14:textId="77777777" w:rsidR="004A02F4" w:rsidRDefault="004A02F4" w:rsidP="00CF5E6A">
                <w:r>
                  <w:t>Prevent conversion of testosterone to DHT</w:t>
                </w:r>
              </w:p>
              <w:p w14:paraId="6FC120C9" w14:textId="77777777" w:rsidR="004A02F4" w:rsidRDefault="004A02F4" w:rsidP="00CF5E6A"/>
              <w:p w14:paraId="0043B270" w14:textId="51213B6C" w:rsidR="004A02F4" w:rsidRDefault="004A02F4" w:rsidP="00CF5E6A">
                <w:r>
                  <w:t>Balance macronutrients in meals to reduce insulin spiking and subsequent testosterone production</w:t>
                </w:r>
              </w:p>
              <w:p w14:paraId="16BCECA8" w14:textId="77777777" w:rsidR="004A02F4" w:rsidRDefault="004A02F4" w:rsidP="00CF5E6A"/>
              <w:p w14:paraId="2A52FEDA" w14:textId="590F00BD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 xml:space="preserve">Promote estrogen detoxification to the 2-OH pathway 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136065922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418" w:type="dxa"/>
                <w:tcBorders>
                  <w:top w:val="single" w:sz="4" w:space="0" w:color="FF3B00" w:themeColor="accent2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E8A3FBC" w14:textId="77777777" w:rsidR="004A02F4" w:rsidRDefault="004A02F4" w:rsidP="00CF5E6A">
                <w:pPr>
                  <w:rPr>
                    <w:sz w:val="16"/>
                    <w:szCs w:val="16"/>
                  </w:rPr>
                </w:pPr>
                <w:r>
                  <w:t>Reduced acne</w:t>
                </w:r>
              </w:p>
              <w:p w14:paraId="4D07C916" w14:textId="48DC2103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Periods become regular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701714183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275" w:type="dxa"/>
                <w:tcBorders>
                  <w:top w:val="single" w:sz="4" w:space="0" w:color="FF3B00" w:themeColor="accent2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382E47DE" w14:textId="77777777" w:rsidR="004A02F4" w:rsidRDefault="004A02F4" w:rsidP="00CF5E6A">
                <w:pPr>
                  <w:rPr>
                    <w:sz w:val="16"/>
                    <w:szCs w:val="16"/>
                  </w:rPr>
                </w:pPr>
                <w:r>
                  <w:t>Antiandrogenic</w:t>
                </w:r>
              </w:p>
              <w:p w14:paraId="114C26A6" w14:textId="77777777" w:rsidR="004A02F4" w:rsidRDefault="004A02F4" w:rsidP="00CF5E6A">
                <w:pPr>
                  <w:rPr>
                    <w:sz w:val="16"/>
                    <w:szCs w:val="16"/>
                  </w:rPr>
                </w:pPr>
              </w:p>
              <w:p w14:paraId="788DF810" w14:textId="77777777" w:rsidR="004A02F4" w:rsidRDefault="004A02F4" w:rsidP="00CF5E6A">
                <w:r>
                  <w:t>Protein</w:t>
                </w:r>
              </w:p>
              <w:p w14:paraId="383F5271" w14:textId="77777777" w:rsidR="004A02F4" w:rsidRDefault="004A02F4" w:rsidP="00CF5E6A"/>
              <w:p w14:paraId="3EBA2D4E" w14:textId="736BAB73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Estrogen detoxification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562408962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197" w:type="dxa"/>
                <w:tcBorders>
                  <w:top w:val="single" w:sz="4" w:space="0" w:color="FF3B00" w:themeColor="accent2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14:paraId="0768DAC9" w14:textId="276BDF66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Herbs and diet</w:t>
                </w:r>
              </w:p>
            </w:tc>
          </w:sdtContent>
        </w:sdt>
      </w:tr>
      <w:tr w:rsidR="00B242B7" w14:paraId="5BB0125E" w14:textId="77777777" w:rsidTr="00AC6535">
        <w:trPr>
          <w:trHeight w:val="1983"/>
        </w:trPr>
        <w:sdt>
          <w:sdtPr>
            <w:rPr>
              <w:sz w:val="16"/>
              <w:szCs w:val="16"/>
            </w:rPr>
            <w:id w:val="-129017978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276" w:type="dxa"/>
                <w:tcBorders>
                  <w:top w:val="single" w:sz="4" w:space="0" w:color="A5A5A5" w:themeColor="accent3"/>
                  <w:left w:val="nil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37ABD074" w14:textId="3827C925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 xml:space="preserve">Reduce acne 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93579771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276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5568BCC5" w14:textId="2BB62564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Endocrine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838302902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3827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E1EA81C" w14:textId="0A65C33A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Balance macronutrients in meals to reduce insulin spiking and subsequent oil production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952829936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418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69240C24" w14:textId="29D96F95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 xml:space="preserve">Reduced acne 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329253194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275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6F2B658" w14:textId="21A4A592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Protein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794630965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197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14:paraId="484A0BB6" w14:textId="180953EF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Diet</w:t>
                </w:r>
              </w:p>
            </w:tc>
          </w:sdtContent>
        </w:sdt>
      </w:tr>
      <w:tr w:rsidR="00B242B7" w14:paraId="2E26D76C" w14:textId="77777777" w:rsidTr="00AC6535">
        <w:trPr>
          <w:trHeight w:val="1955"/>
        </w:trPr>
        <w:sdt>
          <w:sdtPr>
            <w:rPr>
              <w:sz w:val="16"/>
              <w:szCs w:val="16"/>
            </w:rPr>
            <w:id w:val="1619180291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276" w:type="dxa"/>
                <w:tcBorders>
                  <w:top w:val="single" w:sz="4" w:space="0" w:color="A5A5A5" w:themeColor="accent3"/>
                  <w:left w:val="nil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0CBD8468" w14:textId="2576778E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Reduce anxiety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542815716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276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5D8D3E9B" w14:textId="041259B3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NS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912206225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3827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0756358" w14:textId="77777777" w:rsidR="00F92D7E" w:rsidRDefault="004A02F4" w:rsidP="00CF5E6A">
                <w:r>
                  <w:t xml:space="preserve">Promote </w:t>
                </w:r>
                <w:proofErr w:type="spellStart"/>
                <w:r>
                  <w:t>GABAa</w:t>
                </w:r>
                <w:proofErr w:type="spellEnd"/>
                <w:r>
                  <w:t xml:space="preserve"> receptor binding</w:t>
                </w:r>
                <w:r w:rsidR="00F92D7E">
                  <w:t xml:space="preserve"> and provide nutrients for GABA synthesis</w:t>
                </w:r>
              </w:p>
              <w:p w14:paraId="4FD20991" w14:textId="77777777" w:rsidR="00F92D7E" w:rsidRDefault="00F92D7E" w:rsidP="00CF5E6A"/>
              <w:p w14:paraId="0EA79C53" w14:textId="09B83236" w:rsidR="00B242B7" w:rsidRPr="005E64DB" w:rsidRDefault="00F92D7E" w:rsidP="00CF5E6A">
                <w:pPr>
                  <w:rPr>
                    <w:sz w:val="16"/>
                    <w:szCs w:val="16"/>
                  </w:rPr>
                </w:pPr>
                <w:r>
                  <w:t>Regulate HPA axis to reduce CRH release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862970001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418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4F24D1BA" w14:textId="3E66DFE5" w:rsidR="00B242B7" w:rsidRPr="005E64DB" w:rsidRDefault="004A02F4" w:rsidP="00CF5E6A">
                <w:pPr>
                  <w:rPr>
                    <w:sz w:val="16"/>
                    <w:szCs w:val="16"/>
                  </w:rPr>
                </w:pPr>
                <w:r>
                  <w:t>Reduced anxiety, improved sleep onset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213704855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275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17E37252" w14:textId="77777777" w:rsidR="00F92D7E" w:rsidRDefault="00F92D7E" w:rsidP="00CF5E6A">
                <w:r>
                  <w:t>Anxiolytic</w:t>
                </w:r>
              </w:p>
              <w:p w14:paraId="76B08FB6" w14:textId="52786E39" w:rsidR="00F92D7E" w:rsidRDefault="00F92D7E" w:rsidP="00CF5E6A">
                <w:r>
                  <w:t>Adaptogen</w:t>
                </w:r>
              </w:p>
              <w:p w14:paraId="528EA18A" w14:textId="0A7D7B9A" w:rsidR="00B242B7" w:rsidRPr="005E64DB" w:rsidRDefault="00F92D7E" w:rsidP="00CF5E6A">
                <w:pPr>
                  <w:rPr>
                    <w:sz w:val="16"/>
                    <w:szCs w:val="16"/>
                  </w:rPr>
                </w:pPr>
                <w:r>
                  <w:t>Magnesium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41587269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1197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14:paraId="44D80439" w14:textId="56FAED55" w:rsidR="00B242B7" w:rsidRPr="005E64DB" w:rsidRDefault="00F92D7E" w:rsidP="00CF5E6A">
                <w:pPr>
                  <w:rPr>
                    <w:sz w:val="16"/>
                    <w:szCs w:val="16"/>
                  </w:rPr>
                </w:pPr>
                <w:r>
                  <w:t>Herbs and diet</w:t>
                </w:r>
              </w:p>
            </w:tc>
          </w:sdtContent>
        </w:sdt>
      </w:tr>
      <w:tr w:rsidR="00B242B7" w14:paraId="6C081A0B" w14:textId="77777777" w:rsidTr="00AC6535">
        <w:trPr>
          <w:trHeight w:val="2125"/>
        </w:trPr>
        <w:sdt>
          <w:sdtPr>
            <w:rPr>
              <w:sz w:val="16"/>
              <w:szCs w:val="16"/>
            </w:rPr>
            <w:id w:val="1181078459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276" w:type="dxa"/>
                <w:tcBorders>
                  <w:top w:val="single" w:sz="4" w:space="0" w:color="A5A5A5" w:themeColor="accent3"/>
                  <w:left w:val="nil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3232679" w14:textId="11E7E852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120682595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276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1687BA70" w14:textId="4D5D37B5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4348991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3827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7008234A" w14:textId="76FC0E88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320395439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418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033ECE77" w14:textId="0B418E23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305586625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275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1B835305" w14:textId="01C7E11A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626894938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197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14:paraId="1814AB9B" w14:textId="6BA1A291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</w:tr>
      <w:tr w:rsidR="00B242B7" w14:paraId="648E7D14" w14:textId="77777777" w:rsidTr="00AC6535">
        <w:trPr>
          <w:trHeight w:val="2113"/>
        </w:trPr>
        <w:sdt>
          <w:sdtPr>
            <w:rPr>
              <w:sz w:val="16"/>
              <w:szCs w:val="16"/>
            </w:rPr>
            <w:id w:val="-1241168030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276" w:type="dxa"/>
                <w:tcBorders>
                  <w:top w:val="single" w:sz="4" w:space="0" w:color="A5A5A5" w:themeColor="accent3"/>
                  <w:left w:val="nil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0DDC15CE" w14:textId="5EEE12A2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372073688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276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4F3D3269" w14:textId="20EDF289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386787221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3827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79C3D748" w14:textId="568C7A38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482842006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418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6926EFFF" w14:textId="2EF1D129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958449179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275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15D1F9CF" w14:textId="66EE970D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927106709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197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14:paraId="33692A74" w14:textId="7B87F313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</w:tr>
      <w:tr w:rsidR="00B242B7" w14:paraId="3E44F3EC" w14:textId="77777777" w:rsidTr="00AC6535">
        <w:trPr>
          <w:trHeight w:val="2279"/>
        </w:trPr>
        <w:sdt>
          <w:sdtPr>
            <w:rPr>
              <w:sz w:val="16"/>
              <w:szCs w:val="16"/>
            </w:rPr>
            <w:id w:val="-205726236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276" w:type="dxa"/>
                <w:tcBorders>
                  <w:top w:val="single" w:sz="4" w:space="0" w:color="A5A5A5" w:themeColor="accent3"/>
                  <w:left w:val="nil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49615968" w14:textId="7544B282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726342260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276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36AFCF43" w14:textId="0876FE0A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874956445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3827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11AF0713" w14:textId="17082E80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2115891665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418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02AF0D31" w14:textId="3CBDC2F4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-1243568044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275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1099C780" w14:textId="08D3FB5F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16"/>
              <w:szCs w:val="16"/>
            </w:rPr>
            <w:id w:val="1695888284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197" w:type="dxa"/>
                <w:tcBorders>
                  <w:top w:val="single" w:sz="4" w:space="0" w:color="A5A5A5" w:themeColor="accent3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14:paraId="768743E7" w14:textId="188283A8" w:rsidR="00B242B7" w:rsidRPr="005E64DB" w:rsidRDefault="008C1013" w:rsidP="00CF5E6A">
                <w:pPr>
                  <w:rPr>
                    <w:sz w:val="16"/>
                    <w:szCs w:val="16"/>
                  </w:rPr>
                </w:pPr>
                <w:r w:rsidRPr="005E64DB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</w:tr>
    </w:tbl>
    <w:p w14:paraId="1289D067" w14:textId="7F00BB12" w:rsidR="00B242B7" w:rsidRDefault="00B242B7" w:rsidP="00CF5E6A"/>
    <w:p w14:paraId="5A15AD94" w14:textId="0CB0F357" w:rsidR="005E4851" w:rsidRDefault="005E4851" w:rsidP="00CF5E6A"/>
    <w:p w14:paraId="7B740BA5" w14:textId="2DEFBE3E" w:rsidR="005E4851" w:rsidRDefault="005E4851" w:rsidP="00CF5E6A"/>
    <w:p w14:paraId="61620964" w14:textId="090F3C5D" w:rsidR="005E4851" w:rsidRDefault="005E4851" w:rsidP="00CF5E6A"/>
    <w:p w14:paraId="288B7901" w14:textId="09ADDE34" w:rsidR="005E4851" w:rsidRDefault="005E4851" w:rsidP="00CF5E6A"/>
    <w:p w14:paraId="6E322543" w14:textId="14CC7A45" w:rsidR="005E4851" w:rsidRDefault="005E4851" w:rsidP="00CF5E6A"/>
    <w:p w14:paraId="037B7785" w14:textId="32A4E39D" w:rsidR="005E4851" w:rsidRDefault="005E4851" w:rsidP="00CF5E6A"/>
    <w:p w14:paraId="7ABCBDA5" w14:textId="35C46B50" w:rsidR="005E4851" w:rsidRDefault="005E4851" w:rsidP="00CF5E6A"/>
    <w:p w14:paraId="4B55A604" w14:textId="2FCECC02" w:rsidR="005E4851" w:rsidRDefault="005E4851" w:rsidP="00CF5E6A"/>
    <w:p w14:paraId="2B75396D" w14:textId="4B28D620" w:rsidR="005E4851" w:rsidRDefault="005E4851" w:rsidP="00CF5E6A"/>
    <w:p w14:paraId="78AB670F" w14:textId="629D97B1" w:rsidR="005E4851" w:rsidRDefault="005E4851" w:rsidP="00CF5E6A"/>
    <w:p w14:paraId="52D15B35" w14:textId="44A4EE66" w:rsidR="005E4851" w:rsidRDefault="005E4851" w:rsidP="00CF5E6A"/>
    <w:p w14:paraId="065A9959" w14:textId="5CB99A16" w:rsidR="005E4851" w:rsidRDefault="005E4851" w:rsidP="00CF5E6A"/>
    <w:p w14:paraId="57592504" w14:textId="11EE014B" w:rsidR="005E4851" w:rsidRDefault="005E4851" w:rsidP="00CF5E6A"/>
    <w:p w14:paraId="72B450DE" w14:textId="0A8F3E73" w:rsidR="005E4851" w:rsidRDefault="005E4851" w:rsidP="00CF5E6A"/>
    <w:p w14:paraId="345B8789" w14:textId="366B70BB" w:rsidR="005E4851" w:rsidRDefault="005E4851" w:rsidP="00CF5E6A"/>
    <w:p w14:paraId="52D0873B" w14:textId="24E0BF59" w:rsidR="005E4851" w:rsidRDefault="005E4851" w:rsidP="00CF5E6A"/>
    <w:p w14:paraId="5D1975CC" w14:textId="34C9035A" w:rsidR="005E4851" w:rsidRDefault="005E4851" w:rsidP="00CF5E6A"/>
    <w:p w14:paraId="1E927148" w14:textId="7310ABF9" w:rsidR="005E4851" w:rsidRDefault="005E4851" w:rsidP="00CF5E6A"/>
    <w:p w14:paraId="61A260F9" w14:textId="2D6F117E" w:rsidR="005E4851" w:rsidRDefault="005E4851" w:rsidP="00CF5E6A"/>
    <w:p w14:paraId="18FECADE" w14:textId="01B9740E" w:rsidR="005E4851" w:rsidRDefault="005E4851" w:rsidP="00CF5E6A"/>
    <w:p w14:paraId="42A5E28D" w14:textId="70F10E2B" w:rsidR="005E4851" w:rsidRDefault="005E4851" w:rsidP="00CF5E6A"/>
    <w:p w14:paraId="6AB97B62" w14:textId="68BF50DD" w:rsidR="005E4851" w:rsidRDefault="005E4851" w:rsidP="00CF5E6A"/>
    <w:p w14:paraId="0E8E2E91" w14:textId="7F9D22F3" w:rsidR="005E4851" w:rsidRDefault="005E4851" w:rsidP="00CF5E6A"/>
    <w:p w14:paraId="4A52BFE9" w14:textId="63991C64" w:rsidR="005E4851" w:rsidRDefault="005E4851" w:rsidP="00CF5E6A"/>
    <w:p w14:paraId="03E324DD" w14:textId="3C09E16A" w:rsidR="005E4851" w:rsidRDefault="005E4851" w:rsidP="00CF5E6A"/>
    <w:p w14:paraId="62198303" w14:textId="07C3EC53" w:rsidR="005E4851" w:rsidRDefault="005E4851" w:rsidP="00CF5E6A"/>
    <w:p w14:paraId="024DE4A7" w14:textId="01498C80" w:rsidR="005E4851" w:rsidRDefault="005E4851" w:rsidP="00CF5E6A"/>
    <w:p w14:paraId="7D9FB5F5" w14:textId="73147653" w:rsidR="005E4851" w:rsidRDefault="005E4851" w:rsidP="00CF5E6A"/>
    <w:p w14:paraId="730C44C3" w14:textId="38B6DB5C" w:rsidR="005E4851" w:rsidRDefault="005E4851" w:rsidP="00CF5E6A"/>
    <w:p w14:paraId="5A0A2F43" w14:textId="53C40B2F" w:rsidR="005E4851" w:rsidRDefault="005E4851" w:rsidP="00CF5E6A"/>
    <w:p w14:paraId="22EDEEDB" w14:textId="1CF106CD" w:rsidR="005E4851" w:rsidRDefault="005E4851" w:rsidP="00CF5E6A"/>
    <w:p w14:paraId="659EA5A3" w14:textId="12453CC7" w:rsidR="005E4851" w:rsidRDefault="005E4851" w:rsidP="00CF5E6A"/>
    <w:p w14:paraId="05395A9D" w14:textId="0455F4FB" w:rsidR="005E4851" w:rsidRDefault="005E4851" w:rsidP="00CF5E6A"/>
    <w:p w14:paraId="70A400A5" w14:textId="5EB9B45F" w:rsidR="005E4851" w:rsidRDefault="005E4851" w:rsidP="00CF5E6A"/>
    <w:p w14:paraId="15499939" w14:textId="4387EB16" w:rsidR="005E4851" w:rsidRDefault="005E4851" w:rsidP="00CF5E6A"/>
    <w:p w14:paraId="50527A7E" w14:textId="073202E7" w:rsidR="005E4851" w:rsidRDefault="005E4851" w:rsidP="00CF5E6A"/>
    <w:p w14:paraId="24A60434" w14:textId="0FFBFFC8" w:rsidR="005E4851" w:rsidRDefault="005E4851" w:rsidP="00CF5E6A"/>
    <w:p w14:paraId="51905AAC" w14:textId="29F3491C" w:rsidR="005E4851" w:rsidRDefault="005E4851" w:rsidP="00CF5E6A"/>
    <w:p w14:paraId="75487BBA" w14:textId="78BF967D" w:rsidR="005E4851" w:rsidRDefault="005E4851" w:rsidP="00CF5E6A"/>
    <w:p w14:paraId="68FD266E" w14:textId="52B82EE3" w:rsidR="005E4851" w:rsidRDefault="005E4851" w:rsidP="00CF5E6A"/>
    <w:p w14:paraId="7EEBAE00" w14:textId="327F39A6" w:rsidR="005E4851" w:rsidRDefault="005E4851" w:rsidP="00CF5E6A"/>
    <w:p w14:paraId="55D374B0" w14:textId="2C30668B" w:rsidR="005E4851" w:rsidRDefault="005E4851" w:rsidP="00CF5E6A"/>
    <w:p w14:paraId="57DABDD5" w14:textId="7DB17E53" w:rsidR="005E4851" w:rsidRDefault="005E4851" w:rsidP="00CF5E6A"/>
    <w:p w14:paraId="1D483037" w14:textId="756E5D68" w:rsidR="005E4851" w:rsidRDefault="005E4851" w:rsidP="00CF5E6A"/>
    <w:p w14:paraId="26025E29" w14:textId="2EC6F8F9" w:rsidR="005E4851" w:rsidRDefault="005E4851" w:rsidP="00CF5E6A"/>
    <w:p w14:paraId="224A3962" w14:textId="14881EAD" w:rsidR="005E4851" w:rsidRDefault="005E4851" w:rsidP="00CF5E6A"/>
    <w:p w14:paraId="450D7D8F" w14:textId="31969EF5" w:rsidR="005E4851" w:rsidRDefault="005E4851" w:rsidP="00CF5E6A"/>
    <w:p w14:paraId="7A5CE5D5" w14:textId="58EA0B7F" w:rsidR="005E4851" w:rsidRDefault="005E4851" w:rsidP="00CF5E6A"/>
    <w:p w14:paraId="25C7EF5D" w14:textId="02368FAA" w:rsidR="005E4851" w:rsidRDefault="005E4851" w:rsidP="00CF5E6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91"/>
        <w:gridCol w:w="4237"/>
        <w:gridCol w:w="897"/>
        <w:gridCol w:w="2568"/>
      </w:tblGrid>
      <w:tr w:rsidR="005E4851" w14:paraId="33D2920C" w14:textId="77777777" w:rsidTr="00AC6535">
        <w:tc>
          <w:tcPr>
            <w:tcW w:w="2567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8404F16" w14:textId="5CB420F9" w:rsidR="005E4851" w:rsidRPr="005E4851" w:rsidRDefault="005E4851" w:rsidP="00CF5E6A">
            <w:pPr>
              <w:rPr>
                <w:b/>
                <w:bCs/>
              </w:rPr>
            </w:pPr>
            <w:r w:rsidRPr="005E4851">
              <w:rPr>
                <w:b/>
                <w:bCs/>
              </w:rPr>
              <w:t>Action / Reason</w:t>
            </w:r>
          </w:p>
        </w:tc>
        <w:tc>
          <w:tcPr>
            <w:tcW w:w="5134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156F7BD" w14:textId="77777777" w:rsidR="005E4851" w:rsidRPr="005E4851" w:rsidRDefault="005E4851" w:rsidP="00CF5E6A">
            <w:pPr>
              <w:rPr>
                <w:b/>
                <w:bCs/>
              </w:rPr>
            </w:pPr>
            <w:r w:rsidRPr="005E4851">
              <w:rPr>
                <w:b/>
                <w:bCs/>
              </w:rPr>
              <w:t>Prescription</w:t>
            </w:r>
          </w:p>
          <w:p w14:paraId="1E2214FB" w14:textId="7D039952" w:rsidR="005E4851" w:rsidRPr="0051358C" w:rsidRDefault="005E4851" w:rsidP="00CF5E6A">
            <w:pPr>
              <w:rPr>
                <w:i/>
                <w:iCs/>
                <w:sz w:val="16"/>
                <w:szCs w:val="16"/>
              </w:rPr>
            </w:pPr>
            <w:r w:rsidRPr="0051358C">
              <w:rPr>
                <w:i/>
                <w:iCs/>
                <w:color w:val="FF3B00" w:themeColor="accent2"/>
                <w:sz w:val="16"/>
                <w:szCs w:val="16"/>
              </w:rPr>
              <w:t>(Herbal, Nutritional, Energetics); include dose, range and dosage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C8BA200" w14:textId="507952CF" w:rsidR="005E4851" w:rsidRPr="005E4851" w:rsidRDefault="005E4851" w:rsidP="00CF5E6A">
            <w:pPr>
              <w:rPr>
                <w:b/>
                <w:bCs/>
              </w:rPr>
            </w:pPr>
            <w:r w:rsidRPr="005E4851">
              <w:rPr>
                <w:b/>
                <w:bCs/>
              </w:rPr>
              <w:t>Tx Timeframe / Prognosis / Outcomes</w:t>
            </w:r>
          </w:p>
        </w:tc>
      </w:tr>
      <w:tr w:rsidR="0051358C" w14:paraId="5A78783E" w14:textId="77777777" w:rsidTr="00AC6535">
        <w:trPr>
          <w:trHeight w:val="7088"/>
        </w:trPr>
        <w:sdt>
          <w:sdtPr>
            <w:id w:val="-1376387117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2567" w:type="dxa"/>
                <w:gridSpan w:val="2"/>
                <w:tcBorders>
                  <w:top w:val="single" w:sz="18" w:space="0" w:color="auto"/>
                  <w:left w:val="nil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598F2986" w14:textId="77777777" w:rsidR="00F92D7E" w:rsidRDefault="004A02F4" w:rsidP="00CF5E6A">
                <w:r>
                  <w:t>Anti-androgenic</w:t>
                </w:r>
              </w:p>
              <w:p w14:paraId="73C99EF8" w14:textId="77777777" w:rsidR="00F92D7E" w:rsidRDefault="00F92D7E" w:rsidP="00CF5E6A"/>
              <w:p w14:paraId="01C01BA3" w14:textId="77777777" w:rsidR="00F92D7E" w:rsidRDefault="00F92D7E" w:rsidP="00CF5E6A"/>
              <w:p w14:paraId="4084A634" w14:textId="77777777" w:rsidR="00F92D7E" w:rsidRDefault="00F92D7E" w:rsidP="00CF5E6A">
                <w:r>
                  <w:t>Anxiolytic</w:t>
                </w:r>
              </w:p>
              <w:p w14:paraId="68D708EE" w14:textId="77777777" w:rsidR="00F92D7E" w:rsidRDefault="00F92D7E" w:rsidP="00CF5E6A"/>
              <w:p w14:paraId="55C6EE2C" w14:textId="77777777" w:rsidR="00F92D7E" w:rsidRDefault="00F92D7E" w:rsidP="00CF5E6A"/>
              <w:p w14:paraId="1D3CB794" w14:textId="77777777" w:rsidR="00F92D7E" w:rsidRDefault="00F92D7E" w:rsidP="00CF5E6A"/>
              <w:p w14:paraId="19B6CC1B" w14:textId="77777777" w:rsidR="00F92D7E" w:rsidRDefault="00F92D7E" w:rsidP="00CF5E6A">
                <w:r>
                  <w:t>Estrogen detox</w:t>
                </w:r>
              </w:p>
              <w:p w14:paraId="47A05A8F" w14:textId="77777777" w:rsidR="00F92D7E" w:rsidRDefault="00F92D7E" w:rsidP="00CF5E6A"/>
              <w:p w14:paraId="7433B099" w14:textId="77777777" w:rsidR="00F92D7E" w:rsidRDefault="00F92D7E" w:rsidP="00CF5E6A"/>
              <w:p w14:paraId="786E8012" w14:textId="336E615A" w:rsidR="00F92D7E" w:rsidRDefault="00F92D7E" w:rsidP="00CF5E6A">
                <w:r>
                  <w:t>Adaptogen</w:t>
                </w:r>
              </w:p>
              <w:p w14:paraId="3039AB1B" w14:textId="14C0E866" w:rsidR="0051358C" w:rsidRDefault="0051358C" w:rsidP="00CF5E6A"/>
            </w:tc>
          </w:sdtContent>
        </w:sdt>
        <w:sdt>
          <w:sdtPr>
            <w:id w:val="1853306180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5134" w:type="dxa"/>
                <w:gridSpan w:val="2"/>
                <w:tcBorders>
                  <w:top w:val="single" w:sz="18" w:space="0" w:color="auto"/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53985F82" w14:textId="277BB7B3" w:rsidR="00F92D7E" w:rsidRDefault="004A02F4" w:rsidP="00CF5E6A">
                <w:r>
                  <w:t>Saw Palmetto 1:2</w:t>
                </w:r>
                <w:r w:rsidR="00E35DA8">
                  <w:t xml:space="preserve"> 15-30 20/</w:t>
                </w:r>
                <w:proofErr w:type="spellStart"/>
                <w:r w:rsidR="00E35DA8">
                  <w:t>wk</w:t>
                </w:r>
                <w:proofErr w:type="spellEnd"/>
              </w:p>
              <w:p w14:paraId="47793016" w14:textId="77777777" w:rsidR="00F92D7E" w:rsidRDefault="00F92D7E" w:rsidP="00CF5E6A"/>
              <w:p w14:paraId="5E009712" w14:textId="77777777" w:rsidR="00F92D7E" w:rsidRDefault="00F92D7E" w:rsidP="00CF5E6A"/>
              <w:p w14:paraId="5577B1E7" w14:textId="0177C2D8" w:rsidR="00F92D7E" w:rsidRDefault="00F92D7E" w:rsidP="00CF5E6A">
                <w:r>
                  <w:t>Passionflower</w:t>
                </w:r>
                <w:r w:rsidR="00E35DA8">
                  <w:t xml:space="preserve"> 1:2 10-20 20/</w:t>
                </w:r>
                <w:proofErr w:type="spellStart"/>
                <w:r w:rsidR="00E35DA8">
                  <w:t>wk</w:t>
                </w:r>
                <w:proofErr w:type="spellEnd"/>
              </w:p>
              <w:p w14:paraId="1A90C25E" w14:textId="0D4BB491" w:rsidR="00F92D7E" w:rsidRDefault="00F92D7E" w:rsidP="00CF5E6A">
                <w:proofErr w:type="spellStart"/>
                <w:r>
                  <w:t>Scutellaria</w:t>
                </w:r>
                <w:proofErr w:type="spellEnd"/>
                <w:r>
                  <w:t xml:space="preserve"> </w:t>
                </w:r>
                <w:proofErr w:type="spellStart"/>
                <w:r>
                  <w:t>lateriflora</w:t>
                </w:r>
                <w:proofErr w:type="spellEnd"/>
                <w:r w:rsidR="00E35DA8">
                  <w:t xml:space="preserve"> 1:2 15-30 20/</w:t>
                </w:r>
                <w:proofErr w:type="spellStart"/>
                <w:r w:rsidR="00E35DA8">
                  <w:t>wk</w:t>
                </w:r>
                <w:proofErr w:type="spellEnd"/>
              </w:p>
              <w:p w14:paraId="27E5CA8B" w14:textId="77777777" w:rsidR="00F92D7E" w:rsidRDefault="00F92D7E" w:rsidP="00CF5E6A"/>
              <w:p w14:paraId="3BF33647" w14:textId="77777777" w:rsidR="00F92D7E" w:rsidRDefault="004A02F4" w:rsidP="00CF5E6A">
                <w:r>
                  <w:t xml:space="preserve"> </w:t>
                </w:r>
              </w:p>
              <w:p w14:paraId="3266C922" w14:textId="222E7A26" w:rsidR="00F92D7E" w:rsidRDefault="00F92D7E" w:rsidP="00CF5E6A">
                <w:r>
                  <w:t>Rosemary</w:t>
                </w:r>
                <w:r w:rsidR="00E35DA8">
                  <w:t xml:space="preserve"> 1:2 15-30 20/</w:t>
                </w:r>
                <w:proofErr w:type="spellStart"/>
                <w:r w:rsidR="00E35DA8">
                  <w:t>wk</w:t>
                </w:r>
                <w:proofErr w:type="spellEnd"/>
              </w:p>
              <w:p w14:paraId="07169F0B" w14:textId="77777777" w:rsidR="00F92D7E" w:rsidRDefault="00F92D7E" w:rsidP="00CF5E6A"/>
              <w:p w14:paraId="6887B9E7" w14:textId="77777777" w:rsidR="00F92D7E" w:rsidRDefault="00F92D7E" w:rsidP="00CF5E6A"/>
              <w:p w14:paraId="748E6B59" w14:textId="607930E0" w:rsidR="0051358C" w:rsidRDefault="00F92D7E" w:rsidP="00CF5E6A">
                <w:proofErr w:type="spellStart"/>
                <w:r>
                  <w:t>Gotu</w:t>
                </w:r>
                <w:proofErr w:type="spellEnd"/>
                <w:r>
                  <w:t xml:space="preserve"> kola</w:t>
                </w:r>
                <w:r w:rsidR="00E35DA8">
                  <w:t xml:space="preserve"> 2:1 15-40 20/wk</w:t>
                </w:r>
              </w:p>
            </w:tc>
          </w:sdtContent>
        </w:sdt>
        <w:sdt>
          <w:sdtPr>
            <w:id w:val="1700664572"/>
            <w:placeholder>
              <w:docPart w:val="DefaultPlaceholder_-1854013440"/>
            </w:placeholder>
            <w15:color w:val="000000"/>
          </w:sdtPr>
          <w:sdtContent>
            <w:tc>
              <w:tcPr>
                <w:tcW w:w="2568" w:type="dxa"/>
                <w:tcBorders>
                  <w:top w:val="single" w:sz="18" w:space="0" w:color="auto"/>
                  <w:left w:val="single" w:sz="4" w:space="0" w:color="A5A5A5" w:themeColor="accent3"/>
                  <w:bottom w:val="single" w:sz="4" w:space="0" w:color="A5A5A5" w:themeColor="accent3"/>
                  <w:right w:val="nil"/>
                </w:tcBorders>
              </w:tcPr>
              <w:p w14:paraId="18D3166A" w14:textId="77777777" w:rsidR="00F92D7E" w:rsidRDefault="00F92D7E" w:rsidP="00CF5E6A">
                <w:r>
                  <w:t>Within 3 months - cycle regulates, acne clears</w:t>
                </w:r>
              </w:p>
              <w:p w14:paraId="2A127104" w14:textId="77777777" w:rsidR="00F92D7E" w:rsidRDefault="00F92D7E" w:rsidP="00CF5E6A"/>
              <w:p w14:paraId="1A109850" w14:textId="57B08606" w:rsidR="00F92D7E" w:rsidRDefault="00F92D7E" w:rsidP="00CF5E6A">
                <w:r>
                  <w:t>Immediately - anxiety dissipates</w:t>
                </w:r>
              </w:p>
              <w:p w14:paraId="7574A12F" w14:textId="77777777" w:rsidR="00F92D7E" w:rsidRDefault="00F92D7E" w:rsidP="00CF5E6A">
                <w:r>
                  <w:t>Within a couple of weeks - anxiety</w:t>
                </w:r>
              </w:p>
              <w:p w14:paraId="63422B6D" w14:textId="77777777" w:rsidR="00F92D7E" w:rsidRDefault="00F92D7E" w:rsidP="00CF5E6A"/>
              <w:p w14:paraId="47AA51D1" w14:textId="77777777" w:rsidR="00F92D7E" w:rsidRDefault="00F92D7E" w:rsidP="00CF5E6A">
                <w:r>
                  <w:t xml:space="preserve">Within 3 months - cycle regulates </w:t>
                </w:r>
              </w:p>
              <w:p w14:paraId="799FEE90" w14:textId="77777777" w:rsidR="00F92D7E" w:rsidRDefault="00F92D7E" w:rsidP="00CF5E6A"/>
              <w:p w14:paraId="16B936D0" w14:textId="0A3D3219" w:rsidR="0051358C" w:rsidRDefault="00F92D7E" w:rsidP="00CF5E6A">
                <w:r>
                  <w:t>Within a couple of weeks - anxiety</w:t>
                </w:r>
              </w:p>
            </w:tc>
          </w:sdtContent>
        </w:sdt>
      </w:tr>
      <w:tr w:rsidR="0051358C" w14:paraId="07F65554" w14:textId="77777777" w:rsidTr="00AC6535">
        <w:tc>
          <w:tcPr>
            <w:tcW w:w="10269" w:type="dxa"/>
            <w:gridSpan w:val="5"/>
            <w:tcBorders>
              <w:top w:val="single" w:sz="4" w:space="0" w:color="A5A5A5" w:themeColor="accent3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4BA9B3A" w14:textId="77777777" w:rsidR="0051358C" w:rsidRPr="0054457F" w:rsidRDefault="0051358C" w:rsidP="00CF5E6A">
            <w:pPr>
              <w:rPr>
                <w:b/>
                <w:bCs/>
                <w:szCs w:val="20"/>
              </w:rPr>
            </w:pPr>
            <w:r w:rsidRPr="0054457F">
              <w:rPr>
                <w:b/>
                <w:bCs/>
                <w:szCs w:val="20"/>
              </w:rPr>
              <w:t>I have confirmed there are no herb / nutrient / drug interactions with my prescription.</w:t>
            </w:r>
          </w:p>
          <w:p w14:paraId="650B923F" w14:textId="3015A7CD" w:rsidR="0051358C" w:rsidRPr="0051358C" w:rsidRDefault="0051358C" w:rsidP="00CF5E6A">
            <w:pPr>
              <w:rPr>
                <w:i/>
                <w:iCs/>
                <w:sz w:val="16"/>
                <w:szCs w:val="16"/>
              </w:rPr>
            </w:pPr>
            <w:r w:rsidRPr="0054457F">
              <w:rPr>
                <w:i/>
                <w:iCs/>
                <w:szCs w:val="20"/>
              </w:rPr>
              <w:t>My source for this information was:</w:t>
            </w:r>
          </w:p>
        </w:tc>
      </w:tr>
      <w:tr w:rsidR="0051358C" w14:paraId="363F1474" w14:textId="77777777" w:rsidTr="00AC6535">
        <w:trPr>
          <w:trHeight w:val="1279"/>
        </w:trPr>
        <w:sdt>
          <w:sdtPr>
            <w:id w:val="803740679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0269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14:paraId="55CD0B80" w14:textId="47732254" w:rsidR="0051358C" w:rsidRDefault="00586D9B" w:rsidP="00CF5E6A">
                <w:r w:rsidRPr="008A3E8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E4851" w14:paraId="7123612C" w14:textId="77777777" w:rsidTr="00AC6535">
        <w:tc>
          <w:tcPr>
            <w:tcW w:w="1276" w:type="dxa"/>
            <w:tcBorders>
              <w:top w:val="nil"/>
              <w:left w:val="nil"/>
              <w:bottom w:val="single" w:sz="4" w:space="0" w:color="A5A5A5" w:themeColor="accent3"/>
              <w:right w:val="nil"/>
            </w:tcBorders>
            <w:shd w:val="clear" w:color="auto" w:fill="F2F2F2" w:themeFill="background1" w:themeFillShade="F2"/>
          </w:tcPr>
          <w:p w14:paraId="2D006FA6" w14:textId="5F24E799" w:rsidR="005E4851" w:rsidRPr="0054457F" w:rsidRDefault="0051358C" w:rsidP="00CF5E6A">
            <w:pPr>
              <w:rPr>
                <w:b/>
                <w:bCs/>
              </w:rPr>
            </w:pPr>
            <w:r w:rsidRPr="0054457F">
              <w:rPr>
                <w:b/>
                <w:bCs/>
              </w:rPr>
              <w:t>Signature: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5A5A5" w:themeColor="accent3"/>
              <w:right w:val="nil"/>
            </w:tcBorders>
            <w:shd w:val="clear" w:color="auto" w:fill="F2F2F2" w:themeFill="background1" w:themeFillShade="F2"/>
          </w:tcPr>
          <w:p w14:paraId="04C7EE0D" w14:textId="26E6DC79" w:rsidR="005E4851" w:rsidRDefault="004C0C25" w:rsidP="00CF5E6A">
            <w:r>
              <w:rPr>
                <w:noProof/>
              </w:rPr>
              <w:pict w14:anchorId="381116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alt="Microsoft Office Signature Line..." style="width:140pt;height:51pt;mso-width-percent:0;mso-height-percent:0;mso-width-percent:0;mso-height-percent:0">
                  <v:imagedata r:id="rId10" o:title=""/>
                  <o:lock v:ext="edit" ungrouping="t" rotation="t" cropping="t" verticies="t" text="t" grouping="t"/>
                  <o:signatureline v:ext="edit" id="{BB0A0149-1839-4FA5-B053-8B646127AC96}" provid="{00000000-0000-0000-0000-000000000000}" issignatureline="t"/>
                </v:shape>
              </w:pic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5A5A5" w:themeColor="accent3"/>
              <w:right w:val="nil"/>
            </w:tcBorders>
            <w:shd w:val="clear" w:color="auto" w:fill="F2F2F2" w:themeFill="background1" w:themeFillShade="F2"/>
          </w:tcPr>
          <w:p w14:paraId="05042BCA" w14:textId="3D2C8AC5" w:rsidR="005E4851" w:rsidRPr="0051358C" w:rsidRDefault="0051358C" w:rsidP="00CF5E6A">
            <w:pPr>
              <w:rPr>
                <w:b/>
                <w:bCs/>
              </w:rPr>
            </w:pPr>
            <w:r w:rsidRPr="0051358C">
              <w:rPr>
                <w:b/>
                <w:bCs/>
              </w:rPr>
              <w:t>Date:</w:t>
            </w:r>
          </w:p>
        </w:tc>
        <w:sdt>
          <w:sdtPr>
            <w:id w:val="674536710"/>
            <w:placeholder>
              <w:docPart w:val="DefaultPlaceholder_-1854013437"/>
            </w:placeholder>
            <w:showingPlcHdr/>
            <w15:color w:val="000000"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2568" w:type="dxa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  <w:shd w:val="clear" w:color="auto" w:fill="F2F2F2" w:themeFill="background1" w:themeFillShade="F2"/>
              </w:tcPr>
              <w:p w14:paraId="0C10874E" w14:textId="21CABAB1" w:rsidR="005E4851" w:rsidRDefault="00586D9B" w:rsidP="00CF5E6A">
                <w:r w:rsidRPr="008A3E84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54457F" w14:paraId="377D24A3" w14:textId="77777777" w:rsidTr="00AC6535">
        <w:trPr>
          <w:trHeight w:val="722"/>
        </w:trPr>
        <w:tc>
          <w:tcPr>
            <w:tcW w:w="10269" w:type="dxa"/>
            <w:gridSpan w:val="5"/>
            <w:tcBorders>
              <w:top w:val="single" w:sz="4" w:space="0" w:color="A5A5A5" w:themeColor="accent3"/>
              <w:left w:val="nil"/>
              <w:bottom w:val="nil"/>
              <w:right w:val="nil"/>
            </w:tcBorders>
            <w:shd w:val="clear" w:color="auto" w:fill="auto"/>
          </w:tcPr>
          <w:p w14:paraId="70B87562" w14:textId="77777777" w:rsidR="0054457F" w:rsidRPr="000D258D" w:rsidRDefault="0054457F" w:rsidP="00CF5E6A">
            <w:pPr>
              <w:rPr>
                <w:b/>
                <w:bCs/>
                <w:color w:val="FF3B00" w:themeColor="accent2"/>
                <w:sz w:val="16"/>
                <w:szCs w:val="16"/>
              </w:rPr>
            </w:pPr>
            <w:r w:rsidRPr="000D258D">
              <w:rPr>
                <w:b/>
                <w:bCs/>
                <w:color w:val="FF3B00" w:themeColor="accent2"/>
                <w:sz w:val="16"/>
                <w:szCs w:val="16"/>
              </w:rPr>
              <w:t>Dietary &amp; Lifestyle</w:t>
            </w:r>
          </w:p>
          <w:p w14:paraId="4B813939" w14:textId="0F1E5E84" w:rsidR="0054457F" w:rsidRPr="000D258D" w:rsidRDefault="0054457F" w:rsidP="00CF5E6A">
            <w:pPr>
              <w:rPr>
                <w:i/>
                <w:iCs/>
                <w:sz w:val="16"/>
                <w:szCs w:val="16"/>
              </w:rPr>
            </w:pPr>
            <w:r w:rsidRPr="000D258D">
              <w:rPr>
                <w:i/>
                <w:iCs/>
                <w:sz w:val="16"/>
                <w:szCs w:val="16"/>
              </w:rPr>
              <w:t>A signed copy of any written instructions must be placed in client file</w:t>
            </w:r>
            <w:r w:rsidR="00303C22" w:rsidRPr="000D258D">
              <w:rPr>
                <w:i/>
                <w:iCs/>
                <w:sz w:val="16"/>
                <w:szCs w:val="16"/>
              </w:rPr>
              <w:t>; all handouts must be approved by the supervisor and a copy attached to this form)</w:t>
            </w:r>
          </w:p>
        </w:tc>
      </w:tr>
      <w:tr w:rsidR="0054457F" w14:paraId="5F3619C4" w14:textId="77777777" w:rsidTr="00AC6535">
        <w:trPr>
          <w:trHeight w:val="2712"/>
        </w:trPr>
        <w:sdt>
          <w:sdtPr>
            <w:id w:val="-737097056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0269" w:type="dxa"/>
                <w:gridSpan w:val="5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2F3A009B" w14:textId="5C0FDE76" w:rsidR="0054457F" w:rsidRDefault="00586D9B" w:rsidP="00CF5E6A">
                <w:r w:rsidRPr="008A3E8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1E472B7" w14:textId="125136E8" w:rsidR="005E4851" w:rsidRDefault="005E4851" w:rsidP="00CF5E6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67"/>
        <w:gridCol w:w="5083"/>
        <w:gridCol w:w="850"/>
        <w:gridCol w:w="1769"/>
      </w:tblGrid>
      <w:tr w:rsidR="000D258D" w14:paraId="3E6C3987" w14:textId="77777777" w:rsidTr="00AC6535">
        <w:tc>
          <w:tcPr>
            <w:tcW w:w="102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8E5554" w14:textId="380ADAF3" w:rsidR="000D258D" w:rsidRPr="000D258D" w:rsidRDefault="000D258D" w:rsidP="00CF5E6A">
            <w:pPr>
              <w:rPr>
                <w:b/>
                <w:bCs/>
                <w:color w:val="FF3B00" w:themeColor="accent2"/>
                <w:sz w:val="16"/>
                <w:szCs w:val="16"/>
              </w:rPr>
            </w:pPr>
            <w:r>
              <w:rPr>
                <w:b/>
                <w:bCs/>
                <w:color w:val="FF3B00" w:themeColor="accent2"/>
                <w:sz w:val="16"/>
                <w:szCs w:val="16"/>
              </w:rPr>
              <w:t>Further Notes</w:t>
            </w:r>
          </w:p>
        </w:tc>
      </w:tr>
      <w:tr w:rsidR="000D258D" w14:paraId="2B34FE01" w14:textId="77777777" w:rsidTr="002B6A80">
        <w:trPr>
          <w:trHeight w:val="4581"/>
        </w:trPr>
        <w:sdt>
          <w:sdtPr>
            <w:id w:val="-583372155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0269" w:type="dxa"/>
                <w:gridSpan w:val="4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5092CFA6" w14:textId="5FE43CCC" w:rsidR="000D258D" w:rsidRDefault="00586D9B" w:rsidP="00CF5E6A">
                <w:r w:rsidRPr="008A3E8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D258D" w14:paraId="71897A34" w14:textId="77777777" w:rsidTr="002B6A80">
        <w:tc>
          <w:tcPr>
            <w:tcW w:w="10269" w:type="dxa"/>
            <w:gridSpan w:val="4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14:paraId="347116EE" w14:textId="3FAB901D" w:rsidR="000D258D" w:rsidRDefault="000D258D" w:rsidP="00CF5E6A">
            <w:r>
              <w:rPr>
                <w:b/>
                <w:bCs/>
                <w:color w:val="FF3B00" w:themeColor="accent2"/>
                <w:sz w:val="16"/>
                <w:szCs w:val="16"/>
              </w:rPr>
              <w:t>Issues</w:t>
            </w:r>
            <w:r w:rsidR="00A75F9B">
              <w:rPr>
                <w:b/>
                <w:bCs/>
                <w:color w:val="FF3B00" w:themeColor="accent2"/>
                <w:sz w:val="16"/>
                <w:szCs w:val="16"/>
              </w:rPr>
              <w:t xml:space="preserve"> to review next visit / Questions / Follow up requirements or referrals / Length of time until next app.</w:t>
            </w:r>
          </w:p>
        </w:tc>
      </w:tr>
      <w:tr w:rsidR="000D258D" w14:paraId="0E2488CE" w14:textId="77777777" w:rsidTr="002B6A80">
        <w:trPr>
          <w:trHeight w:val="4750"/>
        </w:trPr>
        <w:sdt>
          <w:sdtPr>
            <w:id w:val="-1532333158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0269" w:type="dxa"/>
                <w:gridSpan w:val="4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5DD6A27D" w14:textId="1E769186" w:rsidR="000D258D" w:rsidRDefault="00586D9B" w:rsidP="00CF5E6A">
                <w:r w:rsidRPr="008A3E8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D258D" w14:paraId="0483F23A" w14:textId="77777777" w:rsidTr="002B6A80">
        <w:trPr>
          <w:trHeight w:val="835"/>
        </w:trPr>
        <w:tc>
          <w:tcPr>
            <w:tcW w:w="10269" w:type="dxa"/>
            <w:gridSpan w:val="4"/>
            <w:tcBorders>
              <w:top w:val="single" w:sz="4" w:space="0" w:color="A5A5A5" w:themeColor="accent3"/>
              <w:left w:val="nil"/>
              <w:bottom w:val="nil"/>
              <w:right w:val="nil"/>
            </w:tcBorders>
          </w:tcPr>
          <w:p w14:paraId="3114C2DA" w14:textId="559BFA29" w:rsidR="000D258D" w:rsidRPr="00A75F9B" w:rsidRDefault="00A75F9B" w:rsidP="00A75F9B">
            <w:pPr>
              <w:spacing w:before="60" w:after="60"/>
              <w:rPr>
                <w:rFonts w:eastAsia="Times New Roman" w:cstheme="minorHAnsi"/>
                <w:bCs/>
                <w:i/>
                <w:iCs/>
                <w:sz w:val="16"/>
                <w:szCs w:val="16"/>
              </w:rPr>
            </w:pPr>
            <w:r w:rsidRPr="00A75F9B">
              <w:rPr>
                <w:rFonts w:eastAsia="Times New Roman" w:cstheme="minorHAnsi"/>
                <w:bCs/>
                <w:i/>
                <w:iCs/>
                <w:sz w:val="16"/>
                <w:szCs w:val="16"/>
              </w:rPr>
              <w:t>Complete full details of prescription on Dispensing Record Form with instructions as they appear on dispensed items.</w:t>
            </w:r>
          </w:p>
        </w:tc>
      </w:tr>
      <w:tr w:rsidR="000D258D" w14:paraId="3FA8FB56" w14:textId="77777777" w:rsidTr="00AC6535">
        <w:trPr>
          <w:trHeight w:val="70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</w:tcPr>
          <w:p w14:paraId="54F0440E" w14:textId="0B7B389A" w:rsidR="000D258D" w:rsidRDefault="00A75F9B" w:rsidP="00CF5E6A">
            <w:r>
              <w:lastRenderedPageBreak/>
              <w:t>Student Signature: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nil"/>
            </w:tcBorders>
          </w:tcPr>
          <w:p w14:paraId="206FB4A4" w14:textId="581C55D8" w:rsidR="000D258D" w:rsidRDefault="004C0C25" w:rsidP="00CF5E6A">
            <w:r>
              <w:rPr>
                <w:noProof/>
              </w:rPr>
              <w:pict w14:anchorId="09BD8126">
                <v:shape id="_x0000_i1026" type="#_x0000_t75" alt="Microsoft Office Signature Line..." style="width:146pt;height:49pt;mso-width-percent:0;mso-height-percent:0;mso-width-percent:0;mso-height-percent:0">
                  <v:imagedata r:id="rId10" o:title=""/>
                  <o:lock v:ext="edit" ungrouping="t" rotation="t" cropping="t" verticies="t" text="t" grouping="t"/>
                  <o:signatureline v:ext="edit" id="{4DC32153-28FB-4E6E-8F06-EA07F9E4C1F2}" provid="{00000000-0000-0000-0000-000000000000}" issignatureline="t"/>
                </v:shape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871AC1A" w14:textId="093A0965" w:rsidR="000D258D" w:rsidRDefault="00A75F9B" w:rsidP="00CF5E6A">
            <w:r>
              <w:t>Date:</w:t>
            </w:r>
          </w:p>
        </w:tc>
        <w:sdt>
          <w:sdtPr>
            <w:id w:val="602693602"/>
            <w:placeholder>
              <w:docPart w:val="DefaultPlaceholder_-1854013437"/>
            </w:placeholder>
            <w:showingPlcHdr/>
            <w15:color w:val="000000"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176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E447F3" w14:textId="6001DD0B" w:rsidR="000D258D" w:rsidRDefault="00586D9B" w:rsidP="00CF5E6A">
                <w:r w:rsidRPr="008A3E84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0D258D" w14:paraId="2EE7FC7B" w14:textId="77777777" w:rsidTr="00AC6535">
        <w:trPr>
          <w:trHeight w:val="1284"/>
        </w:trPr>
        <w:tc>
          <w:tcPr>
            <w:tcW w:w="2567" w:type="dxa"/>
            <w:tcBorders>
              <w:top w:val="nil"/>
              <w:left w:val="nil"/>
              <w:bottom w:val="single" w:sz="4" w:space="0" w:color="A5A5A5" w:themeColor="accent3"/>
              <w:right w:val="nil"/>
            </w:tcBorders>
          </w:tcPr>
          <w:p w14:paraId="50BEE5B6" w14:textId="43297B5F" w:rsidR="000D258D" w:rsidRDefault="00A75F9B" w:rsidP="00CF5E6A">
            <w:r>
              <w:t>Supervisor Authorisation: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5A5A5" w:themeColor="accent3"/>
              <w:right w:val="nil"/>
            </w:tcBorders>
          </w:tcPr>
          <w:p w14:paraId="467F5E4B" w14:textId="50F0D9FF" w:rsidR="000D258D" w:rsidRDefault="004C0C25" w:rsidP="00CF5E6A">
            <w:r>
              <w:rPr>
                <w:noProof/>
              </w:rPr>
              <w:pict w14:anchorId="1C1E49C9">
                <v:shape id="_x0000_i1025" type="#_x0000_t75" alt="Microsoft Office Signature Line..." style="width:145pt;height:51pt;mso-width-percent:0;mso-height-percent:0;mso-width-percent:0;mso-height-percent:0">
                  <v:imagedata r:id="rId10" o:title=""/>
                  <o:lock v:ext="edit" ungrouping="t" rotation="t" cropping="t" verticies="t" text="t" grouping="t"/>
                  <o:signatureline v:ext="edit" id="{F69F6421-998D-4407-825B-A7D28F1B0FDC}" provid="{00000000-0000-0000-0000-000000000000}" issignatureline="t"/>
                </v:shape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5A5A5" w:themeColor="accent3"/>
              <w:right w:val="nil"/>
            </w:tcBorders>
          </w:tcPr>
          <w:p w14:paraId="1F5141A8" w14:textId="52DD0D5B" w:rsidR="000D258D" w:rsidRDefault="00A75F9B" w:rsidP="00CF5E6A">
            <w:r>
              <w:t>Date:</w:t>
            </w:r>
          </w:p>
        </w:tc>
        <w:sdt>
          <w:sdtPr>
            <w:id w:val="-918548433"/>
            <w:placeholder>
              <w:docPart w:val="DefaultPlaceholder_-1854013440"/>
            </w:placeholder>
            <w:showingPlcHdr/>
            <w15:color w:val="000000"/>
          </w:sdtPr>
          <w:sdtContent>
            <w:tc>
              <w:tcPr>
                <w:tcW w:w="1769" w:type="dxa"/>
                <w:tcBorders>
                  <w:top w:val="nil"/>
                  <w:left w:val="nil"/>
                  <w:bottom w:val="single" w:sz="4" w:space="0" w:color="A5A5A5" w:themeColor="accent3"/>
                  <w:right w:val="nil"/>
                </w:tcBorders>
              </w:tcPr>
              <w:p w14:paraId="0B509EC7" w14:textId="1C713469" w:rsidR="000D258D" w:rsidRDefault="00586D9B" w:rsidP="00CF5E6A">
                <w:r w:rsidRPr="008A3E8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0B41F0C" w14:textId="77777777" w:rsidR="000D258D" w:rsidRPr="009A00B8" w:rsidRDefault="000D258D" w:rsidP="00CF5E6A"/>
    <w:sectPr w:rsidR="000D258D" w:rsidRPr="009A00B8" w:rsidSect="00B12606">
      <w:footerReference w:type="default" r:id="rId11"/>
      <w:pgSz w:w="11906" w:h="16838" w:code="9"/>
      <w:pgMar w:top="720" w:right="907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BBA1D" w14:textId="77777777" w:rsidR="004C0C25" w:rsidRDefault="004C0C25" w:rsidP="003F0567">
      <w:pPr>
        <w:spacing w:before="0" w:after="0"/>
      </w:pPr>
      <w:r>
        <w:separator/>
      </w:r>
    </w:p>
  </w:endnote>
  <w:endnote w:type="continuationSeparator" w:id="0">
    <w:p w14:paraId="5633AAD1" w14:textId="77777777" w:rsidR="004C0C25" w:rsidRDefault="004C0C25" w:rsidP="003F05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13426" w14:textId="0D4A908A" w:rsidR="00B12606" w:rsidRDefault="00543212" w:rsidP="00B12606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 wp14:anchorId="3739A316" wp14:editId="4E3B99C5">
          <wp:simplePos x="0" y="0"/>
          <wp:positionH relativeFrom="margin">
            <wp:posOffset>-67945</wp:posOffset>
          </wp:positionH>
          <wp:positionV relativeFrom="paragraph">
            <wp:posOffset>-47828</wp:posOffset>
          </wp:positionV>
          <wp:extent cx="1595337" cy="575115"/>
          <wp:effectExtent l="0" t="0" r="5080" b="0"/>
          <wp:wrapNone/>
          <wp:docPr id="4" name="Picture 4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rrens-word-do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337" cy="575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8831590"/>
  </w:p>
  <w:p w14:paraId="29D57F34" w14:textId="1B293383" w:rsidR="00B12606" w:rsidRDefault="00E74A3D" w:rsidP="00B12606">
    <w:pPr>
      <w:pStyle w:val="Footer"/>
      <w:jc w:val="right"/>
    </w:pPr>
    <w:r>
      <w:t>Case Analysis</w:t>
    </w:r>
    <w:r w:rsidR="001E5B60">
      <w:t xml:space="preserve"> - Naturopathy</w:t>
    </w:r>
  </w:p>
  <w:p w14:paraId="46F7C4C5" w14:textId="724A5CC2" w:rsidR="00CE430C" w:rsidRPr="003F0567" w:rsidRDefault="00CE430C" w:rsidP="00B12606">
    <w:pPr>
      <w:pStyle w:val="Footer"/>
      <w:jc w:val="right"/>
    </w:pPr>
    <w:r>
      <w:t>© 20</w:t>
    </w:r>
    <w:r w:rsidR="0072575F">
      <w:t>20</w:t>
    </w:r>
    <w:r>
      <w:t xml:space="preserve"> </w:t>
    </w:r>
    <w:bookmarkEnd w:id="0"/>
    <w:r w:rsidR="0072575F">
      <w:t>Torrens University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D949B" w14:textId="77777777" w:rsidR="004C0C25" w:rsidRDefault="004C0C25" w:rsidP="003F0567">
      <w:pPr>
        <w:spacing w:before="0" w:after="0"/>
      </w:pPr>
      <w:r>
        <w:separator/>
      </w:r>
    </w:p>
  </w:footnote>
  <w:footnote w:type="continuationSeparator" w:id="0">
    <w:p w14:paraId="5813D507" w14:textId="77777777" w:rsidR="004C0C25" w:rsidRDefault="004C0C25" w:rsidP="003F056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853A0"/>
    <w:multiLevelType w:val="hybridMultilevel"/>
    <w:tmpl w:val="D8ACF33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82A3A"/>
    <w:multiLevelType w:val="hybridMultilevel"/>
    <w:tmpl w:val="369C8BB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E00B67"/>
    <w:multiLevelType w:val="hybridMultilevel"/>
    <w:tmpl w:val="C28AC6D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175B0"/>
    <w:multiLevelType w:val="hybridMultilevel"/>
    <w:tmpl w:val="49FCC85C"/>
    <w:lvl w:ilvl="0" w:tplc="1564DD0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C80A9E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E26CE2E0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680C083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23EF182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B3E0E5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B6C612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4A203A9E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11EABD44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5D45718D"/>
    <w:multiLevelType w:val="hybridMultilevel"/>
    <w:tmpl w:val="318E885C"/>
    <w:lvl w:ilvl="0" w:tplc="C7F4898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440A41"/>
    <w:multiLevelType w:val="hybridMultilevel"/>
    <w:tmpl w:val="4198F4F8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9394899">
    <w:abstractNumId w:val="3"/>
  </w:num>
  <w:num w:numId="2" w16cid:durableId="964698927">
    <w:abstractNumId w:val="1"/>
  </w:num>
  <w:num w:numId="3" w16cid:durableId="1503929427">
    <w:abstractNumId w:val="5"/>
  </w:num>
  <w:num w:numId="4" w16cid:durableId="1399668516">
    <w:abstractNumId w:val="2"/>
  </w:num>
  <w:num w:numId="5" w16cid:durableId="1685279651">
    <w:abstractNumId w:val="4"/>
  </w:num>
  <w:num w:numId="6" w16cid:durableId="1256593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9CB"/>
    <w:rsid w:val="00000BFE"/>
    <w:rsid w:val="00004BA0"/>
    <w:rsid w:val="00006F7A"/>
    <w:rsid w:val="00010243"/>
    <w:rsid w:val="000348A4"/>
    <w:rsid w:val="00046277"/>
    <w:rsid w:val="0004693F"/>
    <w:rsid w:val="00061F4F"/>
    <w:rsid w:val="00075CD3"/>
    <w:rsid w:val="000B0D89"/>
    <w:rsid w:val="000D258D"/>
    <w:rsid w:val="000F2503"/>
    <w:rsid w:val="00100D1A"/>
    <w:rsid w:val="0010158F"/>
    <w:rsid w:val="00101F35"/>
    <w:rsid w:val="00106333"/>
    <w:rsid w:val="001110DB"/>
    <w:rsid w:val="00144365"/>
    <w:rsid w:val="00145DD3"/>
    <w:rsid w:val="0016098D"/>
    <w:rsid w:val="00180E63"/>
    <w:rsid w:val="001813F0"/>
    <w:rsid w:val="00182856"/>
    <w:rsid w:val="001855A6"/>
    <w:rsid w:val="001B02AF"/>
    <w:rsid w:val="001C1414"/>
    <w:rsid w:val="001C14EC"/>
    <w:rsid w:val="001E5B60"/>
    <w:rsid w:val="00220D14"/>
    <w:rsid w:val="002616B7"/>
    <w:rsid w:val="002B6A80"/>
    <w:rsid w:val="002C16EE"/>
    <w:rsid w:val="002E075E"/>
    <w:rsid w:val="00303C22"/>
    <w:rsid w:val="00310932"/>
    <w:rsid w:val="00313C26"/>
    <w:rsid w:val="003143EF"/>
    <w:rsid w:val="003179CB"/>
    <w:rsid w:val="00346748"/>
    <w:rsid w:val="00353E14"/>
    <w:rsid w:val="003606DD"/>
    <w:rsid w:val="00361CB9"/>
    <w:rsid w:val="003803F0"/>
    <w:rsid w:val="003A0298"/>
    <w:rsid w:val="003A1B97"/>
    <w:rsid w:val="003A2449"/>
    <w:rsid w:val="003A4FC9"/>
    <w:rsid w:val="003C47DC"/>
    <w:rsid w:val="003E3ED9"/>
    <w:rsid w:val="003E75B6"/>
    <w:rsid w:val="003F0567"/>
    <w:rsid w:val="003F5132"/>
    <w:rsid w:val="00404240"/>
    <w:rsid w:val="00407F2B"/>
    <w:rsid w:val="0045658B"/>
    <w:rsid w:val="00475057"/>
    <w:rsid w:val="00494A67"/>
    <w:rsid w:val="004A02F4"/>
    <w:rsid w:val="004C0C25"/>
    <w:rsid w:val="0051358C"/>
    <w:rsid w:val="005321F4"/>
    <w:rsid w:val="00543212"/>
    <w:rsid w:val="0054457F"/>
    <w:rsid w:val="00580F24"/>
    <w:rsid w:val="00586D9B"/>
    <w:rsid w:val="005953B9"/>
    <w:rsid w:val="005A078F"/>
    <w:rsid w:val="005D6DA2"/>
    <w:rsid w:val="005E4851"/>
    <w:rsid w:val="005E64DB"/>
    <w:rsid w:val="005F4D53"/>
    <w:rsid w:val="00612CD9"/>
    <w:rsid w:val="0061782A"/>
    <w:rsid w:val="0063702C"/>
    <w:rsid w:val="006471CF"/>
    <w:rsid w:val="006519A1"/>
    <w:rsid w:val="00674438"/>
    <w:rsid w:val="00694587"/>
    <w:rsid w:val="006A4785"/>
    <w:rsid w:val="006B33C4"/>
    <w:rsid w:val="006C1A06"/>
    <w:rsid w:val="006E0533"/>
    <w:rsid w:val="007056BA"/>
    <w:rsid w:val="00721511"/>
    <w:rsid w:val="0072575F"/>
    <w:rsid w:val="00777E80"/>
    <w:rsid w:val="0078377C"/>
    <w:rsid w:val="00791186"/>
    <w:rsid w:val="00792048"/>
    <w:rsid w:val="007B0A1E"/>
    <w:rsid w:val="007D0662"/>
    <w:rsid w:val="007D6021"/>
    <w:rsid w:val="007E13B6"/>
    <w:rsid w:val="007E5417"/>
    <w:rsid w:val="00810653"/>
    <w:rsid w:val="008324F2"/>
    <w:rsid w:val="008351D6"/>
    <w:rsid w:val="00850BFD"/>
    <w:rsid w:val="00865533"/>
    <w:rsid w:val="00876251"/>
    <w:rsid w:val="00891460"/>
    <w:rsid w:val="00895E51"/>
    <w:rsid w:val="008C0D28"/>
    <w:rsid w:val="008C1013"/>
    <w:rsid w:val="00903562"/>
    <w:rsid w:val="00916BD9"/>
    <w:rsid w:val="00930982"/>
    <w:rsid w:val="00932B6A"/>
    <w:rsid w:val="0095636D"/>
    <w:rsid w:val="00961D1A"/>
    <w:rsid w:val="00964563"/>
    <w:rsid w:val="0099064E"/>
    <w:rsid w:val="009A00B8"/>
    <w:rsid w:val="009E635E"/>
    <w:rsid w:val="00A07452"/>
    <w:rsid w:val="00A14C1C"/>
    <w:rsid w:val="00A67DDD"/>
    <w:rsid w:val="00A75F9B"/>
    <w:rsid w:val="00A76324"/>
    <w:rsid w:val="00A95CF4"/>
    <w:rsid w:val="00AB22BC"/>
    <w:rsid w:val="00AB4A7A"/>
    <w:rsid w:val="00AB4C35"/>
    <w:rsid w:val="00AC6535"/>
    <w:rsid w:val="00AD09CB"/>
    <w:rsid w:val="00AE5F6D"/>
    <w:rsid w:val="00B0412D"/>
    <w:rsid w:val="00B04748"/>
    <w:rsid w:val="00B12606"/>
    <w:rsid w:val="00B12FF9"/>
    <w:rsid w:val="00B242B7"/>
    <w:rsid w:val="00B34250"/>
    <w:rsid w:val="00B419BE"/>
    <w:rsid w:val="00B4338A"/>
    <w:rsid w:val="00B461FC"/>
    <w:rsid w:val="00B6369F"/>
    <w:rsid w:val="00BA5EAD"/>
    <w:rsid w:val="00BA6ACD"/>
    <w:rsid w:val="00BF7CF1"/>
    <w:rsid w:val="00C17230"/>
    <w:rsid w:val="00C32751"/>
    <w:rsid w:val="00C47961"/>
    <w:rsid w:val="00C80541"/>
    <w:rsid w:val="00CB59AF"/>
    <w:rsid w:val="00CC59DF"/>
    <w:rsid w:val="00CD03F9"/>
    <w:rsid w:val="00CE430C"/>
    <w:rsid w:val="00CF5E6A"/>
    <w:rsid w:val="00D07A4F"/>
    <w:rsid w:val="00D16127"/>
    <w:rsid w:val="00D25C9C"/>
    <w:rsid w:val="00D32B39"/>
    <w:rsid w:val="00D50F72"/>
    <w:rsid w:val="00D51196"/>
    <w:rsid w:val="00D62C2E"/>
    <w:rsid w:val="00D636AC"/>
    <w:rsid w:val="00D724A7"/>
    <w:rsid w:val="00D7427C"/>
    <w:rsid w:val="00D85104"/>
    <w:rsid w:val="00D8657E"/>
    <w:rsid w:val="00D8778E"/>
    <w:rsid w:val="00DC260B"/>
    <w:rsid w:val="00DD349D"/>
    <w:rsid w:val="00E10F85"/>
    <w:rsid w:val="00E218AC"/>
    <w:rsid w:val="00E23F86"/>
    <w:rsid w:val="00E26912"/>
    <w:rsid w:val="00E35DA8"/>
    <w:rsid w:val="00E46F81"/>
    <w:rsid w:val="00E47C4E"/>
    <w:rsid w:val="00E64581"/>
    <w:rsid w:val="00E74A3D"/>
    <w:rsid w:val="00E77DA9"/>
    <w:rsid w:val="00E85FFF"/>
    <w:rsid w:val="00E9162E"/>
    <w:rsid w:val="00E968A3"/>
    <w:rsid w:val="00EC362B"/>
    <w:rsid w:val="00EC665E"/>
    <w:rsid w:val="00ED6A9A"/>
    <w:rsid w:val="00EE296C"/>
    <w:rsid w:val="00EF0C50"/>
    <w:rsid w:val="00EF65A6"/>
    <w:rsid w:val="00EF6E27"/>
    <w:rsid w:val="00F31091"/>
    <w:rsid w:val="00F3232D"/>
    <w:rsid w:val="00F475A0"/>
    <w:rsid w:val="00F6133B"/>
    <w:rsid w:val="00F77DBE"/>
    <w:rsid w:val="00F87B23"/>
    <w:rsid w:val="00F92D7E"/>
    <w:rsid w:val="00F95557"/>
    <w:rsid w:val="00FA16EA"/>
    <w:rsid w:val="00FD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97AE9"/>
  <w15:chartTrackingRefBased/>
  <w15:docId w15:val="{0708B6B5-F645-4327-86B4-59835B982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A67"/>
    <w:pPr>
      <w:spacing w:before="80" w:after="80" w:line="240" w:lineRule="auto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5A6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43EF"/>
    <w:pPr>
      <w:spacing w:before="60" w:after="40" w:line="216" w:lineRule="auto"/>
      <w:outlineLvl w:val="1"/>
    </w:pPr>
    <w:rPr>
      <w:rFonts w:cstheme="minorHAnsi"/>
      <w:b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6912"/>
    <w:pPr>
      <w:spacing w:before="40" w:after="40" w:line="216" w:lineRule="auto"/>
      <w:outlineLvl w:val="2"/>
    </w:pPr>
    <w:rPr>
      <w:sz w:val="16"/>
      <w:szCs w:val="16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220D14"/>
    <w:pPr>
      <w:spacing w:before="40" w:after="80" w:line="240" w:lineRule="auto"/>
      <w:ind w:left="357" w:hanging="357"/>
      <w:outlineLvl w:val="3"/>
    </w:pPr>
    <w:rPr>
      <w:rFonts w:asciiTheme="majorHAnsi" w:hAnsiTheme="majorHAnsi" w:cstheme="minorBidi"/>
      <w:b w:val="0"/>
      <w:color w:val="F15D2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7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855A6"/>
    <w:rPr>
      <w:rFonts w:asciiTheme="majorHAnsi" w:eastAsiaTheme="majorEastAsia" w:hAnsiTheme="majorHAnsi" w:cstheme="majorBidi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D07A4F"/>
    <w:pPr>
      <w:spacing w:after="0"/>
      <w:ind w:left="720"/>
      <w:contextualSpacing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3F056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F0567"/>
  </w:style>
  <w:style w:type="paragraph" w:styleId="Footer">
    <w:name w:val="footer"/>
    <w:basedOn w:val="Normal"/>
    <w:link w:val="FooterChar"/>
    <w:uiPriority w:val="99"/>
    <w:unhideWhenUsed/>
    <w:rsid w:val="00182856"/>
    <w:pPr>
      <w:tabs>
        <w:tab w:val="right" w:pos="15398"/>
      </w:tabs>
      <w:spacing w:before="0" w:after="0" w:line="228" w:lineRule="auto"/>
    </w:pPr>
    <w:rPr>
      <w:rFonts w:ascii="Arial" w:eastAsia="Arial" w:hAnsi="Arial" w:cs="Arial"/>
      <w:color w:val="A5A5A5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82856"/>
    <w:rPr>
      <w:rFonts w:ascii="Arial" w:eastAsia="Arial" w:hAnsi="Arial" w:cs="Arial"/>
      <w:color w:val="A5A5A5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143EF"/>
    <w:rPr>
      <w:rFonts w:cstheme="minorHAnsi"/>
      <w:b/>
      <w:color w:val="000000" w:themeColor="text1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419BE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19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777E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E26912"/>
    <w:rPr>
      <w:color w:val="000000" w:themeColor="text1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220D14"/>
    <w:rPr>
      <w:rFonts w:asciiTheme="majorHAnsi" w:hAnsiTheme="majorHAnsi"/>
      <w:color w:val="F15D22" w:themeColor="accent1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E5417"/>
    <w:rPr>
      <w:color w:val="808080"/>
    </w:rPr>
  </w:style>
  <w:style w:type="paragraph" w:customStyle="1" w:styleId="Default">
    <w:name w:val="Default"/>
    <w:rsid w:val="00360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02F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25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89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912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245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26F12-29CE-4607-BC92-0A91A242FB6B}"/>
      </w:docPartPr>
      <w:docPartBody>
        <w:p w:rsidR="000377A5" w:rsidRDefault="00C67953">
          <w:r w:rsidRPr="008A3E8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1F304-F795-4F30-B188-8DEF2BF8353C}"/>
      </w:docPartPr>
      <w:docPartBody>
        <w:p w:rsidR="000377A5" w:rsidRDefault="00C67953">
          <w:r w:rsidRPr="008A3E84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50A"/>
    <w:rsid w:val="000377A5"/>
    <w:rsid w:val="00073726"/>
    <w:rsid w:val="00076A34"/>
    <w:rsid w:val="002F42F0"/>
    <w:rsid w:val="00390BF5"/>
    <w:rsid w:val="0096650A"/>
    <w:rsid w:val="00971F6C"/>
    <w:rsid w:val="00985757"/>
    <w:rsid w:val="00B93D3C"/>
    <w:rsid w:val="00BC4159"/>
    <w:rsid w:val="00C11C26"/>
    <w:rsid w:val="00C67953"/>
    <w:rsid w:val="00DA74BF"/>
    <w:rsid w:val="00E508A0"/>
    <w:rsid w:val="00E55915"/>
    <w:rsid w:val="00F44A8B"/>
    <w:rsid w:val="00F6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795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aureate">
      <a:dk1>
        <a:sysClr val="windowText" lastClr="000000"/>
      </a:dk1>
      <a:lt1>
        <a:sysClr val="window" lastClr="FFFFFF"/>
      </a:lt1>
      <a:dk2>
        <a:srgbClr val="7F7F7F"/>
      </a:dk2>
      <a:lt2>
        <a:srgbClr val="E7E6E6"/>
      </a:lt2>
      <a:accent1>
        <a:srgbClr val="F15D22"/>
      </a:accent1>
      <a:accent2>
        <a:srgbClr val="FF3B00"/>
      </a:accent2>
      <a:accent3>
        <a:srgbClr val="A5A5A5"/>
      </a:accent3>
      <a:accent4>
        <a:srgbClr val="EDEDED"/>
      </a:accent4>
      <a:accent5>
        <a:srgbClr val="F5821F"/>
      </a:accent5>
      <a:accent6>
        <a:srgbClr val="3E8BF2"/>
      </a:accent6>
      <a:hlink>
        <a:srgbClr val="0A1229"/>
      </a:hlink>
      <a:folHlink>
        <a:srgbClr val="FF3B00"/>
      </a:folHlink>
    </a:clrScheme>
    <a:fontScheme name="Accenture Arial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061E04E630B4CA44C01A21386A915" ma:contentTypeVersion="8" ma:contentTypeDescription="Create a new document." ma:contentTypeScope="" ma:versionID="9ad0a022382b22c9f1b8d33c4f1b2344">
  <xsd:schema xmlns:xsd="http://www.w3.org/2001/XMLSchema" xmlns:xs="http://www.w3.org/2001/XMLSchema" xmlns:p="http://schemas.microsoft.com/office/2006/metadata/properties" xmlns:ns2="72552313-5dc0-450a-b119-60ca75e34809" xmlns:ns3="772d2a54-3704-4cff-95c5-2f422bb1cb49" targetNamespace="http://schemas.microsoft.com/office/2006/metadata/properties" ma:root="true" ma:fieldsID="e838eb557044f8cf822b027fa6f0cdc4" ns2:_="" ns3:_="">
    <xsd:import namespace="72552313-5dc0-450a-b119-60ca75e34809"/>
    <xsd:import namespace="772d2a54-3704-4cff-95c5-2f422bb1cb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52313-5dc0-450a-b119-60ca75e34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d2a54-3704-4cff-95c5-2f422bb1cb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5DB1A-5834-48C5-BBF7-E82E9F1499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1BBC4B-293A-4FDF-A7D7-935400EBD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52313-5dc0-450a-b119-60ca75e34809"/>
    <ds:schemaRef ds:uri="772d2a54-3704-4cff-95c5-2f422bb1c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AC8637-7401-44A0-A0BD-5D195F5FF1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Creative Design</dc:creator>
  <cp:keywords/>
  <dc:description/>
  <cp:lastModifiedBy>Tiana Quaife</cp:lastModifiedBy>
  <cp:revision>5</cp:revision>
  <dcterms:created xsi:type="dcterms:W3CDTF">2020-05-06T04:10:00Z</dcterms:created>
  <dcterms:modified xsi:type="dcterms:W3CDTF">2024-03-20T03:39:00Z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0x0101001ED061E04E630B4CA44C01A21386A915</vt:lpwstr>
  </property>
</Properties>
</file>