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shd w:val="clear" w:color="auto" w:fill="800080"/>
        <w:tblLook w:val="04A0" w:firstRow="1" w:lastRow="0" w:firstColumn="1" w:lastColumn="0" w:noHBand="0" w:noVBand="1"/>
      </w:tblPr>
      <w:tblGrid>
        <w:gridCol w:w="10456"/>
      </w:tblGrid>
      <w:tr w:rsidR="006E5E75" w:rsidRPr="00B24799" w14:paraId="1145D125" w14:textId="77777777" w:rsidTr="006E5E75">
        <w:tc>
          <w:tcPr>
            <w:tcW w:w="10456" w:type="dxa"/>
            <w:shd w:val="clear" w:color="auto" w:fill="800080"/>
          </w:tcPr>
          <w:p w14:paraId="32C069E9" w14:textId="155987AF" w:rsidR="006E5E75" w:rsidRPr="00B24799" w:rsidRDefault="006E5E75" w:rsidP="006E5E75">
            <w:pPr>
              <w:jc w:val="center"/>
              <w:rPr>
                <w:rFonts w:ascii="Calibri" w:hAnsi="Calibri" w:cs="Calibri"/>
                <w:b/>
                <w:sz w:val="28"/>
                <w:szCs w:val="28"/>
              </w:rPr>
            </w:pPr>
            <w:r w:rsidRPr="00B24799">
              <w:rPr>
                <w:rFonts w:ascii="Calibri" w:hAnsi="Calibri" w:cs="Calibri"/>
                <w:b/>
                <w:sz w:val="28"/>
                <w:szCs w:val="28"/>
              </w:rPr>
              <w:t xml:space="preserve">Patient </w:t>
            </w:r>
            <w:r w:rsidR="00080DDA">
              <w:rPr>
                <w:rFonts w:ascii="Calibri" w:hAnsi="Calibri" w:cs="Calibri"/>
                <w:b/>
                <w:sz w:val="28"/>
                <w:szCs w:val="28"/>
              </w:rPr>
              <w:t>Follow Up Notes</w:t>
            </w:r>
          </w:p>
          <w:p w14:paraId="1DB704F4" w14:textId="77777777" w:rsidR="006E5E75" w:rsidRPr="00B24799" w:rsidRDefault="006E5E75" w:rsidP="006E5E75">
            <w:pPr>
              <w:jc w:val="center"/>
              <w:rPr>
                <w:rFonts w:ascii="Calibri" w:hAnsi="Calibri" w:cs="Calibri"/>
                <w:b/>
                <w:sz w:val="28"/>
                <w:szCs w:val="28"/>
              </w:rPr>
            </w:pPr>
          </w:p>
        </w:tc>
      </w:tr>
    </w:tbl>
    <w:p w14:paraId="4D23844A" w14:textId="6696FA60" w:rsidR="006E5E75" w:rsidRPr="00B24799" w:rsidRDefault="006E5E75" w:rsidP="00AA4C8E">
      <w:pPr>
        <w:rPr>
          <w:rFonts w:ascii="Calibri" w:hAnsi="Calibri" w:cs="Calibri"/>
          <w:b/>
        </w:rPr>
      </w:pPr>
    </w:p>
    <w:tbl>
      <w:tblPr>
        <w:tblStyle w:val="TableGrid"/>
        <w:tblW w:w="10485" w:type="dxa"/>
        <w:tblLook w:val="04A0" w:firstRow="1" w:lastRow="0" w:firstColumn="1" w:lastColumn="0" w:noHBand="0" w:noVBand="1"/>
      </w:tblPr>
      <w:tblGrid>
        <w:gridCol w:w="3397"/>
        <w:gridCol w:w="7088"/>
      </w:tblGrid>
      <w:tr w:rsidR="00615C2B" w:rsidRPr="00B24799" w14:paraId="4D7A4BB9" w14:textId="77777777" w:rsidTr="00615C2B">
        <w:tc>
          <w:tcPr>
            <w:tcW w:w="3397" w:type="dxa"/>
          </w:tcPr>
          <w:p w14:paraId="07A03EA0" w14:textId="77777777" w:rsidR="00615C2B" w:rsidRPr="00B24799" w:rsidRDefault="00615C2B" w:rsidP="004E02E9">
            <w:pPr>
              <w:rPr>
                <w:rFonts w:ascii="Calibri" w:hAnsi="Calibri" w:cs="Calibri"/>
                <w:b/>
                <w:sz w:val="24"/>
                <w:szCs w:val="24"/>
              </w:rPr>
            </w:pPr>
            <w:r w:rsidRPr="00B24799">
              <w:rPr>
                <w:rFonts w:ascii="Calibri" w:hAnsi="Calibri" w:cs="Calibri"/>
                <w:b/>
                <w:sz w:val="24"/>
                <w:szCs w:val="24"/>
              </w:rPr>
              <w:t>Name</w:t>
            </w:r>
          </w:p>
          <w:p w14:paraId="5B122AD1" w14:textId="306757CE" w:rsidR="00615C2B" w:rsidRPr="00B24799" w:rsidRDefault="00615C2B" w:rsidP="004E02E9">
            <w:pPr>
              <w:rPr>
                <w:rFonts w:ascii="Calibri" w:hAnsi="Calibri" w:cs="Calibri"/>
                <w:b/>
                <w:sz w:val="24"/>
                <w:szCs w:val="24"/>
              </w:rPr>
            </w:pPr>
          </w:p>
        </w:tc>
        <w:tc>
          <w:tcPr>
            <w:tcW w:w="7088" w:type="dxa"/>
          </w:tcPr>
          <w:p w14:paraId="63018C90" w14:textId="3BE4D8C1" w:rsidR="00615C2B" w:rsidRPr="005D1126" w:rsidRDefault="005D1126" w:rsidP="004E02E9">
            <w:pPr>
              <w:rPr>
                <w:rFonts w:ascii="Calibri" w:hAnsi="Calibri" w:cs="Calibri"/>
                <w:bCs/>
                <w:sz w:val="24"/>
                <w:szCs w:val="24"/>
              </w:rPr>
            </w:pPr>
            <w:r>
              <w:rPr>
                <w:rFonts w:ascii="Calibri" w:hAnsi="Calibri" w:cs="Calibri"/>
                <w:bCs/>
                <w:sz w:val="24"/>
                <w:szCs w:val="24"/>
              </w:rPr>
              <w:t>Claire Ravesteijn</w:t>
            </w:r>
          </w:p>
        </w:tc>
      </w:tr>
      <w:tr w:rsidR="00615C2B" w:rsidRPr="00B24799" w14:paraId="1AE6BA9F" w14:textId="77777777" w:rsidTr="00615C2B">
        <w:tc>
          <w:tcPr>
            <w:tcW w:w="3397" w:type="dxa"/>
          </w:tcPr>
          <w:p w14:paraId="34DD4898" w14:textId="77777777" w:rsidR="00615C2B" w:rsidRPr="00B24799" w:rsidRDefault="00615C2B" w:rsidP="004E02E9">
            <w:pPr>
              <w:rPr>
                <w:rFonts w:ascii="Calibri" w:hAnsi="Calibri" w:cs="Calibri"/>
                <w:b/>
                <w:sz w:val="24"/>
                <w:szCs w:val="24"/>
              </w:rPr>
            </w:pPr>
            <w:r w:rsidRPr="00B24799">
              <w:rPr>
                <w:rFonts w:ascii="Calibri" w:hAnsi="Calibri" w:cs="Calibri"/>
                <w:b/>
                <w:sz w:val="24"/>
                <w:szCs w:val="24"/>
              </w:rPr>
              <w:t>Date</w:t>
            </w:r>
          </w:p>
          <w:p w14:paraId="67B7E91F" w14:textId="65C44022" w:rsidR="00B121E9" w:rsidRPr="00B24799" w:rsidRDefault="00B121E9" w:rsidP="004E02E9">
            <w:pPr>
              <w:rPr>
                <w:rFonts w:ascii="Calibri" w:hAnsi="Calibri" w:cs="Calibri"/>
                <w:b/>
                <w:sz w:val="24"/>
                <w:szCs w:val="24"/>
              </w:rPr>
            </w:pPr>
          </w:p>
        </w:tc>
        <w:tc>
          <w:tcPr>
            <w:tcW w:w="7088" w:type="dxa"/>
          </w:tcPr>
          <w:p w14:paraId="15774034" w14:textId="56D950DD" w:rsidR="00615C2B" w:rsidRPr="00B24799" w:rsidRDefault="005D1126" w:rsidP="004E02E9">
            <w:pPr>
              <w:rPr>
                <w:rFonts w:ascii="Calibri" w:hAnsi="Calibri" w:cs="Calibri"/>
                <w:b/>
                <w:sz w:val="24"/>
                <w:szCs w:val="24"/>
              </w:rPr>
            </w:pPr>
            <w:r>
              <w:rPr>
                <w:rFonts w:ascii="Calibri" w:hAnsi="Calibri" w:cs="Calibri"/>
                <w:b/>
                <w:sz w:val="24"/>
                <w:szCs w:val="24"/>
              </w:rPr>
              <w:t>30 July 2020</w:t>
            </w:r>
          </w:p>
        </w:tc>
      </w:tr>
      <w:tr w:rsidR="00615C2B" w:rsidRPr="00B24799" w14:paraId="72C2BB24" w14:textId="77777777" w:rsidTr="00615C2B">
        <w:tc>
          <w:tcPr>
            <w:tcW w:w="3397" w:type="dxa"/>
          </w:tcPr>
          <w:p w14:paraId="61C88243" w14:textId="6A84A04F" w:rsidR="00615C2B" w:rsidRDefault="006E7915" w:rsidP="004E02E9">
            <w:pPr>
              <w:rPr>
                <w:rFonts w:ascii="Calibri" w:hAnsi="Calibri" w:cs="Calibri"/>
                <w:b/>
                <w:sz w:val="24"/>
                <w:szCs w:val="24"/>
              </w:rPr>
            </w:pPr>
            <w:r>
              <w:rPr>
                <w:rFonts w:ascii="Calibri" w:hAnsi="Calibri" w:cs="Calibri"/>
                <w:b/>
                <w:sz w:val="24"/>
                <w:szCs w:val="24"/>
              </w:rPr>
              <w:t>Feedback from previous appointment</w:t>
            </w:r>
          </w:p>
          <w:p w14:paraId="6685A119" w14:textId="77777777" w:rsidR="006E7915" w:rsidRDefault="006E7915" w:rsidP="004E02E9">
            <w:pPr>
              <w:rPr>
                <w:rFonts w:ascii="Calibri" w:hAnsi="Calibri" w:cs="Calibri"/>
                <w:b/>
                <w:sz w:val="24"/>
                <w:szCs w:val="24"/>
              </w:rPr>
            </w:pPr>
          </w:p>
          <w:p w14:paraId="2F27D289" w14:textId="77777777" w:rsidR="006E7915" w:rsidRDefault="006E7915" w:rsidP="004E02E9">
            <w:pPr>
              <w:rPr>
                <w:rFonts w:ascii="Calibri" w:hAnsi="Calibri" w:cs="Calibri"/>
                <w:b/>
                <w:sz w:val="24"/>
                <w:szCs w:val="24"/>
              </w:rPr>
            </w:pPr>
          </w:p>
          <w:p w14:paraId="26E86097" w14:textId="2F82273B" w:rsidR="006E7915" w:rsidRPr="00B24799" w:rsidRDefault="006E7915" w:rsidP="004E02E9">
            <w:pPr>
              <w:rPr>
                <w:rFonts w:ascii="Calibri" w:hAnsi="Calibri" w:cs="Calibri"/>
                <w:b/>
                <w:sz w:val="24"/>
                <w:szCs w:val="24"/>
              </w:rPr>
            </w:pPr>
          </w:p>
        </w:tc>
        <w:tc>
          <w:tcPr>
            <w:tcW w:w="7088" w:type="dxa"/>
          </w:tcPr>
          <w:p w14:paraId="49680C71" w14:textId="77777777" w:rsidR="00615C2B" w:rsidRDefault="0033195E" w:rsidP="004E02E9">
            <w:pPr>
              <w:rPr>
                <w:rFonts w:ascii="Calibri" w:hAnsi="Calibri" w:cs="Calibri"/>
                <w:bCs/>
                <w:sz w:val="24"/>
                <w:szCs w:val="24"/>
              </w:rPr>
            </w:pPr>
            <w:r>
              <w:rPr>
                <w:rFonts w:ascii="Calibri" w:hAnsi="Calibri" w:cs="Calibri"/>
                <w:bCs/>
                <w:sz w:val="24"/>
                <w:szCs w:val="24"/>
              </w:rPr>
              <w:t>Smoothies worked well</w:t>
            </w:r>
          </w:p>
          <w:p w14:paraId="2AA6403E" w14:textId="77777777" w:rsidR="0033195E" w:rsidRDefault="0033195E" w:rsidP="004E02E9">
            <w:pPr>
              <w:rPr>
                <w:rFonts w:ascii="Calibri" w:hAnsi="Calibri" w:cs="Calibri"/>
                <w:bCs/>
                <w:sz w:val="24"/>
                <w:szCs w:val="24"/>
              </w:rPr>
            </w:pPr>
            <w:r>
              <w:rPr>
                <w:rFonts w:ascii="Calibri" w:hAnsi="Calibri" w:cs="Calibri"/>
                <w:bCs/>
                <w:sz w:val="24"/>
                <w:szCs w:val="24"/>
              </w:rPr>
              <w:t>Alcohol 1-2/week</w:t>
            </w:r>
          </w:p>
          <w:p w14:paraId="55BED8F5" w14:textId="77777777" w:rsidR="0033195E" w:rsidRDefault="0033195E" w:rsidP="004E02E9">
            <w:pPr>
              <w:rPr>
                <w:rFonts w:ascii="Calibri" w:hAnsi="Calibri" w:cs="Calibri"/>
                <w:bCs/>
                <w:sz w:val="24"/>
                <w:szCs w:val="24"/>
              </w:rPr>
            </w:pPr>
            <w:r>
              <w:rPr>
                <w:rFonts w:ascii="Calibri" w:hAnsi="Calibri" w:cs="Calibri"/>
                <w:bCs/>
                <w:sz w:val="24"/>
                <w:szCs w:val="24"/>
              </w:rPr>
              <w:t>Weight 78.1kg</w:t>
            </w:r>
          </w:p>
          <w:p w14:paraId="3BCE41E5" w14:textId="3D7CB1A1" w:rsidR="0033195E" w:rsidRPr="0033195E" w:rsidRDefault="0033195E" w:rsidP="004E02E9">
            <w:pPr>
              <w:rPr>
                <w:rFonts w:ascii="Calibri" w:hAnsi="Calibri" w:cs="Calibri"/>
                <w:bCs/>
                <w:sz w:val="24"/>
                <w:szCs w:val="24"/>
              </w:rPr>
            </w:pPr>
            <w:r>
              <w:rPr>
                <w:rFonts w:ascii="Calibri" w:hAnsi="Calibri" w:cs="Calibri"/>
                <w:bCs/>
                <w:sz w:val="24"/>
                <w:szCs w:val="24"/>
              </w:rPr>
              <w:t>No ketones tested</w:t>
            </w:r>
          </w:p>
        </w:tc>
      </w:tr>
      <w:tr w:rsidR="006E7915" w:rsidRPr="00B24799" w14:paraId="0B84D088" w14:textId="77777777" w:rsidTr="006E7915">
        <w:tc>
          <w:tcPr>
            <w:tcW w:w="3397" w:type="dxa"/>
          </w:tcPr>
          <w:p w14:paraId="5CAABB8F" w14:textId="77777777" w:rsidR="006E7915" w:rsidRPr="00B24799" w:rsidRDefault="006E7915" w:rsidP="00FE2DD8">
            <w:pPr>
              <w:rPr>
                <w:rFonts w:ascii="Calibri" w:hAnsi="Calibri" w:cs="Calibri"/>
                <w:b/>
                <w:sz w:val="24"/>
                <w:szCs w:val="24"/>
              </w:rPr>
            </w:pPr>
            <w:r w:rsidRPr="00B24799">
              <w:rPr>
                <w:rFonts w:ascii="Calibri" w:hAnsi="Calibri" w:cs="Calibri"/>
                <w:b/>
                <w:sz w:val="24"/>
                <w:szCs w:val="24"/>
              </w:rPr>
              <w:t>Next Appointment</w:t>
            </w:r>
          </w:p>
          <w:p w14:paraId="1CEA4268" w14:textId="77777777" w:rsidR="006E7915" w:rsidRPr="00B24799" w:rsidRDefault="006E7915" w:rsidP="00FE2DD8">
            <w:pPr>
              <w:rPr>
                <w:rFonts w:ascii="Calibri" w:hAnsi="Calibri" w:cs="Calibri"/>
                <w:b/>
                <w:sz w:val="24"/>
                <w:szCs w:val="24"/>
              </w:rPr>
            </w:pPr>
          </w:p>
        </w:tc>
        <w:tc>
          <w:tcPr>
            <w:tcW w:w="7088" w:type="dxa"/>
          </w:tcPr>
          <w:p w14:paraId="62024102" w14:textId="071F4E4E" w:rsidR="006E7915" w:rsidRPr="00B24799" w:rsidRDefault="0033195E" w:rsidP="00FE2DD8">
            <w:pPr>
              <w:rPr>
                <w:rFonts w:ascii="Calibri" w:hAnsi="Calibri" w:cs="Calibri"/>
                <w:b/>
                <w:sz w:val="24"/>
                <w:szCs w:val="24"/>
              </w:rPr>
            </w:pPr>
            <w:r>
              <w:rPr>
                <w:rFonts w:ascii="Calibri" w:hAnsi="Calibri" w:cs="Calibri"/>
                <w:b/>
                <w:sz w:val="24"/>
                <w:szCs w:val="24"/>
              </w:rPr>
              <w:t>tbc</w:t>
            </w:r>
          </w:p>
        </w:tc>
      </w:tr>
    </w:tbl>
    <w:p w14:paraId="40A7F801" w14:textId="77777777" w:rsidR="00954480" w:rsidRPr="00B24799" w:rsidRDefault="00954480" w:rsidP="00AA4C8E">
      <w:pPr>
        <w:rPr>
          <w:rFonts w:ascii="Calibri" w:hAnsi="Calibri" w:cs="Calibri"/>
          <w:b/>
          <w:sz w:val="24"/>
          <w:szCs w:val="24"/>
        </w:rPr>
      </w:pPr>
    </w:p>
    <w:p w14:paraId="2F269218" w14:textId="1DD27C9C" w:rsidR="006E5E75" w:rsidRDefault="006E5E75" w:rsidP="006E7915">
      <w:pPr>
        <w:rPr>
          <w:rFonts w:ascii="Calibri" w:hAnsi="Calibri" w:cs="Calibri"/>
          <w:b/>
          <w:sz w:val="24"/>
          <w:szCs w:val="24"/>
        </w:rPr>
      </w:pPr>
      <w:r w:rsidRPr="00B24799">
        <w:rPr>
          <w:rFonts w:ascii="Calibri" w:hAnsi="Calibri" w:cs="Calibri"/>
          <w:b/>
          <w:sz w:val="24"/>
          <w:szCs w:val="24"/>
        </w:rPr>
        <w:t>Dietary &amp; lifestyle recommendations:</w:t>
      </w:r>
    </w:p>
    <w:p w14:paraId="1FCE6E28" w14:textId="4383C97D" w:rsidR="0078609E" w:rsidRPr="00496349" w:rsidRDefault="005D1126" w:rsidP="005D1126">
      <w:pPr>
        <w:pStyle w:val="ListParagraph"/>
        <w:numPr>
          <w:ilvl w:val="0"/>
          <w:numId w:val="22"/>
        </w:numPr>
        <w:rPr>
          <w:rFonts w:ascii="Calibri" w:hAnsi="Calibri" w:cs="Calibri"/>
          <w:b/>
          <w:sz w:val="24"/>
          <w:szCs w:val="24"/>
        </w:rPr>
      </w:pPr>
      <w:r>
        <w:rPr>
          <w:rFonts w:ascii="Calibri" w:hAnsi="Calibri" w:cs="Calibri"/>
          <w:b/>
          <w:sz w:val="24"/>
          <w:szCs w:val="24"/>
        </w:rPr>
        <w:t xml:space="preserve">SIBO </w:t>
      </w:r>
      <w:r>
        <w:rPr>
          <w:rFonts w:ascii="Calibri" w:hAnsi="Calibri" w:cs="Calibri"/>
          <w:bCs/>
          <w:sz w:val="24"/>
          <w:szCs w:val="24"/>
        </w:rPr>
        <w:t xml:space="preserve">bi-phasic Diet.   See attached document.  Phase 1 </w:t>
      </w:r>
      <w:r>
        <w:rPr>
          <w:rFonts w:ascii="Calibri" w:hAnsi="Calibri" w:cs="Calibri"/>
          <w:bCs/>
          <w:sz w:val="24"/>
          <w:szCs w:val="24"/>
        </w:rPr>
        <w:t>This is mainly vegetable and protein</w:t>
      </w:r>
      <w:r>
        <w:rPr>
          <w:rFonts w:ascii="Calibri" w:hAnsi="Calibri" w:cs="Calibri"/>
          <w:bCs/>
          <w:sz w:val="24"/>
          <w:szCs w:val="24"/>
        </w:rPr>
        <w:t>, no grains, dairy, honey, legumes, fruit) – Reduce and Repair – 1 week.  Move to Phase 2 when you see a 50-60% improvement in symptoms (i.e bowels moving daily).  If not on the list don’t eat.</w:t>
      </w:r>
    </w:p>
    <w:p w14:paraId="18E417B5" w14:textId="5257DE38" w:rsidR="00496349" w:rsidRPr="00496349" w:rsidRDefault="00496349" w:rsidP="00496349">
      <w:pPr>
        <w:pStyle w:val="ListParagraph"/>
        <w:numPr>
          <w:ilvl w:val="0"/>
          <w:numId w:val="22"/>
        </w:numPr>
        <w:rPr>
          <w:rFonts w:ascii="Calibri" w:hAnsi="Calibri" w:cs="Calibri"/>
          <w:b/>
          <w:sz w:val="24"/>
          <w:szCs w:val="24"/>
        </w:rPr>
      </w:pPr>
      <w:r w:rsidRPr="00496349">
        <w:rPr>
          <w:rFonts w:ascii="Calibri" w:hAnsi="Calibri" w:cs="Calibri"/>
          <w:bCs/>
          <w:sz w:val="24"/>
          <w:szCs w:val="24"/>
        </w:rPr>
        <w:t xml:space="preserve">Note, there are 2 SIBO diet docs attached.  Since the basic diet is high animal protein this can sometimes worsen constipation symptoms.  If you find this is the case you can can use the vegetarian document as it can provide you with more </w:t>
      </w:r>
      <w:r>
        <w:rPr>
          <w:rFonts w:ascii="Calibri" w:hAnsi="Calibri" w:cs="Calibri"/>
          <w:bCs/>
          <w:sz w:val="24"/>
          <w:szCs w:val="24"/>
        </w:rPr>
        <w:t xml:space="preserve">vegetable protein </w:t>
      </w:r>
      <w:r w:rsidRPr="00496349">
        <w:rPr>
          <w:rFonts w:ascii="Calibri" w:hAnsi="Calibri" w:cs="Calibri"/>
          <w:bCs/>
          <w:sz w:val="24"/>
          <w:szCs w:val="24"/>
        </w:rPr>
        <w:t>options</w:t>
      </w:r>
    </w:p>
    <w:p w14:paraId="1C94CE99" w14:textId="2C3C1AFD" w:rsidR="005D1126" w:rsidRPr="00496349" w:rsidRDefault="005D1126" w:rsidP="00496349">
      <w:pPr>
        <w:pStyle w:val="ListParagraph"/>
        <w:numPr>
          <w:ilvl w:val="0"/>
          <w:numId w:val="22"/>
        </w:numPr>
        <w:rPr>
          <w:rFonts w:ascii="Calibri" w:hAnsi="Calibri" w:cs="Calibri"/>
          <w:b/>
          <w:sz w:val="24"/>
          <w:szCs w:val="24"/>
        </w:rPr>
      </w:pPr>
      <w:r w:rsidRPr="00496349">
        <w:rPr>
          <w:rFonts w:ascii="Calibri" w:hAnsi="Calibri" w:cs="Calibri"/>
          <w:bCs/>
          <w:sz w:val="24"/>
          <w:szCs w:val="24"/>
        </w:rPr>
        <w:t>Refer to Dirty Dozen, Clean Fifteen doc for choosing organic foods</w:t>
      </w:r>
      <w:r w:rsidRPr="00496349">
        <w:rPr>
          <w:rFonts w:ascii="Calibri" w:hAnsi="Calibri" w:cs="Calibri"/>
          <w:bCs/>
          <w:sz w:val="24"/>
          <w:szCs w:val="24"/>
        </w:rPr>
        <w:tab/>
      </w:r>
    </w:p>
    <w:p w14:paraId="3AC5775E" w14:textId="00D44DE9" w:rsidR="005D1126" w:rsidRPr="005D1126" w:rsidRDefault="005D1126" w:rsidP="005D1126">
      <w:pPr>
        <w:pStyle w:val="ListParagraph"/>
        <w:numPr>
          <w:ilvl w:val="0"/>
          <w:numId w:val="22"/>
        </w:numPr>
        <w:rPr>
          <w:rFonts w:ascii="Calibri" w:hAnsi="Calibri" w:cs="Calibri"/>
          <w:b/>
          <w:sz w:val="24"/>
          <w:szCs w:val="24"/>
        </w:rPr>
      </w:pPr>
      <w:r>
        <w:rPr>
          <w:rFonts w:ascii="Calibri" w:hAnsi="Calibri" w:cs="Calibri"/>
          <w:bCs/>
          <w:sz w:val="24"/>
          <w:szCs w:val="24"/>
        </w:rPr>
        <w:t>Watch celery as very fermentable. No chicken bone broth as a lot of cartilage and very fermentable.</w:t>
      </w:r>
    </w:p>
    <w:p w14:paraId="6BBDA0EF" w14:textId="4C3F0CC6" w:rsidR="005D1126" w:rsidRPr="005D1126" w:rsidRDefault="005D1126" w:rsidP="005D1126">
      <w:pPr>
        <w:pStyle w:val="ListParagraph"/>
        <w:numPr>
          <w:ilvl w:val="0"/>
          <w:numId w:val="22"/>
        </w:numPr>
        <w:rPr>
          <w:rFonts w:ascii="Calibri" w:hAnsi="Calibri" w:cs="Calibri"/>
          <w:b/>
          <w:sz w:val="24"/>
          <w:szCs w:val="24"/>
        </w:rPr>
      </w:pPr>
      <w:r>
        <w:rPr>
          <w:rFonts w:ascii="Calibri" w:hAnsi="Calibri" w:cs="Calibri"/>
          <w:b/>
          <w:sz w:val="24"/>
          <w:szCs w:val="24"/>
        </w:rPr>
        <w:t>No alcohol</w:t>
      </w:r>
      <w:r>
        <w:rPr>
          <w:rFonts w:ascii="Calibri" w:hAnsi="Calibri" w:cs="Calibri"/>
          <w:bCs/>
          <w:sz w:val="24"/>
          <w:szCs w:val="24"/>
        </w:rPr>
        <w:t>.  If there is an occasion clear spirits ok (vodka, gin w soda and lime). No beer, wine, ciders</w:t>
      </w:r>
    </w:p>
    <w:p w14:paraId="29D9E24B" w14:textId="1E2C1D83" w:rsidR="005D1126" w:rsidRPr="00A36271" w:rsidRDefault="005D1126" w:rsidP="005D1126">
      <w:pPr>
        <w:pStyle w:val="ListParagraph"/>
        <w:numPr>
          <w:ilvl w:val="0"/>
          <w:numId w:val="22"/>
        </w:numPr>
        <w:rPr>
          <w:rFonts w:ascii="Calibri" w:hAnsi="Calibri" w:cs="Calibri"/>
          <w:b/>
          <w:sz w:val="24"/>
          <w:szCs w:val="24"/>
        </w:rPr>
      </w:pPr>
      <w:r>
        <w:rPr>
          <w:rFonts w:ascii="Calibri" w:hAnsi="Calibri" w:cs="Calibri"/>
          <w:bCs/>
          <w:sz w:val="24"/>
          <w:szCs w:val="24"/>
        </w:rPr>
        <w:t>Stevia is ok</w:t>
      </w:r>
    </w:p>
    <w:p w14:paraId="1D74F7B2" w14:textId="29CEAD2A" w:rsidR="00A36271" w:rsidRPr="00496349" w:rsidRDefault="00A36271" w:rsidP="005D1126">
      <w:pPr>
        <w:pStyle w:val="ListParagraph"/>
        <w:numPr>
          <w:ilvl w:val="0"/>
          <w:numId w:val="22"/>
        </w:numPr>
        <w:rPr>
          <w:rFonts w:ascii="Calibri" w:hAnsi="Calibri" w:cs="Calibri"/>
          <w:b/>
          <w:sz w:val="24"/>
          <w:szCs w:val="24"/>
        </w:rPr>
      </w:pPr>
      <w:r>
        <w:rPr>
          <w:rFonts w:ascii="Calibri" w:hAnsi="Calibri" w:cs="Calibri"/>
          <w:bCs/>
          <w:sz w:val="24"/>
          <w:szCs w:val="24"/>
        </w:rPr>
        <w:t>Digestion – bitter foods (rocket, endvies</w:t>
      </w:r>
      <w:r w:rsidR="005A394C">
        <w:rPr>
          <w:rFonts w:ascii="Calibri" w:hAnsi="Calibri" w:cs="Calibri"/>
          <w:bCs/>
          <w:sz w:val="24"/>
          <w:szCs w:val="24"/>
        </w:rPr>
        <w:t>, broccoli, radiccio, dandelion, collard, kale, grapefruit, fresh cranberries, mint, brussels sprouts, ginger</w:t>
      </w:r>
      <w:r>
        <w:rPr>
          <w:rFonts w:ascii="Calibri" w:hAnsi="Calibri" w:cs="Calibri"/>
          <w:bCs/>
          <w:sz w:val="24"/>
          <w:szCs w:val="24"/>
        </w:rPr>
        <w:t>) before each meal.</w:t>
      </w:r>
    </w:p>
    <w:p w14:paraId="583E5C99" w14:textId="5784D6AA" w:rsidR="00496349" w:rsidRPr="00496349" w:rsidRDefault="00496349" w:rsidP="005D1126">
      <w:pPr>
        <w:pStyle w:val="ListParagraph"/>
        <w:numPr>
          <w:ilvl w:val="0"/>
          <w:numId w:val="22"/>
        </w:numPr>
        <w:rPr>
          <w:rFonts w:ascii="Calibri" w:hAnsi="Calibri" w:cs="Calibri"/>
          <w:b/>
          <w:sz w:val="24"/>
          <w:szCs w:val="24"/>
        </w:rPr>
      </w:pPr>
      <w:r>
        <w:rPr>
          <w:rFonts w:ascii="Calibri" w:hAnsi="Calibri" w:cs="Calibri"/>
          <w:b/>
          <w:sz w:val="24"/>
          <w:szCs w:val="24"/>
        </w:rPr>
        <w:t xml:space="preserve">Digestive </w:t>
      </w:r>
      <w:proofErr w:type="gramStart"/>
      <w:r>
        <w:rPr>
          <w:rFonts w:ascii="Calibri" w:hAnsi="Calibri" w:cs="Calibri"/>
          <w:b/>
          <w:sz w:val="24"/>
          <w:szCs w:val="24"/>
        </w:rPr>
        <w:t xml:space="preserve">support </w:t>
      </w:r>
      <w:r>
        <w:rPr>
          <w:rFonts w:ascii="Calibri" w:hAnsi="Calibri" w:cs="Calibri"/>
          <w:bCs/>
          <w:sz w:val="24"/>
          <w:szCs w:val="24"/>
        </w:rPr>
        <w:t xml:space="preserve"> -</w:t>
      </w:r>
      <w:proofErr w:type="gramEnd"/>
      <w:r>
        <w:rPr>
          <w:rFonts w:ascii="Calibri" w:hAnsi="Calibri" w:cs="Calibri"/>
          <w:bCs/>
          <w:sz w:val="24"/>
          <w:szCs w:val="24"/>
        </w:rPr>
        <w:t xml:space="preserve"> see supplements below</w:t>
      </w:r>
    </w:p>
    <w:p w14:paraId="250FE71B" w14:textId="0FF4DDBE" w:rsidR="00496349" w:rsidRPr="00496349" w:rsidRDefault="00496349" w:rsidP="005D1126">
      <w:pPr>
        <w:pStyle w:val="ListParagraph"/>
        <w:numPr>
          <w:ilvl w:val="0"/>
          <w:numId w:val="22"/>
        </w:numPr>
        <w:rPr>
          <w:rFonts w:ascii="Calibri" w:hAnsi="Calibri" w:cs="Calibri"/>
          <w:b/>
          <w:sz w:val="24"/>
          <w:szCs w:val="24"/>
        </w:rPr>
      </w:pPr>
      <w:r>
        <w:rPr>
          <w:rFonts w:ascii="Calibri" w:hAnsi="Calibri" w:cs="Calibri"/>
          <w:bCs/>
          <w:sz w:val="24"/>
          <w:szCs w:val="24"/>
        </w:rPr>
        <w:t>Rebecca Coomes – SIBO cookbook</w:t>
      </w:r>
    </w:p>
    <w:p w14:paraId="3FEB7BDE" w14:textId="0966C9D4" w:rsidR="00496349" w:rsidRPr="00496349" w:rsidRDefault="00496349" w:rsidP="005D1126">
      <w:pPr>
        <w:pStyle w:val="ListParagraph"/>
        <w:numPr>
          <w:ilvl w:val="0"/>
          <w:numId w:val="22"/>
        </w:numPr>
        <w:rPr>
          <w:rFonts w:ascii="Calibri" w:hAnsi="Calibri" w:cs="Calibri"/>
          <w:b/>
          <w:sz w:val="24"/>
          <w:szCs w:val="24"/>
        </w:rPr>
      </w:pPr>
      <w:r>
        <w:rPr>
          <w:rFonts w:ascii="Calibri" w:hAnsi="Calibri" w:cs="Calibri"/>
          <w:bCs/>
          <w:sz w:val="24"/>
          <w:szCs w:val="24"/>
        </w:rPr>
        <w:t>Take partially hydrolysed guar gum (PHGG) from health food store or 2 tablespoons ground flaxseed daily.  Grind the flaxseeds yourself and place in a glass jar in the fridge.  Discard after 4 days as they will oxidise and become toxic</w:t>
      </w:r>
    </w:p>
    <w:p w14:paraId="47599013" w14:textId="458ABCB2" w:rsidR="00496349" w:rsidRPr="00496349" w:rsidRDefault="00496349" w:rsidP="005D1126">
      <w:pPr>
        <w:pStyle w:val="ListParagraph"/>
        <w:numPr>
          <w:ilvl w:val="0"/>
          <w:numId w:val="22"/>
        </w:numPr>
        <w:rPr>
          <w:rFonts w:ascii="Calibri" w:hAnsi="Calibri" w:cs="Calibri"/>
          <w:b/>
          <w:sz w:val="24"/>
          <w:szCs w:val="24"/>
        </w:rPr>
      </w:pPr>
      <w:r>
        <w:rPr>
          <w:rFonts w:ascii="Calibri" w:hAnsi="Calibri" w:cs="Calibri"/>
          <w:bCs/>
          <w:sz w:val="24"/>
          <w:szCs w:val="24"/>
        </w:rPr>
        <w:t xml:space="preserve">Support the body with detoxification techniques as you will experience ‘die off’ symptoms.  Swedish sauna (3 cycles of 10-15 mins in hot the 30 sec cold </w:t>
      </w:r>
      <w:proofErr w:type="gramStart"/>
      <w:r>
        <w:rPr>
          <w:rFonts w:ascii="Calibri" w:hAnsi="Calibri" w:cs="Calibri"/>
          <w:bCs/>
          <w:sz w:val="24"/>
          <w:szCs w:val="24"/>
        </w:rPr>
        <w:t>shower</w:t>
      </w:r>
      <w:proofErr w:type="gramEnd"/>
      <w:r>
        <w:rPr>
          <w:rFonts w:ascii="Calibri" w:hAnsi="Calibri" w:cs="Calibri"/>
          <w:bCs/>
          <w:sz w:val="24"/>
          <w:szCs w:val="24"/>
        </w:rPr>
        <w:t>. In between lie down with legs elevated for 5 mins).  Finish on tepid shower and rinse every part of the body when in shower.</w:t>
      </w:r>
    </w:p>
    <w:p w14:paraId="7675D738" w14:textId="37631443" w:rsidR="00496349" w:rsidRPr="00496349" w:rsidRDefault="00496349" w:rsidP="005D1126">
      <w:pPr>
        <w:pStyle w:val="ListParagraph"/>
        <w:numPr>
          <w:ilvl w:val="0"/>
          <w:numId w:val="22"/>
        </w:numPr>
        <w:rPr>
          <w:rFonts w:ascii="Calibri" w:hAnsi="Calibri" w:cs="Calibri"/>
          <w:b/>
          <w:sz w:val="24"/>
          <w:szCs w:val="24"/>
        </w:rPr>
      </w:pPr>
      <w:r>
        <w:rPr>
          <w:rFonts w:ascii="Calibri" w:hAnsi="Calibri" w:cs="Calibri"/>
          <w:bCs/>
          <w:sz w:val="24"/>
          <w:szCs w:val="24"/>
        </w:rPr>
        <w:t>Dry Skin Brush – stroke up towards the heart for 5 mins b4 shower – will stimulate the lymphatic system.</w:t>
      </w:r>
    </w:p>
    <w:p w14:paraId="52D100A2" w14:textId="78D5E4D8" w:rsidR="00496349" w:rsidRPr="005A394C" w:rsidRDefault="00496349" w:rsidP="005D1126">
      <w:pPr>
        <w:pStyle w:val="ListParagraph"/>
        <w:numPr>
          <w:ilvl w:val="0"/>
          <w:numId w:val="22"/>
        </w:numPr>
        <w:rPr>
          <w:rFonts w:ascii="Calibri" w:hAnsi="Calibri" w:cs="Calibri"/>
          <w:b/>
          <w:sz w:val="24"/>
          <w:szCs w:val="24"/>
        </w:rPr>
      </w:pPr>
      <w:r>
        <w:rPr>
          <w:rFonts w:ascii="Calibri" w:hAnsi="Calibri" w:cs="Calibri"/>
          <w:bCs/>
          <w:sz w:val="24"/>
          <w:szCs w:val="24"/>
        </w:rPr>
        <w:t xml:space="preserve">Foot baths – helps digestive tract motility – </w:t>
      </w:r>
      <w:r>
        <w:rPr>
          <w:rFonts w:ascii="Calibri" w:hAnsi="Calibri" w:cs="Calibri"/>
          <w:b/>
          <w:sz w:val="24"/>
          <w:szCs w:val="24"/>
        </w:rPr>
        <w:t>esp imp for constipation</w:t>
      </w:r>
      <w:r>
        <w:rPr>
          <w:rFonts w:ascii="Calibri" w:hAnsi="Calibri" w:cs="Calibri"/>
          <w:bCs/>
          <w:sz w:val="24"/>
          <w:szCs w:val="24"/>
        </w:rPr>
        <w:t>.  Hot and cold foot basin, 3 mins hot and 30 secs cold.  End with cold.  Set timer for 3 mins.  Do this 3 times.</w:t>
      </w:r>
    </w:p>
    <w:p w14:paraId="40B92256" w14:textId="7EFB1EC6" w:rsidR="005A394C" w:rsidRPr="005D1126" w:rsidRDefault="005A394C" w:rsidP="005D1126">
      <w:pPr>
        <w:pStyle w:val="ListParagraph"/>
        <w:numPr>
          <w:ilvl w:val="0"/>
          <w:numId w:val="22"/>
        </w:numPr>
        <w:rPr>
          <w:rFonts w:ascii="Calibri" w:hAnsi="Calibri" w:cs="Calibri"/>
          <w:b/>
          <w:sz w:val="24"/>
          <w:szCs w:val="24"/>
        </w:rPr>
      </w:pPr>
      <w:r>
        <w:rPr>
          <w:rFonts w:ascii="Calibri" w:hAnsi="Calibri" w:cs="Calibri"/>
          <w:b/>
          <w:sz w:val="24"/>
          <w:szCs w:val="24"/>
        </w:rPr>
        <w:t>Keep hydrated – 2-3 l/day</w:t>
      </w:r>
    </w:p>
    <w:tbl>
      <w:tblPr>
        <w:tblStyle w:val="TableGrid"/>
        <w:tblpPr w:leftFromText="180" w:rightFromText="180" w:vertAnchor="text" w:tblpY="1"/>
        <w:tblOverlap w:val="never"/>
        <w:tblW w:w="10344" w:type="dxa"/>
        <w:tblLook w:val="04A0" w:firstRow="1" w:lastRow="0" w:firstColumn="1" w:lastColumn="0" w:noHBand="0" w:noVBand="1"/>
      </w:tblPr>
      <w:tblGrid>
        <w:gridCol w:w="4390"/>
        <w:gridCol w:w="567"/>
        <w:gridCol w:w="567"/>
        <w:gridCol w:w="541"/>
        <w:gridCol w:w="593"/>
        <w:gridCol w:w="567"/>
        <w:gridCol w:w="606"/>
        <w:gridCol w:w="19"/>
        <w:gridCol w:w="548"/>
        <w:gridCol w:w="567"/>
        <w:gridCol w:w="528"/>
        <w:gridCol w:w="851"/>
      </w:tblGrid>
      <w:tr w:rsidR="006E5E75" w:rsidRPr="00B24799" w14:paraId="01F2FC0E" w14:textId="77777777" w:rsidTr="00980090">
        <w:tc>
          <w:tcPr>
            <w:tcW w:w="4390" w:type="dxa"/>
            <w:shd w:val="clear" w:color="auto" w:fill="800080"/>
          </w:tcPr>
          <w:p w14:paraId="04F67C4B" w14:textId="77777777" w:rsidR="006E5E75" w:rsidRPr="00B24799" w:rsidRDefault="006E5E75" w:rsidP="00A919C1">
            <w:pPr>
              <w:rPr>
                <w:rFonts w:ascii="Calibri" w:hAnsi="Calibri" w:cs="Calibri"/>
                <w:b/>
                <w:sz w:val="24"/>
                <w:szCs w:val="24"/>
              </w:rPr>
            </w:pPr>
            <w:r w:rsidRPr="00B24799">
              <w:rPr>
                <w:rFonts w:ascii="Calibri" w:hAnsi="Calibri" w:cs="Calibri"/>
                <w:b/>
                <w:sz w:val="24"/>
                <w:szCs w:val="24"/>
              </w:rPr>
              <w:lastRenderedPageBreak/>
              <w:t>Supplements</w:t>
            </w:r>
          </w:p>
          <w:p w14:paraId="77721980" w14:textId="7F0AFDEB" w:rsidR="006E5E75" w:rsidRPr="00B24799" w:rsidRDefault="006E5E75" w:rsidP="00A919C1">
            <w:pPr>
              <w:rPr>
                <w:rFonts w:ascii="Calibri" w:hAnsi="Calibri" w:cs="Calibri"/>
                <w:b/>
                <w:sz w:val="24"/>
                <w:szCs w:val="24"/>
              </w:rPr>
            </w:pPr>
            <w:r w:rsidRPr="00B24799">
              <w:rPr>
                <w:rFonts w:ascii="Calibri" w:hAnsi="Calibri" w:cs="Calibri"/>
                <w:b/>
                <w:sz w:val="24"/>
                <w:szCs w:val="24"/>
              </w:rPr>
              <w:t>B=Before, D=During, A= After</w:t>
            </w:r>
          </w:p>
        </w:tc>
        <w:tc>
          <w:tcPr>
            <w:tcW w:w="1675" w:type="dxa"/>
            <w:gridSpan w:val="3"/>
            <w:shd w:val="clear" w:color="auto" w:fill="800080"/>
          </w:tcPr>
          <w:p w14:paraId="6F49493F" w14:textId="6F35203A" w:rsidR="006E5E75" w:rsidRPr="00B24799" w:rsidRDefault="006E5E75" w:rsidP="00A919C1">
            <w:pPr>
              <w:rPr>
                <w:rFonts w:ascii="Calibri" w:hAnsi="Calibri" w:cs="Calibri"/>
                <w:b/>
                <w:sz w:val="24"/>
                <w:szCs w:val="24"/>
              </w:rPr>
            </w:pPr>
            <w:r w:rsidRPr="00B24799">
              <w:rPr>
                <w:rFonts w:ascii="Calibri" w:hAnsi="Calibri" w:cs="Calibri"/>
                <w:b/>
                <w:sz w:val="24"/>
                <w:szCs w:val="24"/>
              </w:rPr>
              <w:t>Breakfast</w:t>
            </w:r>
          </w:p>
        </w:tc>
        <w:tc>
          <w:tcPr>
            <w:tcW w:w="1785" w:type="dxa"/>
            <w:gridSpan w:val="4"/>
            <w:shd w:val="clear" w:color="auto" w:fill="800080"/>
          </w:tcPr>
          <w:p w14:paraId="698BD891" w14:textId="08CCB911" w:rsidR="006E5E75" w:rsidRPr="00B24799" w:rsidRDefault="006E5E75" w:rsidP="00A919C1">
            <w:pPr>
              <w:rPr>
                <w:rFonts w:ascii="Calibri" w:hAnsi="Calibri" w:cs="Calibri"/>
                <w:b/>
                <w:sz w:val="24"/>
                <w:szCs w:val="24"/>
              </w:rPr>
            </w:pPr>
            <w:r w:rsidRPr="00B24799">
              <w:rPr>
                <w:rFonts w:ascii="Calibri" w:hAnsi="Calibri" w:cs="Calibri"/>
                <w:b/>
                <w:sz w:val="24"/>
                <w:szCs w:val="24"/>
              </w:rPr>
              <w:t>Lunch</w:t>
            </w:r>
          </w:p>
        </w:tc>
        <w:tc>
          <w:tcPr>
            <w:tcW w:w="1643" w:type="dxa"/>
            <w:gridSpan w:val="3"/>
            <w:shd w:val="clear" w:color="auto" w:fill="800080"/>
          </w:tcPr>
          <w:p w14:paraId="3500150F" w14:textId="3B323009" w:rsidR="006E5E75" w:rsidRPr="00B24799" w:rsidRDefault="006E5E75" w:rsidP="00A919C1">
            <w:pPr>
              <w:rPr>
                <w:rFonts w:ascii="Calibri" w:hAnsi="Calibri" w:cs="Calibri"/>
                <w:b/>
                <w:sz w:val="24"/>
                <w:szCs w:val="24"/>
              </w:rPr>
            </w:pPr>
            <w:r w:rsidRPr="00B24799">
              <w:rPr>
                <w:rFonts w:ascii="Calibri" w:hAnsi="Calibri" w:cs="Calibri"/>
                <w:b/>
                <w:sz w:val="24"/>
                <w:szCs w:val="24"/>
              </w:rPr>
              <w:t>Dinner</w:t>
            </w:r>
          </w:p>
        </w:tc>
        <w:tc>
          <w:tcPr>
            <w:tcW w:w="851" w:type="dxa"/>
            <w:shd w:val="clear" w:color="auto" w:fill="800080"/>
          </w:tcPr>
          <w:p w14:paraId="5F34A6E1" w14:textId="20B37871" w:rsidR="006E5E75" w:rsidRPr="00B24799" w:rsidRDefault="006E5E75" w:rsidP="00A919C1">
            <w:pPr>
              <w:rPr>
                <w:rFonts w:ascii="Calibri" w:hAnsi="Calibri" w:cs="Calibri"/>
                <w:b/>
                <w:sz w:val="24"/>
                <w:szCs w:val="24"/>
              </w:rPr>
            </w:pPr>
            <w:r w:rsidRPr="00B24799">
              <w:rPr>
                <w:rFonts w:ascii="Calibri" w:hAnsi="Calibri" w:cs="Calibri"/>
                <w:b/>
                <w:sz w:val="24"/>
                <w:szCs w:val="24"/>
              </w:rPr>
              <w:t>Bed</w:t>
            </w:r>
          </w:p>
        </w:tc>
      </w:tr>
      <w:tr w:rsidR="006E5E75" w:rsidRPr="00B24799" w14:paraId="660A6100" w14:textId="4839EDE7" w:rsidTr="00980090">
        <w:trPr>
          <w:trHeight w:val="567"/>
        </w:trPr>
        <w:tc>
          <w:tcPr>
            <w:tcW w:w="4390" w:type="dxa"/>
          </w:tcPr>
          <w:p w14:paraId="14974C39" w14:textId="3970CC86" w:rsidR="006E5E75" w:rsidRPr="00B24799" w:rsidRDefault="0033195E" w:rsidP="00A919C1">
            <w:pPr>
              <w:rPr>
                <w:rFonts w:ascii="Calibri" w:hAnsi="Calibri" w:cs="Calibri"/>
                <w:b/>
                <w:sz w:val="24"/>
                <w:szCs w:val="24"/>
              </w:rPr>
            </w:pPr>
            <w:r>
              <w:rPr>
                <w:rFonts w:ascii="Calibri" w:hAnsi="Calibri" w:cs="Calibri"/>
                <w:b/>
                <w:sz w:val="24"/>
                <w:szCs w:val="24"/>
              </w:rPr>
              <w:t>Biomedica Phytozyme</w:t>
            </w:r>
            <w:r>
              <w:rPr>
                <w:rFonts w:ascii="Calibri" w:hAnsi="Calibri" w:cs="Calibri"/>
                <w:b/>
                <w:sz w:val="24"/>
                <w:szCs w:val="24"/>
              </w:rPr>
              <w:t xml:space="preserve"> 1 caps with meals</w:t>
            </w:r>
          </w:p>
        </w:tc>
        <w:tc>
          <w:tcPr>
            <w:tcW w:w="567" w:type="dxa"/>
          </w:tcPr>
          <w:p w14:paraId="0B53F16A" w14:textId="721CB98A" w:rsidR="006E5E75" w:rsidRPr="00B24799" w:rsidRDefault="0033195E" w:rsidP="00A919C1">
            <w:pPr>
              <w:rPr>
                <w:rFonts w:ascii="Calibri" w:hAnsi="Calibri" w:cs="Calibri"/>
                <w:b/>
                <w:sz w:val="24"/>
                <w:szCs w:val="24"/>
              </w:rPr>
            </w:pPr>
            <w:r>
              <w:rPr>
                <w:rFonts w:ascii="Calibri" w:hAnsi="Calibri" w:cs="Calibri"/>
                <w:b/>
                <w:sz w:val="24"/>
                <w:szCs w:val="24"/>
              </w:rPr>
              <w:t>1</w:t>
            </w:r>
          </w:p>
        </w:tc>
        <w:tc>
          <w:tcPr>
            <w:tcW w:w="567" w:type="dxa"/>
          </w:tcPr>
          <w:p w14:paraId="2E6126A8" w14:textId="77777777" w:rsidR="006E5E75" w:rsidRPr="00B24799" w:rsidRDefault="006E5E75" w:rsidP="00A919C1">
            <w:pPr>
              <w:rPr>
                <w:rFonts w:ascii="Calibri" w:hAnsi="Calibri" w:cs="Calibri"/>
                <w:b/>
                <w:sz w:val="24"/>
                <w:szCs w:val="24"/>
              </w:rPr>
            </w:pPr>
          </w:p>
        </w:tc>
        <w:tc>
          <w:tcPr>
            <w:tcW w:w="541" w:type="dxa"/>
          </w:tcPr>
          <w:p w14:paraId="6014C8E1" w14:textId="77777777" w:rsidR="006E5E75" w:rsidRPr="00B24799" w:rsidRDefault="006E5E75" w:rsidP="00A919C1">
            <w:pPr>
              <w:rPr>
                <w:rFonts w:ascii="Calibri" w:hAnsi="Calibri" w:cs="Calibri"/>
                <w:b/>
                <w:sz w:val="24"/>
                <w:szCs w:val="24"/>
              </w:rPr>
            </w:pPr>
          </w:p>
        </w:tc>
        <w:tc>
          <w:tcPr>
            <w:tcW w:w="593" w:type="dxa"/>
          </w:tcPr>
          <w:p w14:paraId="186B5561" w14:textId="5306E7D4" w:rsidR="006E5E75" w:rsidRPr="00B24799" w:rsidRDefault="0033195E" w:rsidP="00A919C1">
            <w:pPr>
              <w:rPr>
                <w:rFonts w:ascii="Calibri" w:hAnsi="Calibri" w:cs="Calibri"/>
                <w:b/>
                <w:sz w:val="24"/>
                <w:szCs w:val="24"/>
              </w:rPr>
            </w:pPr>
            <w:r>
              <w:rPr>
                <w:rFonts w:ascii="Calibri" w:hAnsi="Calibri" w:cs="Calibri"/>
                <w:b/>
                <w:sz w:val="24"/>
                <w:szCs w:val="24"/>
              </w:rPr>
              <w:t>1</w:t>
            </w:r>
          </w:p>
        </w:tc>
        <w:tc>
          <w:tcPr>
            <w:tcW w:w="567" w:type="dxa"/>
          </w:tcPr>
          <w:p w14:paraId="68B72475" w14:textId="77777777" w:rsidR="006E5E75" w:rsidRPr="00B24799" w:rsidRDefault="006E5E75" w:rsidP="00A919C1">
            <w:pPr>
              <w:rPr>
                <w:rFonts w:ascii="Calibri" w:hAnsi="Calibri" w:cs="Calibri"/>
                <w:b/>
                <w:sz w:val="24"/>
                <w:szCs w:val="24"/>
              </w:rPr>
            </w:pPr>
          </w:p>
        </w:tc>
        <w:tc>
          <w:tcPr>
            <w:tcW w:w="606" w:type="dxa"/>
          </w:tcPr>
          <w:p w14:paraId="54FE7B83" w14:textId="77777777" w:rsidR="006E5E75" w:rsidRPr="00B24799" w:rsidRDefault="006E5E75" w:rsidP="00A919C1">
            <w:pPr>
              <w:rPr>
                <w:rFonts w:ascii="Calibri" w:hAnsi="Calibri" w:cs="Calibri"/>
                <w:b/>
                <w:sz w:val="24"/>
                <w:szCs w:val="24"/>
              </w:rPr>
            </w:pPr>
          </w:p>
        </w:tc>
        <w:tc>
          <w:tcPr>
            <w:tcW w:w="567" w:type="dxa"/>
            <w:gridSpan w:val="2"/>
          </w:tcPr>
          <w:p w14:paraId="41D536B8" w14:textId="4AF8A43B" w:rsidR="006E5E75" w:rsidRPr="00B24799" w:rsidRDefault="0033195E" w:rsidP="00A919C1">
            <w:pPr>
              <w:rPr>
                <w:rFonts w:ascii="Calibri" w:hAnsi="Calibri" w:cs="Calibri"/>
                <w:b/>
                <w:sz w:val="24"/>
                <w:szCs w:val="24"/>
              </w:rPr>
            </w:pPr>
            <w:r>
              <w:rPr>
                <w:rFonts w:ascii="Calibri" w:hAnsi="Calibri" w:cs="Calibri"/>
                <w:b/>
                <w:sz w:val="24"/>
                <w:szCs w:val="24"/>
              </w:rPr>
              <w:t>1</w:t>
            </w:r>
          </w:p>
        </w:tc>
        <w:tc>
          <w:tcPr>
            <w:tcW w:w="567" w:type="dxa"/>
          </w:tcPr>
          <w:p w14:paraId="2BA0FA6D" w14:textId="77777777" w:rsidR="006E5E75" w:rsidRPr="00B24799" w:rsidRDefault="006E5E75" w:rsidP="00A919C1">
            <w:pPr>
              <w:rPr>
                <w:rFonts w:ascii="Calibri" w:hAnsi="Calibri" w:cs="Calibri"/>
                <w:b/>
                <w:sz w:val="24"/>
                <w:szCs w:val="24"/>
              </w:rPr>
            </w:pPr>
          </w:p>
        </w:tc>
        <w:tc>
          <w:tcPr>
            <w:tcW w:w="528" w:type="dxa"/>
          </w:tcPr>
          <w:p w14:paraId="59B3E94F" w14:textId="77777777" w:rsidR="006E5E75" w:rsidRPr="00B24799" w:rsidRDefault="006E5E75" w:rsidP="00A919C1">
            <w:pPr>
              <w:rPr>
                <w:rFonts w:ascii="Calibri" w:hAnsi="Calibri" w:cs="Calibri"/>
                <w:b/>
                <w:sz w:val="24"/>
                <w:szCs w:val="24"/>
              </w:rPr>
            </w:pPr>
          </w:p>
        </w:tc>
        <w:tc>
          <w:tcPr>
            <w:tcW w:w="851" w:type="dxa"/>
          </w:tcPr>
          <w:p w14:paraId="716886A4" w14:textId="77777777" w:rsidR="006E5E75" w:rsidRPr="00B24799" w:rsidRDefault="006E5E75" w:rsidP="00A919C1">
            <w:pPr>
              <w:rPr>
                <w:rFonts w:ascii="Calibri" w:hAnsi="Calibri" w:cs="Calibri"/>
                <w:b/>
                <w:sz w:val="24"/>
                <w:szCs w:val="24"/>
              </w:rPr>
            </w:pPr>
          </w:p>
        </w:tc>
      </w:tr>
      <w:tr w:rsidR="006E5E75" w:rsidRPr="00B24799" w14:paraId="73759D56" w14:textId="5202259B" w:rsidTr="00980090">
        <w:trPr>
          <w:trHeight w:val="567"/>
        </w:trPr>
        <w:tc>
          <w:tcPr>
            <w:tcW w:w="4390" w:type="dxa"/>
          </w:tcPr>
          <w:p w14:paraId="520918FA" w14:textId="570BBD08" w:rsidR="006E5E75" w:rsidRPr="00B24799" w:rsidRDefault="006E5E75" w:rsidP="00A919C1">
            <w:pPr>
              <w:rPr>
                <w:rFonts w:ascii="Calibri" w:hAnsi="Calibri" w:cs="Calibri"/>
                <w:b/>
                <w:sz w:val="24"/>
                <w:szCs w:val="24"/>
              </w:rPr>
            </w:pPr>
          </w:p>
        </w:tc>
        <w:tc>
          <w:tcPr>
            <w:tcW w:w="567" w:type="dxa"/>
          </w:tcPr>
          <w:p w14:paraId="42100CEE" w14:textId="77777777" w:rsidR="006E5E75" w:rsidRPr="00B24799" w:rsidRDefault="006E5E75" w:rsidP="00A919C1">
            <w:pPr>
              <w:rPr>
                <w:rFonts w:ascii="Calibri" w:hAnsi="Calibri" w:cs="Calibri"/>
                <w:b/>
                <w:sz w:val="24"/>
                <w:szCs w:val="24"/>
              </w:rPr>
            </w:pPr>
          </w:p>
        </w:tc>
        <w:tc>
          <w:tcPr>
            <w:tcW w:w="567" w:type="dxa"/>
          </w:tcPr>
          <w:p w14:paraId="7CCCE5B1" w14:textId="77777777" w:rsidR="006E5E75" w:rsidRPr="00B24799" w:rsidRDefault="006E5E75" w:rsidP="00A919C1">
            <w:pPr>
              <w:rPr>
                <w:rFonts w:ascii="Calibri" w:hAnsi="Calibri" w:cs="Calibri"/>
                <w:b/>
                <w:sz w:val="24"/>
                <w:szCs w:val="24"/>
              </w:rPr>
            </w:pPr>
          </w:p>
        </w:tc>
        <w:tc>
          <w:tcPr>
            <w:tcW w:w="541" w:type="dxa"/>
          </w:tcPr>
          <w:p w14:paraId="5B94B255" w14:textId="77777777" w:rsidR="006E5E75" w:rsidRPr="00B24799" w:rsidRDefault="006E5E75" w:rsidP="00A919C1">
            <w:pPr>
              <w:rPr>
                <w:rFonts w:ascii="Calibri" w:hAnsi="Calibri" w:cs="Calibri"/>
                <w:b/>
                <w:sz w:val="24"/>
                <w:szCs w:val="24"/>
              </w:rPr>
            </w:pPr>
          </w:p>
        </w:tc>
        <w:tc>
          <w:tcPr>
            <w:tcW w:w="593" w:type="dxa"/>
          </w:tcPr>
          <w:p w14:paraId="728A4A9B" w14:textId="77777777" w:rsidR="006E5E75" w:rsidRPr="00B24799" w:rsidRDefault="006E5E75" w:rsidP="00A919C1">
            <w:pPr>
              <w:rPr>
                <w:rFonts w:ascii="Calibri" w:hAnsi="Calibri" w:cs="Calibri"/>
                <w:b/>
                <w:sz w:val="24"/>
                <w:szCs w:val="24"/>
              </w:rPr>
            </w:pPr>
          </w:p>
        </w:tc>
        <w:tc>
          <w:tcPr>
            <w:tcW w:w="567" w:type="dxa"/>
          </w:tcPr>
          <w:p w14:paraId="3E5D1372" w14:textId="77777777" w:rsidR="006E5E75" w:rsidRPr="00B24799" w:rsidRDefault="006E5E75" w:rsidP="00A919C1">
            <w:pPr>
              <w:rPr>
                <w:rFonts w:ascii="Calibri" w:hAnsi="Calibri" w:cs="Calibri"/>
                <w:b/>
                <w:sz w:val="24"/>
                <w:szCs w:val="24"/>
              </w:rPr>
            </w:pPr>
          </w:p>
        </w:tc>
        <w:tc>
          <w:tcPr>
            <w:tcW w:w="606" w:type="dxa"/>
          </w:tcPr>
          <w:p w14:paraId="13BFCF10" w14:textId="77777777" w:rsidR="006E5E75" w:rsidRPr="00B24799" w:rsidRDefault="006E5E75" w:rsidP="00A919C1">
            <w:pPr>
              <w:rPr>
                <w:rFonts w:ascii="Calibri" w:hAnsi="Calibri" w:cs="Calibri"/>
                <w:b/>
                <w:sz w:val="24"/>
                <w:szCs w:val="24"/>
              </w:rPr>
            </w:pPr>
          </w:p>
        </w:tc>
        <w:tc>
          <w:tcPr>
            <w:tcW w:w="567" w:type="dxa"/>
            <w:gridSpan w:val="2"/>
          </w:tcPr>
          <w:p w14:paraId="407759B3" w14:textId="77777777" w:rsidR="006E5E75" w:rsidRPr="00B24799" w:rsidRDefault="006E5E75" w:rsidP="00A919C1">
            <w:pPr>
              <w:rPr>
                <w:rFonts w:ascii="Calibri" w:hAnsi="Calibri" w:cs="Calibri"/>
                <w:b/>
                <w:sz w:val="24"/>
                <w:szCs w:val="24"/>
              </w:rPr>
            </w:pPr>
          </w:p>
        </w:tc>
        <w:tc>
          <w:tcPr>
            <w:tcW w:w="567" w:type="dxa"/>
          </w:tcPr>
          <w:p w14:paraId="3DB90D68" w14:textId="77777777" w:rsidR="006E5E75" w:rsidRPr="00B24799" w:rsidRDefault="006E5E75" w:rsidP="00A919C1">
            <w:pPr>
              <w:rPr>
                <w:rFonts w:ascii="Calibri" w:hAnsi="Calibri" w:cs="Calibri"/>
                <w:b/>
                <w:sz w:val="24"/>
                <w:szCs w:val="24"/>
              </w:rPr>
            </w:pPr>
          </w:p>
        </w:tc>
        <w:tc>
          <w:tcPr>
            <w:tcW w:w="528" w:type="dxa"/>
          </w:tcPr>
          <w:p w14:paraId="7F441F67" w14:textId="77777777" w:rsidR="006E5E75" w:rsidRPr="00B24799" w:rsidRDefault="006E5E75" w:rsidP="00A919C1">
            <w:pPr>
              <w:rPr>
                <w:rFonts w:ascii="Calibri" w:hAnsi="Calibri" w:cs="Calibri"/>
                <w:b/>
                <w:sz w:val="24"/>
                <w:szCs w:val="24"/>
              </w:rPr>
            </w:pPr>
          </w:p>
        </w:tc>
        <w:tc>
          <w:tcPr>
            <w:tcW w:w="851" w:type="dxa"/>
          </w:tcPr>
          <w:p w14:paraId="37699808" w14:textId="77777777" w:rsidR="006E5E75" w:rsidRPr="00B24799" w:rsidRDefault="006E5E75" w:rsidP="00A919C1">
            <w:pPr>
              <w:rPr>
                <w:rFonts w:ascii="Calibri" w:hAnsi="Calibri" w:cs="Calibri"/>
                <w:b/>
                <w:sz w:val="24"/>
                <w:szCs w:val="24"/>
              </w:rPr>
            </w:pPr>
          </w:p>
        </w:tc>
      </w:tr>
      <w:tr w:rsidR="006E5E75" w:rsidRPr="00B24799" w14:paraId="5FAAF462" w14:textId="77777777" w:rsidTr="00980090">
        <w:trPr>
          <w:trHeight w:val="567"/>
        </w:trPr>
        <w:tc>
          <w:tcPr>
            <w:tcW w:w="4390" w:type="dxa"/>
          </w:tcPr>
          <w:p w14:paraId="38ED29BF" w14:textId="27ADDE61" w:rsidR="006E5E75" w:rsidRPr="00B24799" w:rsidRDefault="006E5E75" w:rsidP="00A919C1">
            <w:pPr>
              <w:rPr>
                <w:rFonts w:ascii="Calibri" w:hAnsi="Calibri" w:cs="Calibri"/>
                <w:b/>
                <w:sz w:val="24"/>
                <w:szCs w:val="24"/>
              </w:rPr>
            </w:pPr>
          </w:p>
        </w:tc>
        <w:tc>
          <w:tcPr>
            <w:tcW w:w="567" w:type="dxa"/>
          </w:tcPr>
          <w:p w14:paraId="7D67632B" w14:textId="77777777" w:rsidR="006E5E75" w:rsidRPr="00B24799" w:rsidRDefault="006E5E75" w:rsidP="00A919C1">
            <w:pPr>
              <w:rPr>
                <w:rFonts w:ascii="Calibri" w:hAnsi="Calibri" w:cs="Calibri"/>
                <w:b/>
                <w:sz w:val="24"/>
                <w:szCs w:val="24"/>
              </w:rPr>
            </w:pPr>
          </w:p>
        </w:tc>
        <w:tc>
          <w:tcPr>
            <w:tcW w:w="567" w:type="dxa"/>
          </w:tcPr>
          <w:p w14:paraId="02546036" w14:textId="77777777" w:rsidR="006E5E75" w:rsidRPr="00B24799" w:rsidRDefault="006E5E75" w:rsidP="00A919C1">
            <w:pPr>
              <w:rPr>
                <w:rFonts w:ascii="Calibri" w:hAnsi="Calibri" w:cs="Calibri"/>
                <w:b/>
                <w:sz w:val="24"/>
                <w:szCs w:val="24"/>
              </w:rPr>
            </w:pPr>
          </w:p>
        </w:tc>
        <w:tc>
          <w:tcPr>
            <w:tcW w:w="541" w:type="dxa"/>
          </w:tcPr>
          <w:p w14:paraId="79FBA732" w14:textId="77777777" w:rsidR="006E5E75" w:rsidRPr="00B24799" w:rsidRDefault="006E5E75" w:rsidP="00A919C1">
            <w:pPr>
              <w:rPr>
                <w:rFonts w:ascii="Calibri" w:hAnsi="Calibri" w:cs="Calibri"/>
                <w:b/>
                <w:sz w:val="24"/>
                <w:szCs w:val="24"/>
              </w:rPr>
            </w:pPr>
          </w:p>
        </w:tc>
        <w:tc>
          <w:tcPr>
            <w:tcW w:w="593" w:type="dxa"/>
          </w:tcPr>
          <w:p w14:paraId="464A101E" w14:textId="77777777" w:rsidR="006E5E75" w:rsidRPr="00B24799" w:rsidRDefault="006E5E75" w:rsidP="00A919C1">
            <w:pPr>
              <w:rPr>
                <w:rFonts w:ascii="Calibri" w:hAnsi="Calibri" w:cs="Calibri"/>
                <w:b/>
                <w:sz w:val="24"/>
                <w:szCs w:val="24"/>
              </w:rPr>
            </w:pPr>
          </w:p>
        </w:tc>
        <w:tc>
          <w:tcPr>
            <w:tcW w:w="567" w:type="dxa"/>
          </w:tcPr>
          <w:p w14:paraId="22592F7C" w14:textId="77777777" w:rsidR="006E5E75" w:rsidRPr="00B24799" w:rsidRDefault="006E5E75" w:rsidP="00A919C1">
            <w:pPr>
              <w:rPr>
                <w:rFonts w:ascii="Calibri" w:hAnsi="Calibri" w:cs="Calibri"/>
                <w:b/>
                <w:sz w:val="24"/>
                <w:szCs w:val="24"/>
              </w:rPr>
            </w:pPr>
          </w:p>
        </w:tc>
        <w:tc>
          <w:tcPr>
            <w:tcW w:w="606" w:type="dxa"/>
          </w:tcPr>
          <w:p w14:paraId="527F60B1" w14:textId="77777777" w:rsidR="006E5E75" w:rsidRPr="00B24799" w:rsidRDefault="006E5E75" w:rsidP="00A919C1">
            <w:pPr>
              <w:rPr>
                <w:rFonts w:ascii="Calibri" w:hAnsi="Calibri" w:cs="Calibri"/>
                <w:b/>
                <w:sz w:val="24"/>
                <w:szCs w:val="24"/>
              </w:rPr>
            </w:pPr>
          </w:p>
        </w:tc>
        <w:tc>
          <w:tcPr>
            <w:tcW w:w="567" w:type="dxa"/>
            <w:gridSpan w:val="2"/>
          </w:tcPr>
          <w:p w14:paraId="7BAD4C6D" w14:textId="77777777" w:rsidR="006E5E75" w:rsidRPr="00B24799" w:rsidRDefault="006E5E75" w:rsidP="00A919C1">
            <w:pPr>
              <w:rPr>
                <w:rFonts w:ascii="Calibri" w:hAnsi="Calibri" w:cs="Calibri"/>
                <w:b/>
                <w:sz w:val="24"/>
                <w:szCs w:val="24"/>
              </w:rPr>
            </w:pPr>
          </w:p>
        </w:tc>
        <w:tc>
          <w:tcPr>
            <w:tcW w:w="567" w:type="dxa"/>
          </w:tcPr>
          <w:p w14:paraId="4259E18A" w14:textId="77777777" w:rsidR="006E5E75" w:rsidRPr="00B24799" w:rsidRDefault="006E5E75" w:rsidP="00A919C1">
            <w:pPr>
              <w:rPr>
                <w:rFonts w:ascii="Calibri" w:hAnsi="Calibri" w:cs="Calibri"/>
                <w:b/>
                <w:sz w:val="24"/>
                <w:szCs w:val="24"/>
              </w:rPr>
            </w:pPr>
          </w:p>
        </w:tc>
        <w:tc>
          <w:tcPr>
            <w:tcW w:w="528" w:type="dxa"/>
          </w:tcPr>
          <w:p w14:paraId="0D2E535D" w14:textId="77777777" w:rsidR="006E5E75" w:rsidRPr="00B24799" w:rsidRDefault="006E5E75" w:rsidP="00A919C1">
            <w:pPr>
              <w:rPr>
                <w:rFonts w:ascii="Calibri" w:hAnsi="Calibri" w:cs="Calibri"/>
                <w:b/>
                <w:sz w:val="24"/>
                <w:szCs w:val="24"/>
              </w:rPr>
            </w:pPr>
          </w:p>
        </w:tc>
        <w:tc>
          <w:tcPr>
            <w:tcW w:w="851" w:type="dxa"/>
          </w:tcPr>
          <w:p w14:paraId="4540BD4C" w14:textId="77777777" w:rsidR="006E5E75" w:rsidRPr="00B24799" w:rsidRDefault="006E5E75" w:rsidP="00A919C1">
            <w:pPr>
              <w:rPr>
                <w:rFonts w:ascii="Calibri" w:hAnsi="Calibri" w:cs="Calibri"/>
                <w:b/>
                <w:sz w:val="24"/>
                <w:szCs w:val="24"/>
              </w:rPr>
            </w:pPr>
          </w:p>
        </w:tc>
      </w:tr>
      <w:tr w:rsidR="006E5E75" w:rsidRPr="00B24799" w14:paraId="78FC20B4" w14:textId="77777777" w:rsidTr="00980090">
        <w:trPr>
          <w:trHeight w:val="567"/>
        </w:trPr>
        <w:tc>
          <w:tcPr>
            <w:tcW w:w="4390" w:type="dxa"/>
          </w:tcPr>
          <w:p w14:paraId="69E28229" w14:textId="3FC13AB5" w:rsidR="006E5E75" w:rsidRPr="00B24799" w:rsidRDefault="006E5E75" w:rsidP="00A919C1">
            <w:pPr>
              <w:rPr>
                <w:rFonts w:ascii="Calibri" w:hAnsi="Calibri" w:cs="Calibri"/>
                <w:b/>
                <w:sz w:val="24"/>
                <w:szCs w:val="24"/>
              </w:rPr>
            </w:pPr>
          </w:p>
        </w:tc>
        <w:tc>
          <w:tcPr>
            <w:tcW w:w="567" w:type="dxa"/>
          </w:tcPr>
          <w:p w14:paraId="31A84207" w14:textId="77777777" w:rsidR="006E5E75" w:rsidRPr="00B24799" w:rsidRDefault="006E5E75" w:rsidP="00A919C1">
            <w:pPr>
              <w:rPr>
                <w:rFonts w:ascii="Calibri" w:hAnsi="Calibri" w:cs="Calibri"/>
                <w:b/>
                <w:sz w:val="24"/>
                <w:szCs w:val="24"/>
              </w:rPr>
            </w:pPr>
          </w:p>
        </w:tc>
        <w:tc>
          <w:tcPr>
            <w:tcW w:w="567" w:type="dxa"/>
          </w:tcPr>
          <w:p w14:paraId="1EF9C5EF" w14:textId="77777777" w:rsidR="006E5E75" w:rsidRPr="00B24799" w:rsidRDefault="006E5E75" w:rsidP="00A919C1">
            <w:pPr>
              <w:rPr>
                <w:rFonts w:ascii="Calibri" w:hAnsi="Calibri" w:cs="Calibri"/>
                <w:b/>
                <w:sz w:val="24"/>
                <w:szCs w:val="24"/>
              </w:rPr>
            </w:pPr>
          </w:p>
        </w:tc>
        <w:tc>
          <w:tcPr>
            <w:tcW w:w="541" w:type="dxa"/>
          </w:tcPr>
          <w:p w14:paraId="6F2B2EEC" w14:textId="77777777" w:rsidR="006E5E75" w:rsidRPr="00B24799" w:rsidRDefault="006E5E75" w:rsidP="00A919C1">
            <w:pPr>
              <w:rPr>
                <w:rFonts w:ascii="Calibri" w:hAnsi="Calibri" w:cs="Calibri"/>
                <w:b/>
                <w:sz w:val="24"/>
                <w:szCs w:val="24"/>
              </w:rPr>
            </w:pPr>
          </w:p>
        </w:tc>
        <w:tc>
          <w:tcPr>
            <w:tcW w:w="593" w:type="dxa"/>
          </w:tcPr>
          <w:p w14:paraId="66B4106A" w14:textId="77777777" w:rsidR="006E5E75" w:rsidRPr="00B24799" w:rsidRDefault="006E5E75" w:rsidP="00A919C1">
            <w:pPr>
              <w:rPr>
                <w:rFonts w:ascii="Calibri" w:hAnsi="Calibri" w:cs="Calibri"/>
                <w:b/>
                <w:sz w:val="24"/>
                <w:szCs w:val="24"/>
              </w:rPr>
            </w:pPr>
          </w:p>
        </w:tc>
        <w:tc>
          <w:tcPr>
            <w:tcW w:w="567" w:type="dxa"/>
          </w:tcPr>
          <w:p w14:paraId="24E695F1" w14:textId="77777777" w:rsidR="006E5E75" w:rsidRPr="00B24799" w:rsidRDefault="006E5E75" w:rsidP="00A919C1">
            <w:pPr>
              <w:rPr>
                <w:rFonts w:ascii="Calibri" w:hAnsi="Calibri" w:cs="Calibri"/>
                <w:b/>
                <w:sz w:val="24"/>
                <w:szCs w:val="24"/>
              </w:rPr>
            </w:pPr>
          </w:p>
        </w:tc>
        <w:tc>
          <w:tcPr>
            <w:tcW w:w="606" w:type="dxa"/>
          </w:tcPr>
          <w:p w14:paraId="3D12F373" w14:textId="77777777" w:rsidR="006E5E75" w:rsidRPr="00B24799" w:rsidRDefault="006E5E75" w:rsidP="00A919C1">
            <w:pPr>
              <w:rPr>
                <w:rFonts w:ascii="Calibri" w:hAnsi="Calibri" w:cs="Calibri"/>
                <w:b/>
                <w:sz w:val="24"/>
                <w:szCs w:val="24"/>
              </w:rPr>
            </w:pPr>
          </w:p>
        </w:tc>
        <w:tc>
          <w:tcPr>
            <w:tcW w:w="567" w:type="dxa"/>
            <w:gridSpan w:val="2"/>
          </w:tcPr>
          <w:p w14:paraId="1B1265C3" w14:textId="77777777" w:rsidR="006E5E75" w:rsidRPr="00B24799" w:rsidRDefault="006E5E75" w:rsidP="00A919C1">
            <w:pPr>
              <w:rPr>
                <w:rFonts w:ascii="Calibri" w:hAnsi="Calibri" w:cs="Calibri"/>
                <w:b/>
                <w:sz w:val="24"/>
                <w:szCs w:val="24"/>
              </w:rPr>
            </w:pPr>
          </w:p>
        </w:tc>
        <w:tc>
          <w:tcPr>
            <w:tcW w:w="567" w:type="dxa"/>
          </w:tcPr>
          <w:p w14:paraId="2BD69B4B" w14:textId="77777777" w:rsidR="006E5E75" w:rsidRPr="00B24799" w:rsidRDefault="006E5E75" w:rsidP="00A919C1">
            <w:pPr>
              <w:rPr>
                <w:rFonts w:ascii="Calibri" w:hAnsi="Calibri" w:cs="Calibri"/>
                <w:b/>
                <w:sz w:val="24"/>
                <w:szCs w:val="24"/>
              </w:rPr>
            </w:pPr>
          </w:p>
        </w:tc>
        <w:tc>
          <w:tcPr>
            <w:tcW w:w="528" w:type="dxa"/>
          </w:tcPr>
          <w:p w14:paraId="63106196" w14:textId="77777777" w:rsidR="006E5E75" w:rsidRPr="00B24799" w:rsidRDefault="006E5E75" w:rsidP="00A919C1">
            <w:pPr>
              <w:rPr>
                <w:rFonts w:ascii="Calibri" w:hAnsi="Calibri" w:cs="Calibri"/>
                <w:b/>
                <w:sz w:val="24"/>
                <w:szCs w:val="24"/>
              </w:rPr>
            </w:pPr>
          </w:p>
        </w:tc>
        <w:tc>
          <w:tcPr>
            <w:tcW w:w="851" w:type="dxa"/>
          </w:tcPr>
          <w:p w14:paraId="067CB36D" w14:textId="77777777" w:rsidR="006E5E75" w:rsidRPr="00B24799" w:rsidRDefault="006E5E75" w:rsidP="00A919C1">
            <w:pPr>
              <w:rPr>
                <w:rFonts w:ascii="Calibri" w:hAnsi="Calibri" w:cs="Calibri"/>
                <w:b/>
                <w:sz w:val="24"/>
                <w:szCs w:val="24"/>
              </w:rPr>
            </w:pPr>
          </w:p>
        </w:tc>
      </w:tr>
    </w:tbl>
    <w:p w14:paraId="3B0FDD57" w14:textId="2B1E91D1" w:rsidR="006E5E75" w:rsidRPr="00B24799" w:rsidRDefault="006E5E75" w:rsidP="00954480">
      <w:pPr>
        <w:rPr>
          <w:rFonts w:ascii="Calibri" w:hAnsi="Calibri" w:cs="Calibri"/>
          <w:b/>
          <w:sz w:val="28"/>
          <w:szCs w:val="28"/>
        </w:rPr>
      </w:pPr>
    </w:p>
    <w:sectPr w:rsidR="006E5E75" w:rsidRPr="00B24799" w:rsidSect="00A919C1">
      <w:headerReference w:type="even" r:id="rId8"/>
      <w:headerReference w:type="default" r:id="rId9"/>
      <w:footerReference w:type="even" r:id="rId10"/>
      <w:footerReference w:type="default" r:id="rId11"/>
      <w:headerReference w:type="first" r:id="rId12"/>
      <w:footerReference w:type="first" r:id="rId13"/>
      <w:pgSz w:w="11906" w:h="16838" w:code="9"/>
      <w:pgMar w:top="709" w:right="720" w:bottom="993" w:left="720"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45989E" w14:textId="77777777" w:rsidR="005F03F9" w:rsidRDefault="005F03F9" w:rsidP="00F20A84">
      <w:pPr>
        <w:spacing w:after="0" w:line="240" w:lineRule="auto"/>
      </w:pPr>
      <w:r>
        <w:separator/>
      </w:r>
    </w:p>
  </w:endnote>
  <w:endnote w:type="continuationSeparator" w:id="0">
    <w:p w14:paraId="22950C1B" w14:textId="77777777" w:rsidR="005F03F9" w:rsidRDefault="005F03F9" w:rsidP="00F20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P Simplified Light">
    <w:panose1 w:val="020B0404020204020204"/>
    <w:charset w:val="00"/>
    <w:family w:val="swiss"/>
    <w:pitch w:val="variable"/>
    <w:sig w:usb0="A00002FF" w:usb1="5000205B" w:usb2="00000000" w:usb3="00000000" w:csb0="0000019F" w:csb1="00000000"/>
  </w:font>
  <w:font w:name="Arial">
    <w:panose1 w:val="020B0604020202020204"/>
    <w:charset w:val="00"/>
    <w:family w:val="swiss"/>
    <w:pitch w:val="variable"/>
    <w:sig w:usb0="E0002EFF" w:usb1="C000785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A2936" w14:textId="77777777" w:rsidR="00C57D73" w:rsidRDefault="00C57D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BA502" w14:textId="36CA29A8" w:rsidR="00E25C83" w:rsidRPr="0084578D" w:rsidRDefault="008B7D88" w:rsidP="008671BB">
    <w:pPr>
      <w:pStyle w:val="Footer"/>
      <w:pBdr>
        <w:top w:val="single" w:sz="4" w:space="8" w:color="99CB38" w:themeColor="accent1"/>
      </w:pBdr>
      <w:tabs>
        <w:tab w:val="left" w:pos="210"/>
        <w:tab w:val="right" w:pos="10466"/>
      </w:tabs>
      <w:spacing w:before="360"/>
      <w:contextualSpacing/>
      <w:jc w:val="center"/>
      <w:rPr>
        <w:noProof/>
        <w:color w:val="404040" w:themeColor="text1" w:themeTint="BF"/>
        <w:sz w:val="16"/>
        <w:szCs w:val="16"/>
      </w:rPr>
    </w:pPr>
    <w:r w:rsidRPr="00C57D73">
      <w:rPr>
        <w:rFonts w:ascii="Arial" w:hAnsi="Arial"/>
        <w:b/>
        <w:i/>
        <w:noProof/>
        <w:sz w:val="18"/>
        <w:szCs w:val="18"/>
      </w:rPr>
      <w:t>Nutriffic</w:t>
    </w:r>
    <w:r w:rsidRPr="00C57D73">
      <w:rPr>
        <w:rFonts w:ascii="Arial" w:hAnsi="Arial"/>
        <w:i/>
        <w:noProof/>
        <w:sz w:val="18"/>
        <w:szCs w:val="18"/>
      </w:rPr>
      <w:t xml:space="preserve"> ABN 35 797 075126 </w:t>
    </w:r>
    <w:hyperlink r:id="rId1" w:history="1">
      <w:r w:rsidRPr="00C57D73">
        <w:rPr>
          <w:rStyle w:val="Hyperlink"/>
          <w:rFonts w:ascii="Arial" w:hAnsi="Arial"/>
          <w:i/>
          <w:noProof/>
          <w:color w:val="auto"/>
          <w:sz w:val="18"/>
          <w:szCs w:val="18"/>
        </w:rPr>
        <w:t>www.nutriffic.com.au</w:t>
      </w:r>
    </w:hyperlink>
    <w:r w:rsidRPr="00C57D73">
      <w:rPr>
        <w:rFonts w:ascii="Arial" w:hAnsi="Arial"/>
        <w:i/>
        <w:noProof/>
        <w:sz w:val="18"/>
        <w:szCs w:val="18"/>
      </w:rPr>
      <w:t>. Manly, NSW 2095.</w:t>
    </w:r>
    <w:r w:rsidRPr="00C57D73">
      <w:rPr>
        <w:rFonts w:ascii="Arial" w:hAnsi="Arial"/>
        <w:b/>
        <w:i/>
        <w:noProof/>
        <w:sz w:val="18"/>
        <w:szCs w:val="18"/>
      </w:rPr>
      <w:t xml:space="preserve">E: </w:t>
    </w:r>
    <w:r w:rsidRPr="00C57D73">
      <w:rPr>
        <w:rFonts w:ascii="Arial" w:hAnsi="Arial"/>
        <w:i/>
        <w:noProof/>
        <w:sz w:val="18"/>
        <w:szCs w:val="18"/>
      </w:rPr>
      <w:t xml:space="preserve">maeve@nutriffic.com.au </w:t>
    </w:r>
    <w:r w:rsidRPr="00C57D73">
      <w:rPr>
        <w:rFonts w:ascii="Arial" w:hAnsi="Arial"/>
        <w:b/>
        <w:i/>
        <w:noProof/>
        <w:sz w:val="18"/>
        <w:szCs w:val="18"/>
      </w:rPr>
      <w:t xml:space="preserve">M: </w:t>
    </w:r>
    <w:r w:rsidRPr="00C57D73">
      <w:rPr>
        <w:rFonts w:ascii="Arial" w:hAnsi="Arial"/>
        <w:i/>
        <w:noProof/>
        <w:sz w:val="18"/>
        <w:szCs w:val="18"/>
      </w:rPr>
      <w:t>0412 571134</w:t>
    </w:r>
  </w:p>
  <w:p w14:paraId="53350FD3" w14:textId="03BE5C66" w:rsidR="000E774F" w:rsidRDefault="000E774F" w:rsidP="005F5B11">
    <w:pPr>
      <w:pStyle w:val="Footer"/>
      <w:jc w:val="center"/>
      <w:rPr>
        <w:rFonts w:ascii="Bahnschrift Light" w:hAnsi="Bahnschrift Light"/>
        <w:color w:val="82008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99E64" w14:textId="77777777" w:rsidR="00C57D73" w:rsidRDefault="00C57D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65BCB1" w14:textId="77777777" w:rsidR="005F03F9" w:rsidRDefault="005F03F9" w:rsidP="00F20A84">
      <w:pPr>
        <w:spacing w:after="0" w:line="240" w:lineRule="auto"/>
      </w:pPr>
      <w:r>
        <w:separator/>
      </w:r>
    </w:p>
  </w:footnote>
  <w:footnote w:type="continuationSeparator" w:id="0">
    <w:p w14:paraId="2CE30594" w14:textId="77777777" w:rsidR="005F03F9" w:rsidRDefault="005F03F9" w:rsidP="00F20A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04048" w14:textId="77777777" w:rsidR="00C57D73" w:rsidRDefault="00C57D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594BF" w14:textId="02423A7F" w:rsidR="000E774F" w:rsidRPr="00861C0A" w:rsidRDefault="00D91FC3" w:rsidP="00D91FC3">
    <w:pPr>
      <w:pStyle w:val="Header"/>
      <w:jc w:val="right"/>
      <w:rPr>
        <w:rFonts w:ascii="HP Simplified Light" w:hAnsi="HP Simplified Light"/>
        <w:color w:val="820082"/>
        <w:sz w:val="24"/>
        <w:szCs w:val="24"/>
      </w:rPr>
    </w:pPr>
    <w:r>
      <w:rPr>
        <w:noProof/>
      </w:rPr>
      <w:drawing>
        <wp:inline distT="0" distB="0" distL="0" distR="0" wp14:anchorId="41CAD9AD" wp14:editId="4EA74D22">
          <wp:extent cx="742950" cy="8802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5" cy="89415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E65E2" w14:textId="77777777" w:rsidR="00C57D73" w:rsidRDefault="00C57D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E6958"/>
    <w:multiLevelType w:val="hybridMultilevel"/>
    <w:tmpl w:val="25381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C66A5A"/>
    <w:multiLevelType w:val="hybridMultilevel"/>
    <w:tmpl w:val="B972E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1C5D25"/>
    <w:multiLevelType w:val="multilevel"/>
    <w:tmpl w:val="35B0E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F316A8"/>
    <w:multiLevelType w:val="hybridMultilevel"/>
    <w:tmpl w:val="897836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E23571A"/>
    <w:multiLevelType w:val="hybridMultilevel"/>
    <w:tmpl w:val="F3D6E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7D002E"/>
    <w:multiLevelType w:val="hybridMultilevel"/>
    <w:tmpl w:val="27DA2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8A4ADD"/>
    <w:multiLevelType w:val="hybridMultilevel"/>
    <w:tmpl w:val="9BD23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1C7123"/>
    <w:multiLevelType w:val="multilevel"/>
    <w:tmpl w:val="18165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80065D"/>
    <w:multiLevelType w:val="hybridMultilevel"/>
    <w:tmpl w:val="998E6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E67D19"/>
    <w:multiLevelType w:val="hybridMultilevel"/>
    <w:tmpl w:val="0F38515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3A034A"/>
    <w:multiLevelType w:val="hybridMultilevel"/>
    <w:tmpl w:val="D95E8D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6F44C99"/>
    <w:multiLevelType w:val="hybridMultilevel"/>
    <w:tmpl w:val="B0B6E81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98819B5"/>
    <w:multiLevelType w:val="hybridMultilevel"/>
    <w:tmpl w:val="C7AEE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417B24"/>
    <w:multiLevelType w:val="hybridMultilevel"/>
    <w:tmpl w:val="3ED86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D363780"/>
    <w:multiLevelType w:val="hybridMultilevel"/>
    <w:tmpl w:val="AB86B7E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30A4F49"/>
    <w:multiLevelType w:val="hybridMultilevel"/>
    <w:tmpl w:val="EC066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5DE34E8"/>
    <w:multiLevelType w:val="hybridMultilevel"/>
    <w:tmpl w:val="D6622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F8059CE"/>
    <w:multiLevelType w:val="hybridMultilevel"/>
    <w:tmpl w:val="E222EE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F97473A"/>
    <w:multiLevelType w:val="hybridMultilevel"/>
    <w:tmpl w:val="716CC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B5667E"/>
    <w:multiLevelType w:val="hybridMultilevel"/>
    <w:tmpl w:val="6A28045C"/>
    <w:lvl w:ilvl="0" w:tplc="64D6C01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2E147F"/>
    <w:multiLevelType w:val="hybridMultilevel"/>
    <w:tmpl w:val="F6BAE11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C760D6D"/>
    <w:multiLevelType w:val="hybridMultilevel"/>
    <w:tmpl w:val="9F7A8FC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0"/>
  </w:num>
  <w:num w:numId="4">
    <w:abstractNumId w:val="14"/>
  </w:num>
  <w:num w:numId="5">
    <w:abstractNumId w:val="11"/>
  </w:num>
  <w:num w:numId="6">
    <w:abstractNumId w:val="9"/>
  </w:num>
  <w:num w:numId="7">
    <w:abstractNumId w:val="19"/>
  </w:num>
  <w:num w:numId="8">
    <w:abstractNumId w:val="16"/>
  </w:num>
  <w:num w:numId="9">
    <w:abstractNumId w:val="12"/>
  </w:num>
  <w:num w:numId="10">
    <w:abstractNumId w:val="5"/>
  </w:num>
  <w:num w:numId="11">
    <w:abstractNumId w:val="13"/>
  </w:num>
  <w:num w:numId="12">
    <w:abstractNumId w:val="8"/>
  </w:num>
  <w:num w:numId="13">
    <w:abstractNumId w:val="18"/>
  </w:num>
  <w:num w:numId="14">
    <w:abstractNumId w:val="2"/>
  </w:num>
  <w:num w:numId="15">
    <w:abstractNumId w:val="7"/>
  </w:num>
  <w:num w:numId="16">
    <w:abstractNumId w:val="0"/>
  </w:num>
  <w:num w:numId="17">
    <w:abstractNumId w:val="21"/>
  </w:num>
  <w:num w:numId="18">
    <w:abstractNumId w:val="10"/>
  </w:num>
  <w:num w:numId="19">
    <w:abstractNumId w:val="17"/>
  </w:num>
  <w:num w:numId="20">
    <w:abstractNumId w:val="3"/>
  </w:num>
  <w:num w:numId="21">
    <w:abstractNumId w:val="15"/>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grammar="clean"/>
  <w:defaultTabStop w:val="720"/>
  <w:characterSpacingControl w:val="doNotCompress"/>
  <w:savePreviewPicture/>
  <w:hdrShapeDefaults>
    <o:shapedefaults v:ext="edit" spidmax="2049">
      <o:colormru v:ext="edit" colors="#0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712"/>
    <w:rsid w:val="0000764E"/>
    <w:rsid w:val="00007F69"/>
    <w:rsid w:val="0002680C"/>
    <w:rsid w:val="0003453F"/>
    <w:rsid w:val="00080DDA"/>
    <w:rsid w:val="00085A19"/>
    <w:rsid w:val="000923EA"/>
    <w:rsid w:val="000977D8"/>
    <w:rsid w:val="000A4ADA"/>
    <w:rsid w:val="000D7C24"/>
    <w:rsid w:val="000E774F"/>
    <w:rsid w:val="00135BA6"/>
    <w:rsid w:val="001819A3"/>
    <w:rsid w:val="00182B43"/>
    <w:rsid w:val="001C4DA3"/>
    <w:rsid w:val="001C7678"/>
    <w:rsid w:val="002203EE"/>
    <w:rsid w:val="00241463"/>
    <w:rsid w:val="002711A3"/>
    <w:rsid w:val="00282652"/>
    <w:rsid w:val="002E3194"/>
    <w:rsid w:val="002E657B"/>
    <w:rsid w:val="002F3BD8"/>
    <w:rsid w:val="00314CFF"/>
    <w:rsid w:val="0033195E"/>
    <w:rsid w:val="003358FE"/>
    <w:rsid w:val="00353782"/>
    <w:rsid w:val="00353D8B"/>
    <w:rsid w:val="003743CF"/>
    <w:rsid w:val="00380069"/>
    <w:rsid w:val="00387013"/>
    <w:rsid w:val="003953D0"/>
    <w:rsid w:val="003B2AB9"/>
    <w:rsid w:val="003D3BEF"/>
    <w:rsid w:val="003F7346"/>
    <w:rsid w:val="004273F4"/>
    <w:rsid w:val="0043501F"/>
    <w:rsid w:val="00467697"/>
    <w:rsid w:val="00485712"/>
    <w:rsid w:val="00496349"/>
    <w:rsid w:val="004B6762"/>
    <w:rsid w:val="004E46A5"/>
    <w:rsid w:val="00524F26"/>
    <w:rsid w:val="005413AC"/>
    <w:rsid w:val="0055292A"/>
    <w:rsid w:val="00582FE4"/>
    <w:rsid w:val="005A394C"/>
    <w:rsid w:val="005D0946"/>
    <w:rsid w:val="005D1126"/>
    <w:rsid w:val="005E1E94"/>
    <w:rsid w:val="005E4195"/>
    <w:rsid w:val="005E7B82"/>
    <w:rsid w:val="005F03F9"/>
    <w:rsid w:val="005F5B11"/>
    <w:rsid w:val="00615C2B"/>
    <w:rsid w:val="006230D7"/>
    <w:rsid w:val="00633C6F"/>
    <w:rsid w:val="006615B2"/>
    <w:rsid w:val="00663B38"/>
    <w:rsid w:val="00673CC2"/>
    <w:rsid w:val="00682BAA"/>
    <w:rsid w:val="006866B6"/>
    <w:rsid w:val="006E2187"/>
    <w:rsid w:val="006E5E75"/>
    <w:rsid w:val="006E7915"/>
    <w:rsid w:val="00705F90"/>
    <w:rsid w:val="00706931"/>
    <w:rsid w:val="00764E68"/>
    <w:rsid w:val="0078609E"/>
    <w:rsid w:val="007A7320"/>
    <w:rsid w:val="007B0B30"/>
    <w:rsid w:val="007C2974"/>
    <w:rsid w:val="007D3580"/>
    <w:rsid w:val="007D7006"/>
    <w:rsid w:val="007F03C8"/>
    <w:rsid w:val="00817A58"/>
    <w:rsid w:val="00836B0C"/>
    <w:rsid w:val="0084578D"/>
    <w:rsid w:val="00855058"/>
    <w:rsid w:val="00861C0A"/>
    <w:rsid w:val="008671BB"/>
    <w:rsid w:val="008B2C0B"/>
    <w:rsid w:val="008B7D88"/>
    <w:rsid w:val="008C3E74"/>
    <w:rsid w:val="009135F4"/>
    <w:rsid w:val="00943B5A"/>
    <w:rsid w:val="00954480"/>
    <w:rsid w:val="0096015D"/>
    <w:rsid w:val="00967FFA"/>
    <w:rsid w:val="00980090"/>
    <w:rsid w:val="009C4ECB"/>
    <w:rsid w:val="00A174F2"/>
    <w:rsid w:val="00A217BB"/>
    <w:rsid w:val="00A35274"/>
    <w:rsid w:val="00A36271"/>
    <w:rsid w:val="00A40102"/>
    <w:rsid w:val="00A919C1"/>
    <w:rsid w:val="00AA4C8E"/>
    <w:rsid w:val="00AC17ED"/>
    <w:rsid w:val="00AE2459"/>
    <w:rsid w:val="00AF7AC8"/>
    <w:rsid w:val="00B121E9"/>
    <w:rsid w:val="00B15274"/>
    <w:rsid w:val="00B1591D"/>
    <w:rsid w:val="00B24799"/>
    <w:rsid w:val="00B272BB"/>
    <w:rsid w:val="00B3416E"/>
    <w:rsid w:val="00B35A5C"/>
    <w:rsid w:val="00B40773"/>
    <w:rsid w:val="00B6167D"/>
    <w:rsid w:val="00B742B4"/>
    <w:rsid w:val="00BA418B"/>
    <w:rsid w:val="00BD6BB7"/>
    <w:rsid w:val="00C54F91"/>
    <w:rsid w:val="00C554C6"/>
    <w:rsid w:val="00C57D73"/>
    <w:rsid w:val="00C62BF4"/>
    <w:rsid w:val="00C7513D"/>
    <w:rsid w:val="00C93A85"/>
    <w:rsid w:val="00CD26AB"/>
    <w:rsid w:val="00CE0025"/>
    <w:rsid w:val="00D050EC"/>
    <w:rsid w:val="00D16CA0"/>
    <w:rsid w:val="00D3279E"/>
    <w:rsid w:val="00D525D5"/>
    <w:rsid w:val="00D61C5E"/>
    <w:rsid w:val="00D91FC3"/>
    <w:rsid w:val="00DB7CB6"/>
    <w:rsid w:val="00E0538A"/>
    <w:rsid w:val="00E25C83"/>
    <w:rsid w:val="00E32CC1"/>
    <w:rsid w:val="00E538BE"/>
    <w:rsid w:val="00E54552"/>
    <w:rsid w:val="00E77BFF"/>
    <w:rsid w:val="00EB7FD7"/>
    <w:rsid w:val="00ED6CBC"/>
    <w:rsid w:val="00EE3D79"/>
    <w:rsid w:val="00F20A84"/>
    <w:rsid w:val="00F46A34"/>
    <w:rsid w:val="00F52546"/>
    <w:rsid w:val="00F727AE"/>
    <w:rsid w:val="00F7662D"/>
    <w:rsid w:val="00FD3C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c9"/>
    </o:shapedefaults>
    <o:shapelayout v:ext="edit">
      <o:idmap v:ext="edit" data="1"/>
    </o:shapelayout>
  </w:shapeDefaults>
  <w:decimalSymbol w:val="."/>
  <w:listSeparator w:val=","/>
  <w14:docId w14:val="5602CACC"/>
  <w15:chartTrackingRefBased/>
  <w15:docId w15:val="{9E194FAA-DAED-4038-B2A0-6F151F091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712"/>
    <w:pPr>
      <w:ind w:left="720"/>
      <w:contextualSpacing/>
    </w:pPr>
  </w:style>
  <w:style w:type="character" w:styleId="Hyperlink">
    <w:name w:val="Hyperlink"/>
    <w:basedOn w:val="DefaultParagraphFont"/>
    <w:uiPriority w:val="99"/>
    <w:unhideWhenUsed/>
    <w:rsid w:val="00673CC2"/>
    <w:rPr>
      <w:color w:val="EE7B08" w:themeColor="hyperlink"/>
      <w:u w:val="single"/>
    </w:rPr>
  </w:style>
  <w:style w:type="character" w:styleId="UnresolvedMention">
    <w:name w:val="Unresolved Mention"/>
    <w:basedOn w:val="DefaultParagraphFont"/>
    <w:uiPriority w:val="99"/>
    <w:semiHidden/>
    <w:unhideWhenUsed/>
    <w:rsid w:val="00673CC2"/>
    <w:rPr>
      <w:color w:val="605E5C"/>
      <w:shd w:val="clear" w:color="auto" w:fill="E1DFDD"/>
    </w:rPr>
  </w:style>
  <w:style w:type="table" w:styleId="TableGrid">
    <w:name w:val="Table Grid"/>
    <w:basedOn w:val="TableNormal"/>
    <w:uiPriority w:val="39"/>
    <w:rsid w:val="00633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0A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0A84"/>
  </w:style>
  <w:style w:type="paragraph" w:styleId="Footer">
    <w:name w:val="footer"/>
    <w:basedOn w:val="Normal"/>
    <w:link w:val="FooterChar"/>
    <w:uiPriority w:val="99"/>
    <w:unhideWhenUsed/>
    <w:qFormat/>
    <w:rsid w:val="00F20A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0A84"/>
  </w:style>
  <w:style w:type="paragraph" w:customStyle="1" w:styleId="item">
    <w:name w:val="item"/>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C54F91"/>
    <w:rPr>
      <w:b/>
      <w:bCs/>
    </w:rPr>
  </w:style>
  <w:style w:type="paragraph" w:customStyle="1" w:styleId="ersummary">
    <w:name w:val="ersummary"/>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ingredientsheader">
    <w:name w:val="eringredientsheader"/>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gredient">
    <w:name w:val="ingredient"/>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instructionsheader">
    <w:name w:val="erinstructionsheader"/>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struction">
    <w:name w:val="instruction"/>
    <w:basedOn w:val="Normal"/>
    <w:rsid w:val="00C54F9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2414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4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467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nutriffic.com.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Basis">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Basi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40651-471A-46F9-B661-022630F01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2</Pages>
  <Words>345</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Maeve Beary</dc:creator>
  <cp:keywords/>
  <dc:description/>
  <cp:lastModifiedBy>Maeve Beary</cp:lastModifiedBy>
  <cp:revision>6</cp:revision>
  <cp:lastPrinted>2019-02-15T02:33:00Z</cp:lastPrinted>
  <dcterms:created xsi:type="dcterms:W3CDTF">2020-07-30T01:21:00Z</dcterms:created>
  <dcterms:modified xsi:type="dcterms:W3CDTF">2020-07-30T06:22:00Z</dcterms:modified>
</cp:coreProperties>
</file>