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0485" w:type="dxa"/>
        <w:shd w:val="clear" w:color="auto" w:fill="800080"/>
        <w:tblLook w:val="04A0" w:firstRow="1" w:lastRow="0" w:firstColumn="1" w:lastColumn="0" w:noHBand="0" w:noVBand="1"/>
      </w:tblPr>
      <w:tblGrid>
        <w:gridCol w:w="3397"/>
        <w:gridCol w:w="7059"/>
        <w:gridCol w:w="29"/>
      </w:tblGrid>
      <w:tr w:rsidR="006E5E75" w:rsidRPr="00B90D58" w14:paraId="1145D125" w14:textId="77777777" w:rsidTr="00BB48CC">
        <w:trPr>
          <w:gridAfter w:val="1"/>
          <w:wAfter w:w="29" w:type="dxa"/>
        </w:trPr>
        <w:tc>
          <w:tcPr>
            <w:tcW w:w="10456" w:type="dxa"/>
            <w:gridSpan w:val="2"/>
            <w:shd w:val="clear" w:color="auto" w:fill="800080"/>
          </w:tcPr>
          <w:p w14:paraId="32C069E9" w14:textId="155987AF" w:rsidR="006E5E75" w:rsidRPr="00B90D58" w:rsidRDefault="006E5E75" w:rsidP="006E5E75">
            <w:pPr>
              <w:jc w:val="center"/>
              <w:rPr>
                <w:rFonts w:ascii="Calibri" w:hAnsi="Calibri" w:cs="Calibri"/>
                <w:b/>
                <w:sz w:val="28"/>
                <w:szCs w:val="28"/>
              </w:rPr>
            </w:pPr>
            <w:r w:rsidRPr="00B90D58">
              <w:rPr>
                <w:rFonts w:ascii="Calibri" w:hAnsi="Calibri" w:cs="Calibri"/>
                <w:b/>
                <w:sz w:val="28"/>
                <w:szCs w:val="28"/>
              </w:rPr>
              <w:t xml:space="preserve">Patient </w:t>
            </w:r>
            <w:r w:rsidR="00080DDA" w:rsidRPr="00B90D58">
              <w:rPr>
                <w:rFonts w:ascii="Calibri" w:hAnsi="Calibri" w:cs="Calibri"/>
                <w:b/>
                <w:sz w:val="28"/>
                <w:szCs w:val="28"/>
              </w:rPr>
              <w:t>Follow Up Notes</w:t>
            </w:r>
          </w:p>
          <w:p w14:paraId="1DB704F4" w14:textId="77777777" w:rsidR="006E5E75" w:rsidRPr="00B90D58" w:rsidRDefault="006E5E75" w:rsidP="006E5E75">
            <w:pPr>
              <w:jc w:val="center"/>
              <w:rPr>
                <w:rFonts w:ascii="Calibri" w:hAnsi="Calibri" w:cs="Calibri"/>
                <w:b/>
                <w:sz w:val="28"/>
                <w:szCs w:val="28"/>
              </w:rPr>
            </w:pPr>
          </w:p>
        </w:tc>
      </w:tr>
      <w:tr w:rsidR="00615C2B" w:rsidRPr="00B90D58" w14:paraId="4D7A4BB9" w14:textId="77777777" w:rsidTr="00BB48CC">
        <w:tblPrEx>
          <w:shd w:val="clear" w:color="auto" w:fill="auto"/>
        </w:tblPrEx>
        <w:tc>
          <w:tcPr>
            <w:tcW w:w="3397" w:type="dxa"/>
          </w:tcPr>
          <w:p w14:paraId="07A03EA0" w14:textId="77777777" w:rsidR="00615C2B" w:rsidRPr="00B90D58" w:rsidRDefault="00615C2B" w:rsidP="004E02E9">
            <w:pPr>
              <w:rPr>
                <w:rFonts w:ascii="Calibri" w:hAnsi="Calibri" w:cs="Calibri"/>
                <w:b/>
                <w:sz w:val="24"/>
                <w:szCs w:val="24"/>
              </w:rPr>
            </w:pPr>
            <w:r w:rsidRPr="00B90D58">
              <w:rPr>
                <w:rFonts w:ascii="Calibri" w:hAnsi="Calibri" w:cs="Calibri"/>
                <w:b/>
                <w:sz w:val="24"/>
                <w:szCs w:val="24"/>
              </w:rPr>
              <w:t>Name</w:t>
            </w:r>
          </w:p>
          <w:p w14:paraId="5B122AD1" w14:textId="306757CE" w:rsidR="00615C2B" w:rsidRPr="00B90D58" w:rsidRDefault="00615C2B" w:rsidP="004E02E9">
            <w:pPr>
              <w:rPr>
                <w:rFonts w:ascii="Calibri" w:hAnsi="Calibri" w:cs="Calibri"/>
                <w:b/>
                <w:sz w:val="24"/>
                <w:szCs w:val="24"/>
              </w:rPr>
            </w:pPr>
          </w:p>
        </w:tc>
        <w:tc>
          <w:tcPr>
            <w:tcW w:w="7088" w:type="dxa"/>
            <w:gridSpan w:val="2"/>
          </w:tcPr>
          <w:p w14:paraId="63018C90" w14:textId="23BBE879" w:rsidR="00615C2B" w:rsidRPr="00B90D58" w:rsidRDefault="00B14F41" w:rsidP="004E02E9">
            <w:pPr>
              <w:rPr>
                <w:rFonts w:ascii="Calibri" w:hAnsi="Calibri" w:cs="Calibri"/>
                <w:b/>
                <w:sz w:val="24"/>
                <w:szCs w:val="24"/>
              </w:rPr>
            </w:pPr>
            <w:r w:rsidRPr="00B90D58">
              <w:rPr>
                <w:rFonts w:ascii="Calibri" w:hAnsi="Calibri" w:cs="Calibri"/>
                <w:bCs/>
                <w:sz w:val="24"/>
                <w:szCs w:val="24"/>
              </w:rPr>
              <w:t>Claire Ravesteijn</w:t>
            </w:r>
          </w:p>
        </w:tc>
      </w:tr>
      <w:tr w:rsidR="00615C2B" w:rsidRPr="00B90D58" w14:paraId="1AE6BA9F" w14:textId="77777777" w:rsidTr="00BB48CC">
        <w:tblPrEx>
          <w:shd w:val="clear" w:color="auto" w:fill="auto"/>
        </w:tblPrEx>
        <w:tc>
          <w:tcPr>
            <w:tcW w:w="3397" w:type="dxa"/>
          </w:tcPr>
          <w:p w14:paraId="34DD4898" w14:textId="77777777" w:rsidR="00615C2B" w:rsidRPr="00B90D58" w:rsidRDefault="00615C2B" w:rsidP="004E02E9">
            <w:pPr>
              <w:rPr>
                <w:rFonts w:ascii="Calibri" w:hAnsi="Calibri" w:cs="Calibri"/>
                <w:b/>
                <w:sz w:val="24"/>
                <w:szCs w:val="24"/>
              </w:rPr>
            </w:pPr>
            <w:r w:rsidRPr="00B90D58">
              <w:rPr>
                <w:rFonts w:ascii="Calibri" w:hAnsi="Calibri" w:cs="Calibri"/>
                <w:b/>
                <w:sz w:val="24"/>
                <w:szCs w:val="24"/>
              </w:rPr>
              <w:t>Date</w:t>
            </w:r>
          </w:p>
          <w:p w14:paraId="67B7E91F" w14:textId="65C44022" w:rsidR="00B121E9" w:rsidRPr="00B90D58" w:rsidRDefault="00B121E9" w:rsidP="004E02E9">
            <w:pPr>
              <w:rPr>
                <w:rFonts w:ascii="Calibri" w:hAnsi="Calibri" w:cs="Calibri"/>
                <w:b/>
                <w:sz w:val="24"/>
                <w:szCs w:val="24"/>
              </w:rPr>
            </w:pPr>
          </w:p>
        </w:tc>
        <w:tc>
          <w:tcPr>
            <w:tcW w:w="7088" w:type="dxa"/>
            <w:gridSpan w:val="2"/>
          </w:tcPr>
          <w:p w14:paraId="15774034" w14:textId="7E9DC2DD" w:rsidR="00615C2B" w:rsidRPr="00B90D58" w:rsidRDefault="006D7E61" w:rsidP="004E02E9">
            <w:pPr>
              <w:rPr>
                <w:rFonts w:ascii="Calibri" w:hAnsi="Calibri" w:cs="Calibri"/>
                <w:b/>
                <w:sz w:val="24"/>
                <w:szCs w:val="24"/>
              </w:rPr>
            </w:pPr>
            <w:r w:rsidRPr="00B90D58">
              <w:rPr>
                <w:rFonts w:ascii="Calibri" w:hAnsi="Calibri" w:cs="Calibri"/>
                <w:bCs/>
                <w:sz w:val="24"/>
                <w:szCs w:val="24"/>
              </w:rPr>
              <w:t>17 Dec. 20</w:t>
            </w:r>
          </w:p>
        </w:tc>
      </w:tr>
      <w:tr w:rsidR="00615C2B" w:rsidRPr="00B90D58" w14:paraId="72C2BB24" w14:textId="77777777" w:rsidTr="00BB48CC">
        <w:tblPrEx>
          <w:shd w:val="clear" w:color="auto" w:fill="auto"/>
        </w:tblPrEx>
        <w:tc>
          <w:tcPr>
            <w:tcW w:w="3397" w:type="dxa"/>
          </w:tcPr>
          <w:p w14:paraId="453C6738" w14:textId="443E0860" w:rsidR="006E7915" w:rsidRPr="00B90D58" w:rsidRDefault="006E7915" w:rsidP="004E02E9">
            <w:pPr>
              <w:rPr>
                <w:rFonts w:ascii="Calibri" w:hAnsi="Calibri" w:cs="Calibri"/>
                <w:b/>
                <w:sz w:val="24"/>
                <w:szCs w:val="24"/>
              </w:rPr>
            </w:pPr>
            <w:r w:rsidRPr="00B90D58">
              <w:rPr>
                <w:rFonts w:ascii="Calibri" w:hAnsi="Calibri" w:cs="Calibri"/>
                <w:b/>
                <w:sz w:val="24"/>
                <w:szCs w:val="24"/>
              </w:rPr>
              <w:t>Feedback from previous appointment</w:t>
            </w:r>
          </w:p>
          <w:p w14:paraId="6685A119" w14:textId="77777777" w:rsidR="006E7915" w:rsidRPr="00B90D58" w:rsidRDefault="006E7915" w:rsidP="004E02E9">
            <w:pPr>
              <w:rPr>
                <w:rFonts w:ascii="Calibri" w:hAnsi="Calibri" w:cs="Calibri"/>
                <w:b/>
                <w:sz w:val="24"/>
                <w:szCs w:val="24"/>
              </w:rPr>
            </w:pPr>
          </w:p>
          <w:p w14:paraId="2F27D289" w14:textId="77777777" w:rsidR="006E7915" w:rsidRPr="00B90D58" w:rsidRDefault="006E7915" w:rsidP="004E02E9">
            <w:pPr>
              <w:rPr>
                <w:rFonts w:ascii="Calibri" w:hAnsi="Calibri" w:cs="Calibri"/>
                <w:b/>
                <w:sz w:val="24"/>
                <w:szCs w:val="24"/>
              </w:rPr>
            </w:pPr>
          </w:p>
          <w:p w14:paraId="26E86097" w14:textId="2F82273B" w:rsidR="006E7915" w:rsidRPr="00B90D58" w:rsidRDefault="006E7915" w:rsidP="004E02E9">
            <w:pPr>
              <w:rPr>
                <w:rFonts w:ascii="Calibri" w:hAnsi="Calibri" w:cs="Calibri"/>
                <w:b/>
                <w:sz w:val="24"/>
                <w:szCs w:val="24"/>
              </w:rPr>
            </w:pPr>
          </w:p>
        </w:tc>
        <w:tc>
          <w:tcPr>
            <w:tcW w:w="7088" w:type="dxa"/>
            <w:gridSpan w:val="2"/>
          </w:tcPr>
          <w:p w14:paraId="0FB20BEB" w14:textId="77777777" w:rsidR="003748A8" w:rsidRPr="00B90D58" w:rsidRDefault="006D7E61" w:rsidP="004E02E9">
            <w:pPr>
              <w:rPr>
                <w:rFonts w:ascii="Calibri" w:hAnsi="Calibri" w:cs="Calibri"/>
                <w:bCs/>
                <w:sz w:val="24"/>
                <w:szCs w:val="24"/>
              </w:rPr>
            </w:pPr>
            <w:r w:rsidRPr="00B90D58">
              <w:rPr>
                <w:rFonts w:ascii="Calibri" w:hAnsi="Calibri" w:cs="Calibri"/>
                <w:bCs/>
                <w:sz w:val="24"/>
                <w:szCs w:val="24"/>
              </w:rPr>
              <w:t>Current weight 77.5kg</w:t>
            </w:r>
          </w:p>
          <w:p w14:paraId="347EB4D2" w14:textId="3B85E72D" w:rsidR="006D7E61" w:rsidRPr="00B90D58" w:rsidRDefault="006D7E61" w:rsidP="004E02E9">
            <w:pPr>
              <w:rPr>
                <w:rFonts w:ascii="Calibri" w:hAnsi="Calibri" w:cs="Calibri"/>
                <w:bCs/>
                <w:sz w:val="24"/>
                <w:szCs w:val="24"/>
              </w:rPr>
            </w:pPr>
            <w:r w:rsidRPr="00B90D58">
              <w:rPr>
                <w:rFonts w:ascii="Calibri" w:hAnsi="Calibri" w:cs="Calibri"/>
                <w:bCs/>
                <w:sz w:val="24"/>
                <w:szCs w:val="24"/>
              </w:rPr>
              <w:t>Lost 2.6kg while doing the juice cleanse…found it good and wants to do it again</w:t>
            </w:r>
            <w:r w:rsidR="00ED1761" w:rsidRPr="00B90D58">
              <w:rPr>
                <w:rFonts w:ascii="Calibri" w:hAnsi="Calibri" w:cs="Calibri"/>
                <w:bCs/>
                <w:sz w:val="24"/>
                <w:szCs w:val="24"/>
              </w:rPr>
              <w:t>.</w:t>
            </w:r>
          </w:p>
          <w:p w14:paraId="1B027840" w14:textId="25B33F36" w:rsidR="00ED1761" w:rsidRPr="00B90D58" w:rsidRDefault="00ED1761" w:rsidP="004E02E9">
            <w:pPr>
              <w:rPr>
                <w:rFonts w:ascii="Calibri" w:hAnsi="Calibri" w:cs="Calibri"/>
                <w:bCs/>
                <w:sz w:val="24"/>
                <w:szCs w:val="24"/>
              </w:rPr>
            </w:pPr>
            <w:r w:rsidRPr="00B90D58">
              <w:rPr>
                <w:rFonts w:ascii="Calibri" w:hAnsi="Calibri" w:cs="Calibri"/>
                <w:bCs/>
                <w:sz w:val="24"/>
                <w:szCs w:val="24"/>
              </w:rPr>
              <w:t>Enjoying anti-inflammatory diet</w:t>
            </w:r>
          </w:p>
          <w:p w14:paraId="71EC34C6" w14:textId="77777777" w:rsidR="00ED1761" w:rsidRPr="00B90D58" w:rsidRDefault="00ED1761" w:rsidP="004E02E9">
            <w:pPr>
              <w:rPr>
                <w:rFonts w:ascii="Calibri" w:hAnsi="Calibri" w:cs="Calibri"/>
                <w:bCs/>
                <w:sz w:val="24"/>
                <w:szCs w:val="24"/>
              </w:rPr>
            </w:pPr>
            <w:r w:rsidRPr="00B90D58">
              <w:rPr>
                <w:rFonts w:ascii="Calibri" w:hAnsi="Calibri" w:cs="Calibri"/>
                <w:bCs/>
                <w:sz w:val="24"/>
                <w:szCs w:val="24"/>
              </w:rPr>
              <w:t>Still exercising x 5 times/week</w:t>
            </w:r>
          </w:p>
          <w:p w14:paraId="5A011616" w14:textId="77777777" w:rsidR="00ED1761" w:rsidRPr="00B90D58" w:rsidRDefault="00ED1761" w:rsidP="004E02E9">
            <w:pPr>
              <w:rPr>
                <w:rFonts w:ascii="Calibri" w:hAnsi="Calibri" w:cs="Calibri"/>
                <w:bCs/>
                <w:sz w:val="24"/>
                <w:szCs w:val="24"/>
              </w:rPr>
            </w:pPr>
            <w:r w:rsidRPr="00B90D58">
              <w:rPr>
                <w:rFonts w:ascii="Calibri" w:hAnsi="Calibri" w:cs="Calibri"/>
                <w:bCs/>
                <w:sz w:val="24"/>
                <w:szCs w:val="24"/>
              </w:rPr>
              <w:t>Energy levels same</w:t>
            </w:r>
          </w:p>
          <w:p w14:paraId="3BCE41E5" w14:textId="1AD434FA" w:rsidR="00ED1761" w:rsidRPr="00B90D58" w:rsidRDefault="00ED1761" w:rsidP="004E02E9">
            <w:pPr>
              <w:rPr>
                <w:rFonts w:ascii="Calibri" w:hAnsi="Calibri" w:cs="Calibri"/>
                <w:bCs/>
                <w:sz w:val="24"/>
                <w:szCs w:val="24"/>
              </w:rPr>
            </w:pPr>
          </w:p>
        </w:tc>
      </w:tr>
      <w:tr w:rsidR="006E7915" w:rsidRPr="00B90D58" w14:paraId="0B84D088" w14:textId="77777777" w:rsidTr="00BB48CC">
        <w:tblPrEx>
          <w:shd w:val="clear" w:color="auto" w:fill="auto"/>
        </w:tblPrEx>
        <w:tc>
          <w:tcPr>
            <w:tcW w:w="3397" w:type="dxa"/>
          </w:tcPr>
          <w:p w14:paraId="5CAABB8F" w14:textId="77777777" w:rsidR="006E7915" w:rsidRPr="00B90D58" w:rsidRDefault="006E7915" w:rsidP="00FE2DD8">
            <w:pPr>
              <w:rPr>
                <w:rFonts w:ascii="Calibri" w:hAnsi="Calibri" w:cs="Calibri"/>
                <w:b/>
                <w:sz w:val="24"/>
                <w:szCs w:val="24"/>
              </w:rPr>
            </w:pPr>
            <w:r w:rsidRPr="00B90D58">
              <w:rPr>
                <w:rFonts w:ascii="Calibri" w:hAnsi="Calibri" w:cs="Calibri"/>
                <w:b/>
                <w:sz w:val="24"/>
                <w:szCs w:val="24"/>
              </w:rPr>
              <w:t>Next Appointment</w:t>
            </w:r>
          </w:p>
          <w:p w14:paraId="1CEA4268" w14:textId="77777777" w:rsidR="006E7915" w:rsidRPr="00B90D58" w:rsidRDefault="006E7915" w:rsidP="00FE2DD8">
            <w:pPr>
              <w:rPr>
                <w:rFonts w:ascii="Calibri" w:hAnsi="Calibri" w:cs="Calibri"/>
                <w:b/>
                <w:sz w:val="24"/>
                <w:szCs w:val="24"/>
              </w:rPr>
            </w:pPr>
          </w:p>
        </w:tc>
        <w:tc>
          <w:tcPr>
            <w:tcW w:w="7088" w:type="dxa"/>
            <w:gridSpan w:val="2"/>
          </w:tcPr>
          <w:p w14:paraId="62024102" w14:textId="327557FC" w:rsidR="006E7915" w:rsidRPr="00B90D58" w:rsidRDefault="00E67B14" w:rsidP="00B14F41">
            <w:pPr>
              <w:rPr>
                <w:rFonts w:ascii="Calibri" w:hAnsi="Calibri" w:cs="Calibri"/>
                <w:b/>
                <w:sz w:val="24"/>
                <w:szCs w:val="24"/>
              </w:rPr>
            </w:pPr>
            <w:r>
              <w:rPr>
                <w:rFonts w:ascii="Calibri" w:hAnsi="Calibri" w:cs="Calibri"/>
                <w:b/>
                <w:sz w:val="24"/>
                <w:szCs w:val="24"/>
              </w:rPr>
              <w:t>14 Jan 3pm</w:t>
            </w:r>
          </w:p>
        </w:tc>
      </w:tr>
    </w:tbl>
    <w:p w14:paraId="40A7F801" w14:textId="77777777" w:rsidR="00954480" w:rsidRPr="00B90D58" w:rsidRDefault="00954480" w:rsidP="00AA4C8E">
      <w:pPr>
        <w:rPr>
          <w:rFonts w:ascii="Calibri" w:hAnsi="Calibri" w:cs="Calibri"/>
          <w:b/>
          <w:sz w:val="24"/>
          <w:szCs w:val="24"/>
        </w:rPr>
      </w:pPr>
    </w:p>
    <w:p w14:paraId="2F269218" w14:textId="301D4263" w:rsidR="006E5E75" w:rsidRPr="00B90D58" w:rsidRDefault="006E5E75" w:rsidP="006E7915">
      <w:pPr>
        <w:rPr>
          <w:rFonts w:ascii="Calibri" w:hAnsi="Calibri" w:cs="Calibri"/>
          <w:b/>
          <w:sz w:val="24"/>
          <w:szCs w:val="24"/>
        </w:rPr>
      </w:pPr>
      <w:r w:rsidRPr="00B90D58">
        <w:rPr>
          <w:rFonts w:ascii="Calibri" w:hAnsi="Calibri" w:cs="Calibri"/>
          <w:b/>
          <w:sz w:val="24"/>
          <w:szCs w:val="24"/>
        </w:rPr>
        <w:t>Dietary &amp; lifestyle recommendations:</w:t>
      </w:r>
    </w:p>
    <w:p w14:paraId="5843F48F" w14:textId="18F2E52A" w:rsidR="00ED1761" w:rsidRPr="00B90D58" w:rsidRDefault="00ED1761" w:rsidP="00ED1761">
      <w:pPr>
        <w:pStyle w:val="ListParagraph"/>
        <w:numPr>
          <w:ilvl w:val="0"/>
          <w:numId w:val="22"/>
        </w:numPr>
        <w:rPr>
          <w:rFonts w:ascii="Calibri" w:hAnsi="Calibri" w:cs="Calibri"/>
          <w:b/>
          <w:sz w:val="24"/>
          <w:szCs w:val="24"/>
        </w:rPr>
      </w:pPr>
      <w:r w:rsidRPr="00B90D58">
        <w:rPr>
          <w:rFonts w:ascii="Calibri" w:hAnsi="Calibri" w:cs="Calibri"/>
          <w:b/>
          <w:sz w:val="24"/>
          <w:szCs w:val="24"/>
        </w:rPr>
        <w:t>**</w:t>
      </w:r>
      <w:r w:rsidR="006D7E61" w:rsidRPr="00B90D58">
        <w:rPr>
          <w:rFonts w:ascii="Calibri" w:hAnsi="Calibri" w:cs="Calibri"/>
          <w:b/>
          <w:sz w:val="24"/>
          <w:szCs w:val="24"/>
        </w:rPr>
        <w:t xml:space="preserve">Dry January*** </w:t>
      </w:r>
      <w:r w:rsidR="006D7E61" w:rsidRPr="00B90D58">
        <w:rPr>
          <w:rFonts w:ascii="Calibri" w:hAnsi="Calibri" w:cs="Calibri"/>
          <w:b/>
          <w:sz w:val="24"/>
          <w:szCs w:val="24"/>
        </w:rPr>
        <w:t>4 weeks alcohol free</w:t>
      </w:r>
      <w:r w:rsidR="006D7E61" w:rsidRPr="00B90D58">
        <w:rPr>
          <w:rFonts w:ascii="Calibri" w:hAnsi="Calibri" w:cs="Calibri"/>
          <w:bCs/>
          <w:sz w:val="24"/>
          <w:szCs w:val="24"/>
        </w:rPr>
        <w:t xml:space="preserve"> – ok to have a drink on Australia Day</w:t>
      </w:r>
      <w:r w:rsidRPr="00B90D58">
        <w:rPr>
          <w:rFonts w:ascii="Calibri" w:hAnsi="Calibri" w:cs="Calibri"/>
          <w:bCs/>
          <w:sz w:val="24"/>
          <w:szCs w:val="24"/>
        </w:rPr>
        <w:t xml:space="preserve"> – no cheating, sorry! </w:t>
      </w:r>
      <w:r w:rsidRPr="00B90D58">
        <w:rPr>
          <w:rFonts w:ascii="Calibri" w:hAnsi="Calibri" w:cs="Calibri"/>
          <w:bCs/>
          <w:sz w:val="24"/>
          <w:szCs w:val="24"/>
        </w:rPr>
        <w:t xml:space="preserve">Alcohol is one of the biggest </w:t>
      </w:r>
      <w:r w:rsidRPr="00B90D58">
        <w:rPr>
          <w:rFonts w:ascii="Calibri" w:hAnsi="Calibri" w:cs="Calibri"/>
          <w:bCs/>
          <w:sz w:val="24"/>
          <w:szCs w:val="24"/>
        </w:rPr>
        <w:t>culprits</w:t>
      </w:r>
      <w:r w:rsidRPr="00B90D58">
        <w:rPr>
          <w:rFonts w:ascii="Calibri" w:hAnsi="Calibri" w:cs="Calibri"/>
          <w:bCs/>
          <w:sz w:val="24"/>
          <w:szCs w:val="24"/>
        </w:rPr>
        <w:t xml:space="preserve"> for not being able to lose weight.  </w:t>
      </w:r>
      <w:r w:rsidRPr="00B90D58">
        <w:rPr>
          <w:rFonts w:ascii="Calibri" w:hAnsi="Calibri" w:cs="Calibri"/>
          <w:bCs/>
          <w:sz w:val="24"/>
          <w:szCs w:val="24"/>
        </w:rPr>
        <w:t xml:space="preserve">Try mocktails, cosmo-nots, Virgin Marys, sparkling water </w:t>
      </w:r>
      <w:r w:rsidR="00FE14EE" w:rsidRPr="00B90D58">
        <w:rPr>
          <w:rFonts w:ascii="Calibri" w:hAnsi="Calibri" w:cs="Calibri"/>
          <w:bCs/>
          <w:sz w:val="24"/>
          <w:szCs w:val="24"/>
        </w:rPr>
        <w:t>with strawberries</w:t>
      </w:r>
      <w:r w:rsidR="00B90D58">
        <w:rPr>
          <w:rFonts w:ascii="Calibri" w:hAnsi="Calibri" w:cs="Calibri"/>
          <w:bCs/>
          <w:sz w:val="24"/>
          <w:szCs w:val="24"/>
        </w:rPr>
        <w:t>, mineral waters with lemon and mint etc.</w:t>
      </w:r>
    </w:p>
    <w:p w14:paraId="03BD2BC6" w14:textId="3B0C0F35" w:rsidR="00FE14EE" w:rsidRPr="00B90D58" w:rsidRDefault="00B90D58" w:rsidP="00ED1761">
      <w:pPr>
        <w:pStyle w:val="ListParagraph"/>
        <w:numPr>
          <w:ilvl w:val="0"/>
          <w:numId w:val="22"/>
        </w:numPr>
        <w:rPr>
          <w:rFonts w:ascii="Calibri" w:hAnsi="Calibri" w:cs="Calibri"/>
          <w:b/>
          <w:i/>
          <w:iCs/>
          <w:sz w:val="24"/>
          <w:szCs w:val="24"/>
        </w:rPr>
      </w:pPr>
      <w:r>
        <w:rPr>
          <w:rFonts w:ascii="Calibri" w:hAnsi="Calibri" w:cs="Calibri"/>
        </w:rPr>
        <w:t>“</w:t>
      </w:r>
      <w:r w:rsidR="00FE14EE" w:rsidRPr="00B90D58">
        <w:rPr>
          <w:rFonts w:ascii="Calibri" w:hAnsi="Calibri" w:cs="Calibri"/>
        </w:rPr>
        <w:t>All levels of evidence showed a risk relationship between alcohol consumption and the risk of breast cancer, even at low levels of consumption. Due to this strong relationship, and to the amount of alcohol consumed globally, the incidence of and mortality from alcohol‐attributable breast cancer is large.</w:t>
      </w:r>
      <w:r>
        <w:rPr>
          <w:rFonts w:ascii="Calibri" w:hAnsi="Calibri" w:cs="Calibri"/>
        </w:rPr>
        <w:t>”</w:t>
      </w:r>
      <w:r w:rsidRPr="00B90D58">
        <w:rPr>
          <w:rFonts w:ascii="Calibri" w:hAnsi="Calibri" w:cs="Calibri"/>
          <w:i/>
          <w:iCs/>
        </w:rPr>
        <w:t xml:space="preserve"> </w:t>
      </w:r>
      <w:r w:rsidRPr="00B90D58">
        <w:rPr>
          <w:rFonts w:ascii="Calibri" w:hAnsi="Calibri" w:cs="Calibri"/>
          <w:i/>
          <w:iCs/>
        </w:rPr>
        <w:t xml:space="preserve">Shield, K.D., Soerjomataram, I. and Rehm, J. (2016), Alcohol Use and Breast Cancer: A Critical Review. Alcohol Clin Exp Res, 40: 1166-1181. </w:t>
      </w:r>
      <w:hyperlink r:id="rId8" w:history="1">
        <w:r w:rsidRPr="00B90D58">
          <w:rPr>
            <w:rStyle w:val="Hyperlink"/>
            <w:rFonts w:ascii="Calibri" w:hAnsi="Calibri" w:cs="Calibri"/>
            <w:i/>
            <w:iCs/>
          </w:rPr>
          <w:t>https://doi.org/10.1111/acer.13071</w:t>
        </w:r>
      </w:hyperlink>
    </w:p>
    <w:p w14:paraId="328E74A8" w14:textId="3F360239" w:rsidR="00302BDB" w:rsidRPr="00B90D58" w:rsidRDefault="006D7E61" w:rsidP="00B14F41">
      <w:pPr>
        <w:pStyle w:val="ListParagraph"/>
        <w:numPr>
          <w:ilvl w:val="0"/>
          <w:numId w:val="22"/>
        </w:numPr>
        <w:rPr>
          <w:rFonts w:ascii="Calibri" w:hAnsi="Calibri" w:cs="Calibri"/>
          <w:b/>
          <w:sz w:val="24"/>
          <w:szCs w:val="24"/>
        </w:rPr>
      </w:pPr>
      <w:r w:rsidRPr="00B90D58">
        <w:rPr>
          <w:rFonts w:ascii="Calibri" w:hAnsi="Calibri" w:cs="Calibri"/>
          <w:bCs/>
          <w:sz w:val="24"/>
          <w:szCs w:val="24"/>
        </w:rPr>
        <w:t xml:space="preserve">You don’t need to re-do the juice cleanse but you can if you feel it will help you kick start things. </w:t>
      </w:r>
      <w:r w:rsidR="00302BDB" w:rsidRPr="00B90D58">
        <w:rPr>
          <w:rFonts w:ascii="Calibri" w:hAnsi="Calibri" w:cs="Calibri"/>
          <w:bCs/>
          <w:sz w:val="24"/>
          <w:szCs w:val="24"/>
        </w:rPr>
        <w:t>Start with  3 day Juice cleanse</w:t>
      </w:r>
      <w:r w:rsidR="004B53B8" w:rsidRPr="00B90D58">
        <w:rPr>
          <w:rFonts w:ascii="Calibri" w:hAnsi="Calibri" w:cs="Calibri"/>
          <w:bCs/>
          <w:sz w:val="24"/>
          <w:szCs w:val="24"/>
        </w:rPr>
        <w:t xml:space="preserve"> ‘spring cleanse’</w:t>
      </w:r>
      <w:r w:rsidR="00302BDB" w:rsidRPr="00B90D58">
        <w:rPr>
          <w:rFonts w:ascii="Calibri" w:hAnsi="Calibri" w:cs="Calibri"/>
          <w:bCs/>
          <w:sz w:val="24"/>
          <w:szCs w:val="24"/>
        </w:rPr>
        <w:t xml:space="preserve"> – </w:t>
      </w:r>
      <w:hyperlink r:id="rId9" w:history="1">
        <w:r w:rsidR="00302BDB" w:rsidRPr="00B90D58">
          <w:rPr>
            <w:rStyle w:val="Hyperlink"/>
            <w:rFonts w:ascii="Calibri" w:hAnsi="Calibri" w:cs="Calibri"/>
            <w:bCs/>
            <w:sz w:val="24"/>
            <w:szCs w:val="24"/>
          </w:rPr>
          <w:t>https://orchardstreet.com.au/products/spring-cleanse</w:t>
        </w:r>
      </w:hyperlink>
      <w:r w:rsidR="00302BDB" w:rsidRPr="00B90D58">
        <w:rPr>
          <w:rFonts w:ascii="Calibri" w:hAnsi="Calibri" w:cs="Calibri"/>
          <w:bCs/>
          <w:sz w:val="24"/>
          <w:szCs w:val="24"/>
        </w:rPr>
        <w:t xml:space="preserve"> - this is to reset the body and to get ready for an anti-inflammatory diet.</w:t>
      </w:r>
    </w:p>
    <w:p w14:paraId="70754C8B" w14:textId="7E32FD09" w:rsidR="00302BDB" w:rsidRPr="00B90D58" w:rsidRDefault="00ED1761" w:rsidP="00B14F41">
      <w:pPr>
        <w:pStyle w:val="ListParagraph"/>
        <w:numPr>
          <w:ilvl w:val="0"/>
          <w:numId w:val="22"/>
        </w:numPr>
        <w:rPr>
          <w:rFonts w:ascii="Calibri" w:hAnsi="Calibri" w:cs="Calibri"/>
          <w:b/>
          <w:sz w:val="24"/>
          <w:szCs w:val="24"/>
        </w:rPr>
      </w:pPr>
      <w:r w:rsidRPr="00B90D58">
        <w:rPr>
          <w:rFonts w:ascii="Calibri" w:hAnsi="Calibri" w:cs="Calibri"/>
          <w:b/>
          <w:sz w:val="24"/>
          <w:szCs w:val="24"/>
        </w:rPr>
        <w:t>*Eat less</w:t>
      </w:r>
      <w:r w:rsidRPr="00B90D58">
        <w:rPr>
          <w:rFonts w:ascii="Calibri" w:hAnsi="Calibri" w:cs="Calibri"/>
          <w:b/>
          <w:sz w:val="24"/>
          <w:szCs w:val="24"/>
        </w:rPr>
        <w:t xml:space="preserve">. </w:t>
      </w:r>
      <w:r w:rsidR="00302BDB" w:rsidRPr="00B90D58">
        <w:rPr>
          <w:rFonts w:ascii="Calibri" w:hAnsi="Calibri" w:cs="Calibri"/>
          <w:bCs/>
          <w:sz w:val="24"/>
          <w:szCs w:val="24"/>
        </w:rPr>
        <w:t>When you move to anti-inflam diet</w:t>
      </w:r>
      <w:r w:rsidR="003748A8" w:rsidRPr="00B90D58">
        <w:rPr>
          <w:rFonts w:ascii="Calibri" w:hAnsi="Calibri" w:cs="Calibri"/>
          <w:bCs/>
          <w:sz w:val="24"/>
          <w:szCs w:val="24"/>
        </w:rPr>
        <w:t xml:space="preserve"> keep this </w:t>
      </w:r>
      <w:r w:rsidR="00302BDB" w:rsidRPr="00B90D58">
        <w:rPr>
          <w:rFonts w:ascii="Calibri" w:hAnsi="Calibri" w:cs="Calibri"/>
          <w:bCs/>
          <w:sz w:val="24"/>
          <w:szCs w:val="24"/>
        </w:rPr>
        <w:t xml:space="preserve">established eating time for meals and stick to </w:t>
      </w:r>
      <w:r w:rsidR="003748A8" w:rsidRPr="00B90D58">
        <w:rPr>
          <w:rFonts w:ascii="Calibri" w:hAnsi="Calibri" w:cs="Calibri"/>
          <w:bCs/>
          <w:sz w:val="24"/>
          <w:szCs w:val="24"/>
        </w:rPr>
        <w:t>it</w:t>
      </w:r>
      <w:r w:rsidR="00302BDB" w:rsidRPr="00B90D58">
        <w:rPr>
          <w:rFonts w:ascii="Calibri" w:hAnsi="Calibri" w:cs="Calibri"/>
          <w:bCs/>
          <w:sz w:val="24"/>
          <w:szCs w:val="24"/>
        </w:rPr>
        <w:t xml:space="preserve">  It will set your circadium rhythm.  When the body knows what to expect it is easier to lose weight.</w:t>
      </w:r>
    </w:p>
    <w:p w14:paraId="3C90C3F1" w14:textId="354FF725" w:rsidR="006D7E61" w:rsidRPr="00B90D58" w:rsidRDefault="00ED1761" w:rsidP="00D36423">
      <w:pPr>
        <w:pStyle w:val="ListParagraph"/>
        <w:numPr>
          <w:ilvl w:val="0"/>
          <w:numId w:val="22"/>
        </w:numPr>
        <w:rPr>
          <w:rFonts w:ascii="Calibri" w:hAnsi="Calibri" w:cs="Calibri"/>
          <w:b/>
          <w:sz w:val="24"/>
          <w:szCs w:val="24"/>
        </w:rPr>
      </w:pPr>
      <w:r w:rsidRPr="00B90D58">
        <w:rPr>
          <w:rFonts w:ascii="Calibri" w:hAnsi="Calibri" w:cs="Calibri"/>
          <w:b/>
          <w:sz w:val="24"/>
          <w:szCs w:val="24"/>
        </w:rPr>
        <w:t>E</w:t>
      </w:r>
      <w:r w:rsidR="006D7E61" w:rsidRPr="00B90D58">
        <w:rPr>
          <w:rFonts w:ascii="Calibri" w:hAnsi="Calibri" w:cs="Calibri"/>
          <w:b/>
          <w:sz w:val="24"/>
          <w:szCs w:val="24"/>
        </w:rPr>
        <w:t>at carbohydrates 30 mins after training.</w:t>
      </w:r>
      <w:r w:rsidRPr="00B90D58">
        <w:rPr>
          <w:rFonts w:ascii="Calibri" w:hAnsi="Calibri" w:cs="Calibri"/>
          <w:b/>
          <w:sz w:val="24"/>
          <w:szCs w:val="24"/>
        </w:rPr>
        <w:t xml:space="preserve"> </w:t>
      </w:r>
      <w:r w:rsidR="006D7E61" w:rsidRPr="00B90D58">
        <w:rPr>
          <w:rFonts w:ascii="Calibri" w:hAnsi="Calibri" w:cs="Calibri"/>
          <w:bCs/>
          <w:sz w:val="24"/>
          <w:szCs w:val="24"/>
        </w:rPr>
        <w:t xml:space="preserve">Review attached document on eating post training.  </w:t>
      </w:r>
      <w:r w:rsidR="006D7E61" w:rsidRPr="00B90D58">
        <w:rPr>
          <w:rFonts w:ascii="Calibri" w:hAnsi="Calibri" w:cs="Calibri"/>
          <w:b/>
          <w:sz w:val="24"/>
          <w:szCs w:val="24"/>
        </w:rPr>
        <w:t>This is NB</w:t>
      </w:r>
      <w:r w:rsidR="006D7E61" w:rsidRPr="00B90D58">
        <w:rPr>
          <w:rFonts w:ascii="Calibri" w:hAnsi="Calibri" w:cs="Calibri"/>
          <w:bCs/>
          <w:sz w:val="24"/>
          <w:szCs w:val="24"/>
        </w:rPr>
        <w:t xml:space="preserve">. You must eat carbohydrates 30 mins after high intensity exercise to replenish your glycogen stores.  If you don’t, the body will start to break down protein as a fuel source.  </w:t>
      </w:r>
      <w:r w:rsidR="006D7E61" w:rsidRPr="00B90D58">
        <w:rPr>
          <w:rFonts w:ascii="Calibri" w:hAnsi="Calibri" w:cs="Calibri"/>
          <w:b/>
          <w:sz w:val="24"/>
          <w:szCs w:val="24"/>
        </w:rPr>
        <w:t>We don’t want this</w:t>
      </w:r>
      <w:r w:rsidR="006D7E61" w:rsidRPr="00B90D58">
        <w:rPr>
          <w:rFonts w:ascii="Calibri" w:hAnsi="Calibri" w:cs="Calibri"/>
          <w:bCs/>
          <w:sz w:val="24"/>
          <w:szCs w:val="24"/>
        </w:rPr>
        <w:t xml:space="preserve">.  </w:t>
      </w:r>
    </w:p>
    <w:p w14:paraId="20867A26" w14:textId="77777777" w:rsidR="00ED1761" w:rsidRPr="00B90D58" w:rsidRDefault="00ED1761" w:rsidP="00ED1761">
      <w:pPr>
        <w:pStyle w:val="ListParagraph"/>
        <w:numPr>
          <w:ilvl w:val="0"/>
          <w:numId w:val="22"/>
        </w:numPr>
        <w:rPr>
          <w:rFonts w:ascii="Calibri" w:hAnsi="Calibri" w:cs="Calibri"/>
          <w:b/>
          <w:sz w:val="24"/>
          <w:szCs w:val="24"/>
        </w:rPr>
      </w:pPr>
      <w:r w:rsidRPr="00B90D58">
        <w:rPr>
          <w:rFonts w:ascii="Calibri" w:hAnsi="Calibri" w:cs="Calibri"/>
          <w:b/>
          <w:sz w:val="24"/>
          <w:szCs w:val="24"/>
        </w:rPr>
        <w:t>Psyllium Husk 1 tbsp x twice a day in 200ml water.</w:t>
      </w:r>
      <w:r w:rsidRPr="00B90D58">
        <w:rPr>
          <w:rFonts w:ascii="Calibri" w:hAnsi="Calibri" w:cs="Calibri"/>
          <w:bCs/>
          <w:sz w:val="24"/>
          <w:szCs w:val="24"/>
        </w:rPr>
        <w:t xml:space="preserve">  (You don’t need to do this during your juice cleanse).   Looking to increase bowel movement to once/day </w:t>
      </w:r>
    </w:p>
    <w:p w14:paraId="007795D8" w14:textId="60B8C687" w:rsidR="00B14F41" w:rsidRPr="00B90D58" w:rsidRDefault="00B14F41" w:rsidP="00B14F41">
      <w:pPr>
        <w:pStyle w:val="ListParagraph"/>
        <w:numPr>
          <w:ilvl w:val="0"/>
          <w:numId w:val="22"/>
        </w:numPr>
        <w:rPr>
          <w:rFonts w:ascii="Calibri" w:hAnsi="Calibri" w:cs="Calibri"/>
          <w:b/>
          <w:sz w:val="24"/>
          <w:szCs w:val="24"/>
        </w:rPr>
      </w:pPr>
      <w:r w:rsidRPr="00B90D58">
        <w:rPr>
          <w:rFonts w:ascii="Calibri" w:hAnsi="Calibri" w:cs="Calibri"/>
          <w:bCs/>
          <w:sz w:val="24"/>
          <w:szCs w:val="24"/>
        </w:rPr>
        <w:t>Increase water</w:t>
      </w:r>
      <w:r w:rsidR="00302BDB" w:rsidRPr="00B90D58">
        <w:rPr>
          <w:rFonts w:ascii="Calibri" w:hAnsi="Calibri" w:cs="Calibri"/>
          <w:bCs/>
          <w:sz w:val="24"/>
          <w:szCs w:val="24"/>
        </w:rPr>
        <w:t xml:space="preserve"> 2-3 L/day</w:t>
      </w:r>
      <w:r w:rsidRPr="00B90D58">
        <w:rPr>
          <w:rFonts w:ascii="Calibri" w:hAnsi="Calibri" w:cs="Calibri"/>
          <w:bCs/>
          <w:sz w:val="24"/>
          <w:szCs w:val="24"/>
        </w:rPr>
        <w:t xml:space="preserve">, and </w:t>
      </w:r>
      <w:r w:rsidR="00302BDB" w:rsidRPr="00B90D58">
        <w:rPr>
          <w:rFonts w:ascii="Calibri" w:hAnsi="Calibri" w:cs="Calibri"/>
          <w:bCs/>
          <w:sz w:val="24"/>
          <w:szCs w:val="24"/>
        </w:rPr>
        <w:t xml:space="preserve">continue </w:t>
      </w:r>
      <w:r w:rsidRPr="00B90D58">
        <w:rPr>
          <w:rFonts w:ascii="Calibri" w:hAnsi="Calibri" w:cs="Calibri"/>
          <w:bCs/>
          <w:sz w:val="24"/>
          <w:szCs w:val="24"/>
        </w:rPr>
        <w:t>detox activities eg sauna, dry skin brushing, hot/cold foot baths</w:t>
      </w:r>
    </w:p>
    <w:p w14:paraId="06BC3665" w14:textId="1AB890E0" w:rsidR="00B14F41" w:rsidRPr="00B90D58" w:rsidRDefault="004B53B8" w:rsidP="00B14F41">
      <w:pPr>
        <w:pStyle w:val="ListParagraph"/>
        <w:numPr>
          <w:ilvl w:val="0"/>
          <w:numId w:val="22"/>
        </w:numPr>
        <w:rPr>
          <w:rFonts w:ascii="Calibri" w:hAnsi="Calibri" w:cs="Calibri"/>
          <w:b/>
          <w:sz w:val="24"/>
          <w:szCs w:val="24"/>
        </w:rPr>
      </w:pPr>
      <w:r w:rsidRPr="00B90D58">
        <w:rPr>
          <w:rFonts w:ascii="Calibri" w:hAnsi="Calibri" w:cs="Calibri"/>
          <w:bCs/>
          <w:sz w:val="24"/>
          <w:szCs w:val="24"/>
        </w:rPr>
        <w:t xml:space="preserve">Sleep </w:t>
      </w:r>
      <w:r w:rsidR="00ED1761" w:rsidRPr="00B90D58">
        <w:rPr>
          <w:rFonts w:ascii="Calibri" w:hAnsi="Calibri" w:cs="Calibri"/>
          <w:bCs/>
          <w:sz w:val="24"/>
          <w:szCs w:val="24"/>
        </w:rPr>
        <w:t xml:space="preserve">hygiene - </w:t>
      </w:r>
      <w:r w:rsidRPr="00B90D58">
        <w:rPr>
          <w:rFonts w:ascii="Calibri" w:hAnsi="Calibri" w:cs="Calibri"/>
          <w:bCs/>
          <w:sz w:val="24"/>
          <w:szCs w:val="24"/>
        </w:rPr>
        <w:t>keeping health</w:t>
      </w:r>
      <w:r w:rsidR="00ED1761" w:rsidRPr="00B90D58">
        <w:rPr>
          <w:rFonts w:ascii="Calibri" w:hAnsi="Calibri" w:cs="Calibri"/>
          <w:bCs/>
          <w:sz w:val="24"/>
          <w:szCs w:val="24"/>
        </w:rPr>
        <w:t>y</w:t>
      </w:r>
      <w:r w:rsidRPr="00B90D58">
        <w:rPr>
          <w:rFonts w:ascii="Calibri" w:hAnsi="Calibri" w:cs="Calibri"/>
          <w:bCs/>
          <w:sz w:val="24"/>
          <w:szCs w:val="24"/>
        </w:rPr>
        <w:t xml:space="preserve"> sleep hygiene will lower cortisol and stop the body from holding onto excess weight.</w:t>
      </w:r>
    </w:p>
    <w:p w14:paraId="2B239F5F" w14:textId="3223D74B" w:rsidR="003748A8" w:rsidRPr="00B90D58" w:rsidRDefault="003748A8" w:rsidP="00302BDB">
      <w:pPr>
        <w:pStyle w:val="ListParagraph"/>
        <w:numPr>
          <w:ilvl w:val="0"/>
          <w:numId w:val="22"/>
        </w:numPr>
        <w:rPr>
          <w:rFonts w:ascii="Calibri" w:hAnsi="Calibri" w:cs="Calibri"/>
          <w:b/>
          <w:sz w:val="24"/>
          <w:szCs w:val="24"/>
        </w:rPr>
      </w:pPr>
      <w:r w:rsidRPr="00B90D58">
        <w:rPr>
          <w:rFonts w:ascii="Calibri" w:hAnsi="Calibri" w:cs="Calibri"/>
          <w:bCs/>
          <w:sz w:val="24"/>
          <w:szCs w:val="24"/>
        </w:rPr>
        <w:t>Weigh-in.  Weigh yourself first thing in the morning, preferably after a bowel movement if that happens in the morning. Record the weight in your app.</w:t>
      </w:r>
    </w:p>
    <w:p w14:paraId="4AB44374" w14:textId="54D1F2FD" w:rsidR="006D7E61" w:rsidRPr="00B90D58" w:rsidRDefault="006D7E61" w:rsidP="003748A8">
      <w:pPr>
        <w:pStyle w:val="ListParagraph"/>
        <w:numPr>
          <w:ilvl w:val="0"/>
          <w:numId w:val="22"/>
        </w:numPr>
        <w:rPr>
          <w:rFonts w:ascii="Calibri" w:hAnsi="Calibri" w:cs="Calibri"/>
          <w:b/>
          <w:sz w:val="24"/>
          <w:szCs w:val="24"/>
        </w:rPr>
      </w:pPr>
      <w:r w:rsidRPr="00B90D58">
        <w:rPr>
          <w:rFonts w:ascii="Calibri" w:hAnsi="Calibri" w:cs="Calibri"/>
          <w:bCs/>
          <w:sz w:val="24"/>
          <w:szCs w:val="24"/>
        </w:rPr>
        <w:t>Sympathetic nervous system activity (</w:t>
      </w:r>
      <w:r w:rsidR="00ED1761" w:rsidRPr="00B90D58">
        <w:rPr>
          <w:rFonts w:ascii="Calibri" w:hAnsi="Calibri" w:cs="Calibri"/>
          <w:bCs/>
          <w:sz w:val="24"/>
          <w:szCs w:val="24"/>
        </w:rPr>
        <w:t xml:space="preserve">i.e </w:t>
      </w:r>
      <w:r w:rsidRPr="00B90D58">
        <w:rPr>
          <w:rFonts w:ascii="Calibri" w:hAnsi="Calibri" w:cs="Calibri"/>
          <w:bCs/>
          <w:sz w:val="24"/>
          <w:szCs w:val="24"/>
        </w:rPr>
        <w:t>fight/flight/stress) decreases fat burning.</w:t>
      </w:r>
    </w:p>
    <w:p w14:paraId="1563C4C2" w14:textId="6288A4B5" w:rsidR="00ED1761" w:rsidRPr="00B90D58" w:rsidRDefault="00ED1761" w:rsidP="003748A8">
      <w:pPr>
        <w:pStyle w:val="ListParagraph"/>
        <w:numPr>
          <w:ilvl w:val="0"/>
          <w:numId w:val="22"/>
        </w:numPr>
        <w:rPr>
          <w:rFonts w:ascii="Calibri" w:hAnsi="Calibri" w:cs="Calibri"/>
          <w:b/>
          <w:sz w:val="24"/>
          <w:szCs w:val="24"/>
        </w:rPr>
      </w:pPr>
      <w:r w:rsidRPr="00B90D58">
        <w:rPr>
          <w:rFonts w:ascii="Calibri" w:hAnsi="Calibri" w:cs="Calibri"/>
          <w:bCs/>
          <w:sz w:val="24"/>
          <w:szCs w:val="24"/>
        </w:rPr>
        <w:t>See supplements below</w:t>
      </w:r>
    </w:p>
    <w:p w14:paraId="2F2391CA" w14:textId="77777777" w:rsidR="00ED1761" w:rsidRPr="00B90D58" w:rsidRDefault="00ED1761" w:rsidP="00ED1761">
      <w:pPr>
        <w:rPr>
          <w:rFonts w:ascii="Calibri" w:hAnsi="Calibri" w:cs="Calibri"/>
          <w:b/>
          <w:sz w:val="24"/>
          <w:szCs w:val="24"/>
        </w:rPr>
      </w:pPr>
    </w:p>
    <w:p w14:paraId="4B35161D" w14:textId="18F722FB" w:rsidR="00F62395" w:rsidRPr="00B90D58" w:rsidRDefault="00F62395" w:rsidP="00302BDB">
      <w:pPr>
        <w:pStyle w:val="ListParagraph"/>
        <w:spacing w:after="0" w:line="240" w:lineRule="auto"/>
        <w:ind w:left="360"/>
        <w:rPr>
          <w:rFonts w:ascii="Calibri" w:hAnsi="Calibri" w:cs="Calibri"/>
          <w:bCs/>
          <w:sz w:val="24"/>
          <w:szCs w:val="24"/>
        </w:rPr>
      </w:pPr>
      <w:r w:rsidRPr="00B90D58">
        <w:rPr>
          <w:rFonts w:ascii="Calibri" w:hAnsi="Calibri" w:cs="Calibri"/>
          <w:bCs/>
          <w:sz w:val="24"/>
          <w:szCs w:val="24"/>
        </w:rPr>
        <w:t xml:space="preserve"> </w:t>
      </w:r>
    </w:p>
    <w:tbl>
      <w:tblPr>
        <w:tblStyle w:val="TableGrid"/>
        <w:tblpPr w:leftFromText="180" w:rightFromText="180" w:vertAnchor="text" w:tblpY="1"/>
        <w:tblOverlap w:val="never"/>
        <w:tblW w:w="10344" w:type="dxa"/>
        <w:tblLook w:val="04A0" w:firstRow="1" w:lastRow="0" w:firstColumn="1" w:lastColumn="0" w:noHBand="0" w:noVBand="1"/>
      </w:tblPr>
      <w:tblGrid>
        <w:gridCol w:w="3909"/>
        <w:gridCol w:w="885"/>
        <w:gridCol w:w="509"/>
        <w:gridCol w:w="488"/>
        <w:gridCol w:w="775"/>
        <w:gridCol w:w="509"/>
        <w:gridCol w:w="542"/>
        <w:gridCol w:w="29"/>
        <w:gridCol w:w="856"/>
        <w:gridCol w:w="537"/>
        <w:gridCol w:w="496"/>
        <w:gridCol w:w="809"/>
      </w:tblGrid>
      <w:tr w:rsidR="006E5E75" w:rsidRPr="00B90D58" w14:paraId="01F2FC0E" w14:textId="77777777" w:rsidTr="00302BDB">
        <w:tc>
          <w:tcPr>
            <w:tcW w:w="3909" w:type="dxa"/>
            <w:shd w:val="clear" w:color="auto" w:fill="800080"/>
          </w:tcPr>
          <w:p w14:paraId="04F67C4B" w14:textId="77777777" w:rsidR="006E5E75" w:rsidRPr="00B90D58" w:rsidRDefault="006E5E75" w:rsidP="00A919C1">
            <w:pPr>
              <w:rPr>
                <w:rFonts w:ascii="Calibri" w:hAnsi="Calibri" w:cs="Calibri"/>
                <w:b/>
                <w:sz w:val="24"/>
                <w:szCs w:val="24"/>
              </w:rPr>
            </w:pPr>
            <w:r w:rsidRPr="00B90D58">
              <w:rPr>
                <w:rFonts w:ascii="Calibri" w:hAnsi="Calibri" w:cs="Calibri"/>
                <w:b/>
                <w:sz w:val="24"/>
                <w:szCs w:val="24"/>
              </w:rPr>
              <w:t>Supplements</w:t>
            </w:r>
          </w:p>
          <w:p w14:paraId="77721980" w14:textId="7F0AFDEB" w:rsidR="006E5E75" w:rsidRPr="00B90D58" w:rsidRDefault="006E5E75" w:rsidP="00A919C1">
            <w:pPr>
              <w:rPr>
                <w:rFonts w:ascii="Calibri" w:hAnsi="Calibri" w:cs="Calibri"/>
                <w:b/>
                <w:sz w:val="24"/>
                <w:szCs w:val="24"/>
              </w:rPr>
            </w:pPr>
            <w:r w:rsidRPr="00B90D58">
              <w:rPr>
                <w:rFonts w:ascii="Calibri" w:hAnsi="Calibri" w:cs="Calibri"/>
                <w:b/>
                <w:sz w:val="24"/>
                <w:szCs w:val="24"/>
              </w:rPr>
              <w:t>B=Before, D=During, A= After</w:t>
            </w:r>
          </w:p>
        </w:tc>
        <w:tc>
          <w:tcPr>
            <w:tcW w:w="1882" w:type="dxa"/>
            <w:gridSpan w:val="3"/>
            <w:shd w:val="clear" w:color="auto" w:fill="800080"/>
          </w:tcPr>
          <w:p w14:paraId="6F49493F" w14:textId="6F35203A" w:rsidR="006E5E75" w:rsidRPr="00B90D58" w:rsidRDefault="006E5E75" w:rsidP="00A919C1">
            <w:pPr>
              <w:rPr>
                <w:rFonts w:ascii="Calibri" w:hAnsi="Calibri" w:cs="Calibri"/>
                <w:b/>
                <w:sz w:val="24"/>
                <w:szCs w:val="24"/>
              </w:rPr>
            </w:pPr>
            <w:r w:rsidRPr="00B90D58">
              <w:rPr>
                <w:rFonts w:ascii="Calibri" w:hAnsi="Calibri" w:cs="Calibri"/>
                <w:b/>
                <w:sz w:val="24"/>
                <w:szCs w:val="24"/>
              </w:rPr>
              <w:t>Breakfast</w:t>
            </w:r>
          </w:p>
        </w:tc>
        <w:tc>
          <w:tcPr>
            <w:tcW w:w="1855" w:type="dxa"/>
            <w:gridSpan w:val="4"/>
            <w:shd w:val="clear" w:color="auto" w:fill="800080"/>
          </w:tcPr>
          <w:p w14:paraId="698BD891" w14:textId="08CCB911" w:rsidR="006E5E75" w:rsidRPr="00B90D58" w:rsidRDefault="006E5E75" w:rsidP="00A919C1">
            <w:pPr>
              <w:rPr>
                <w:rFonts w:ascii="Calibri" w:hAnsi="Calibri" w:cs="Calibri"/>
                <w:b/>
                <w:sz w:val="24"/>
                <w:szCs w:val="24"/>
              </w:rPr>
            </w:pPr>
            <w:r w:rsidRPr="00B90D58">
              <w:rPr>
                <w:rFonts w:ascii="Calibri" w:hAnsi="Calibri" w:cs="Calibri"/>
                <w:b/>
                <w:sz w:val="24"/>
                <w:szCs w:val="24"/>
              </w:rPr>
              <w:t>Lunch</w:t>
            </w:r>
          </w:p>
        </w:tc>
        <w:tc>
          <w:tcPr>
            <w:tcW w:w="1889" w:type="dxa"/>
            <w:gridSpan w:val="3"/>
            <w:shd w:val="clear" w:color="auto" w:fill="800080"/>
          </w:tcPr>
          <w:p w14:paraId="3500150F" w14:textId="3B323009" w:rsidR="006E5E75" w:rsidRPr="00B90D58" w:rsidRDefault="006E5E75" w:rsidP="00A919C1">
            <w:pPr>
              <w:rPr>
                <w:rFonts w:ascii="Calibri" w:hAnsi="Calibri" w:cs="Calibri"/>
                <w:b/>
                <w:sz w:val="24"/>
                <w:szCs w:val="24"/>
              </w:rPr>
            </w:pPr>
            <w:r w:rsidRPr="00B90D58">
              <w:rPr>
                <w:rFonts w:ascii="Calibri" w:hAnsi="Calibri" w:cs="Calibri"/>
                <w:b/>
                <w:sz w:val="24"/>
                <w:szCs w:val="24"/>
              </w:rPr>
              <w:t>Dinner</w:t>
            </w:r>
          </w:p>
        </w:tc>
        <w:tc>
          <w:tcPr>
            <w:tcW w:w="809" w:type="dxa"/>
            <w:shd w:val="clear" w:color="auto" w:fill="800080"/>
          </w:tcPr>
          <w:p w14:paraId="5F34A6E1" w14:textId="20B37871" w:rsidR="006E5E75" w:rsidRPr="00B90D58" w:rsidRDefault="006E5E75" w:rsidP="00A919C1">
            <w:pPr>
              <w:rPr>
                <w:rFonts w:ascii="Calibri" w:hAnsi="Calibri" w:cs="Calibri"/>
                <w:b/>
                <w:sz w:val="24"/>
                <w:szCs w:val="24"/>
              </w:rPr>
            </w:pPr>
            <w:r w:rsidRPr="00B90D58">
              <w:rPr>
                <w:rFonts w:ascii="Calibri" w:hAnsi="Calibri" w:cs="Calibri"/>
                <w:b/>
                <w:sz w:val="24"/>
                <w:szCs w:val="24"/>
              </w:rPr>
              <w:t>Bed</w:t>
            </w:r>
          </w:p>
        </w:tc>
      </w:tr>
      <w:tr w:rsidR="00920B39" w:rsidRPr="00B90D58" w14:paraId="660A6100" w14:textId="4839EDE7" w:rsidTr="00302BDB">
        <w:trPr>
          <w:trHeight w:val="567"/>
        </w:trPr>
        <w:tc>
          <w:tcPr>
            <w:tcW w:w="3909" w:type="dxa"/>
          </w:tcPr>
          <w:p w14:paraId="14974C39" w14:textId="5C2F57E2" w:rsidR="006E5E75" w:rsidRPr="00B90D58" w:rsidRDefault="00BB48CC" w:rsidP="00A919C1">
            <w:pPr>
              <w:rPr>
                <w:rFonts w:ascii="Calibri" w:hAnsi="Calibri" w:cs="Calibri"/>
                <w:bCs/>
                <w:sz w:val="24"/>
                <w:szCs w:val="24"/>
              </w:rPr>
            </w:pPr>
            <w:r w:rsidRPr="00B90D58">
              <w:rPr>
                <w:rFonts w:ascii="Calibri" w:hAnsi="Calibri" w:cs="Calibri"/>
                <w:bCs/>
                <w:sz w:val="24"/>
                <w:szCs w:val="24"/>
              </w:rPr>
              <w:t>CalmX</w:t>
            </w:r>
          </w:p>
        </w:tc>
        <w:tc>
          <w:tcPr>
            <w:tcW w:w="885" w:type="dxa"/>
          </w:tcPr>
          <w:p w14:paraId="0B53F16A" w14:textId="5DF2ACF1" w:rsidR="006E5E75" w:rsidRPr="00B90D58" w:rsidRDefault="00920B39" w:rsidP="00A919C1">
            <w:pPr>
              <w:rPr>
                <w:rFonts w:ascii="Calibri" w:hAnsi="Calibri" w:cs="Calibri"/>
                <w:bCs/>
                <w:sz w:val="24"/>
                <w:szCs w:val="24"/>
              </w:rPr>
            </w:pPr>
            <w:r w:rsidRPr="00B90D58">
              <w:rPr>
                <w:rFonts w:ascii="Calibri" w:hAnsi="Calibri" w:cs="Calibri"/>
                <w:bCs/>
                <w:sz w:val="24"/>
                <w:szCs w:val="24"/>
              </w:rPr>
              <w:t>2 scoops</w:t>
            </w:r>
          </w:p>
        </w:tc>
        <w:tc>
          <w:tcPr>
            <w:tcW w:w="509" w:type="dxa"/>
          </w:tcPr>
          <w:p w14:paraId="2E6126A8" w14:textId="77777777" w:rsidR="006E5E75" w:rsidRPr="00B90D58" w:rsidRDefault="006E5E75" w:rsidP="00A919C1">
            <w:pPr>
              <w:rPr>
                <w:rFonts w:ascii="Calibri" w:hAnsi="Calibri" w:cs="Calibri"/>
                <w:bCs/>
                <w:sz w:val="24"/>
                <w:szCs w:val="24"/>
              </w:rPr>
            </w:pPr>
          </w:p>
        </w:tc>
        <w:tc>
          <w:tcPr>
            <w:tcW w:w="488" w:type="dxa"/>
          </w:tcPr>
          <w:p w14:paraId="6014C8E1" w14:textId="77777777" w:rsidR="006E5E75" w:rsidRPr="00B90D58" w:rsidRDefault="006E5E75" w:rsidP="00A919C1">
            <w:pPr>
              <w:rPr>
                <w:rFonts w:ascii="Calibri" w:hAnsi="Calibri" w:cs="Calibri"/>
                <w:bCs/>
                <w:sz w:val="24"/>
                <w:szCs w:val="24"/>
              </w:rPr>
            </w:pPr>
          </w:p>
        </w:tc>
        <w:tc>
          <w:tcPr>
            <w:tcW w:w="775" w:type="dxa"/>
          </w:tcPr>
          <w:p w14:paraId="186B5561" w14:textId="18135F2F" w:rsidR="006E5E75" w:rsidRPr="00B90D58" w:rsidRDefault="006E5E75" w:rsidP="00A919C1">
            <w:pPr>
              <w:rPr>
                <w:rFonts w:ascii="Calibri" w:hAnsi="Calibri" w:cs="Calibri"/>
                <w:bCs/>
                <w:sz w:val="24"/>
                <w:szCs w:val="24"/>
              </w:rPr>
            </w:pPr>
          </w:p>
        </w:tc>
        <w:tc>
          <w:tcPr>
            <w:tcW w:w="509" w:type="dxa"/>
          </w:tcPr>
          <w:p w14:paraId="68B72475" w14:textId="77777777" w:rsidR="006E5E75" w:rsidRPr="00B90D58" w:rsidRDefault="006E5E75" w:rsidP="00A919C1">
            <w:pPr>
              <w:rPr>
                <w:rFonts w:ascii="Calibri" w:hAnsi="Calibri" w:cs="Calibri"/>
                <w:bCs/>
                <w:sz w:val="24"/>
                <w:szCs w:val="24"/>
              </w:rPr>
            </w:pPr>
          </w:p>
        </w:tc>
        <w:tc>
          <w:tcPr>
            <w:tcW w:w="542" w:type="dxa"/>
          </w:tcPr>
          <w:p w14:paraId="54FE7B83" w14:textId="77777777" w:rsidR="006E5E75" w:rsidRPr="00B90D58" w:rsidRDefault="006E5E75" w:rsidP="00A919C1">
            <w:pPr>
              <w:rPr>
                <w:rFonts w:ascii="Calibri" w:hAnsi="Calibri" w:cs="Calibri"/>
                <w:bCs/>
                <w:sz w:val="24"/>
                <w:szCs w:val="24"/>
              </w:rPr>
            </w:pPr>
          </w:p>
        </w:tc>
        <w:tc>
          <w:tcPr>
            <w:tcW w:w="885" w:type="dxa"/>
            <w:gridSpan w:val="2"/>
          </w:tcPr>
          <w:p w14:paraId="41D536B8" w14:textId="25398762" w:rsidR="006E5E75" w:rsidRPr="00B90D58" w:rsidRDefault="00920B39" w:rsidP="00A919C1">
            <w:pPr>
              <w:rPr>
                <w:rFonts w:ascii="Calibri" w:hAnsi="Calibri" w:cs="Calibri"/>
                <w:bCs/>
                <w:sz w:val="24"/>
                <w:szCs w:val="24"/>
              </w:rPr>
            </w:pPr>
            <w:r w:rsidRPr="00B90D58">
              <w:rPr>
                <w:rFonts w:ascii="Calibri" w:hAnsi="Calibri" w:cs="Calibri"/>
                <w:bCs/>
                <w:sz w:val="24"/>
                <w:szCs w:val="24"/>
              </w:rPr>
              <w:t>2 scoops</w:t>
            </w:r>
          </w:p>
        </w:tc>
        <w:tc>
          <w:tcPr>
            <w:tcW w:w="537" w:type="dxa"/>
          </w:tcPr>
          <w:p w14:paraId="2BA0FA6D" w14:textId="77777777" w:rsidR="006E5E75" w:rsidRPr="00B90D58" w:rsidRDefault="006E5E75" w:rsidP="00A919C1">
            <w:pPr>
              <w:rPr>
                <w:rFonts w:ascii="Calibri" w:hAnsi="Calibri" w:cs="Calibri"/>
                <w:bCs/>
                <w:sz w:val="24"/>
                <w:szCs w:val="24"/>
              </w:rPr>
            </w:pPr>
          </w:p>
        </w:tc>
        <w:tc>
          <w:tcPr>
            <w:tcW w:w="496" w:type="dxa"/>
          </w:tcPr>
          <w:p w14:paraId="59B3E94F" w14:textId="77777777" w:rsidR="006E5E75" w:rsidRPr="00B90D58" w:rsidRDefault="006E5E75" w:rsidP="00A919C1">
            <w:pPr>
              <w:rPr>
                <w:rFonts w:ascii="Calibri" w:hAnsi="Calibri" w:cs="Calibri"/>
                <w:bCs/>
                <w:sz w:val="24"/>
                <w:szCs w:val="24"/>
              </w:rPr>
            </w:pPr>
          </w:p>
        </w:tc>
        <w:tc>
          <w:tcPr>
            <w:tcW w:w="809" w:type="dxa"/>
          </w:tcPr>
          <w:p w14:paraId="716886A4" w14:textId="77777777" w:rsidR="006E5E75" w:rsidRPr="00B90D58" w:rsidRDefault="006E5E75" w:rsidP="00A919C1">
            <w:pPr>
              <w:rPr>
                <w:rFonts w:ascii="Calibri" w:hAnsi="Calibri" w:cs="Calibri"/>
                <w:b/>
                <w:sz w:val="24"/>
                <w:szCs w:val="24"/>
              </w:rPr>
            </w:pPr>
          </w:p>
        </w:tc>
      </w:tr>
      <w:tr w:rsidR="00920B39" w:rsidRPr="00B90D58" w14:paraId="73759D56" w14:textId="5202259B" w:rsidTr="00302BDB">
        <w:trPr>
          <w:trHeight w:val="567"/>
        </w:trPr>
        <w:tc>
          <w:tcPr>
            <w:tcW w:w="3909" w:type="dxa"/>
          </w:tcPr>
          <w:p w14:paraId="520918FA" w14:textId="29EE825A" w:rsidR="006E5E75" w:rsidRPr="00B90D58" w:rsidRDefault="00920B39" w:rsidP="00A919C1">
            <w:pPr>
              <w:rPr>
                <w:rFonts w:ascii="Calibri" w:hAnsi="Calibri" w:cs="Calibri"/>
                <w:bCs/>
                <w:sz w:val="24"/>
                <w:szCs w:val="24"/>
              </w:rPr>
            </w:pPr>
            <w:r w:rsidRPr="00B90D58">
              <w:rPr>
                <w:rFonts w:ascii="Calibri" w:hAnsi="Calibri" w:cs="Calibri"/>
                <w:bCs/>
                <w:sz w:val="24"/>
                <w:szCs w:val="24"/>
              </w:rPr>
              <w:t>Phytozyme</w:t>
            </w:r>
          </w:p>
        </w:tc>
        <w:tc>
          <w:tcPr>
            <w:tcW w:w="885" w:type="dxa"/>
          </w:tcPr>
          <w:p w14:paraId="42100CEE" w14:textId="6BD50932" w:rsidR="006E5E75" w:rsidRPr="00B90D58" w:rsidRDefault="00920B39" w:rsidP="00A919C1">
            <w:pPr>
              <w:rPr>
                <w:rFonts w:ascii="Calibri" w:hAnsi="Calibri" w:cs="Calibri"/>
                <w:bCs/>
                <w:sz w:val="24"/>
                <w:szCs w:val="24"/>
              </w:rPr>
            </w:pPr>
            <w:r w:rsidRPr="00B90D58">
              <w:rPr>
                <w:rFonts w:ascii="Calibri" w:hAnsi="Calibri" w:cs="Calibri"/>
                <w:bCs/>
                <w:sz w:val="24"/>
                <w:szCs w:val="24"/>
              </w:rPr>
              <w:t>1 cap</w:t>
            </w:r>
          </w:p>
        </w:tc>
        <w:tc>
          <w:tcPr>
            <w:tcW w:w="509" w:type="dxa"/>
          </w:tcPr>
          <w:p w14:paraId="7CCCE5B1" w14:textId="77777777" w:rsidR="006E5E75" w:rsidRPr="00B90D58" w:rsidRDefault="006E5E75" w:rsidP="00A919C1">
            <w:pPr>
              <w:rPr>
                <w:rFonts w:ascii="Calibri" w:hAnsi="Calibri" w:cs="Calibri"/>
                <w:bCs/>
                <w:sz w:val="24"/>
                <w:szCs w:val="24"/>
              </w:rPr>
            </w:pPr>
          </w:p>
        </w:tc>
        <w:tc>
          <w:tcPr>
            <w:tcW w:w="488" w:type="dxa"/>
          </w:tcPr>
          <w:p w14:paraId="5B94B255" w14:textId="77777777" w:rsidR="006E5E75" w:rsidRPr="00B90D58" w:rsidRDefault="006E5E75" w:rsidP="00A919C1">
            <w:pPr>
              <w:rPr>
                <w:rFonts w:ascii="Calibri" w:hAnsi="Calibri" w:cs="Calibri"/>
                <w:bCs/>
                <w:sz w:val="24"/>
                <w:szCs w:val="24"/>
              </w:rPr>
            </w:pPr>
          </w:p>
        </w:tc>
        <w:tc>
          <w:tcPr>
            <w:tcW w:w="775" w:type="dxa"/>
          </w:tcPr>
          <w:p w14:paraId="728A4A9B" w14:textId="28332745" w:rsidR="006E5E75" w:rsidRPr="00B90D58" w:rsidRDefault="00920B39" w:rsidP="00A919C1">
            <w:pPr>
              <w:rPr>
                <w:rFonts w:ascii="Calibri" w:hAnsi="Calibri" w:cs="Calibri"/>
                <w:bCs/>
                <w:sz w:val="24"/>
                <w:szCs w:val="24"/>
              </w:rPr>
            </w:pPr>
            <w:r w:rsidRPr="00B90D58">
              <w:rPr>
                <w:rFonts w:ascii="Calibri" w:hAnsi="Calibri" w:cs="Calibri"/>
                <w:bCs/>
                <w:sz w:val="24"/>
                <w:szCs w:val="24"/>
              </w:rPr>
              <w:t>1cap</w:t>
            </w:r>
          </w:p>
        </w:tc>
        <w:tc>
          <w:tcPr>
            <w:tcW w:w="509" w:type="dxa"/>
          </w:tcPr>
          <w:p w14:paraId="3E5D1372" w14:textId="77777777" w:rsidR="006E5E75" w:rsidRPr="00B90D58" w:rsidRDefault="006E5E75" w:rsidP="00A919C1">
            <w:pPr>
              <w:rPr>
                <w:rFonts w:ascii="Calibri" w:hAnsi="Calibri" w:cs="Calibri"/>
                <w:bCs/>
                <w:sz w:val="24"/>
                <w:szCs w:val="24"/>
              </w:rPr>
            </w:pPr>
          </w:p>
        </w:tc>
        <w:tc>
          <w:tcPr>
            <w:tcW w:w="542" w:type="dxa"/>
          </w:tcPr>
          <w:p w14:paraId="13BFCF10" w14:textId="77777777" w:rsidR="006E5E75" w:rsidRPr="00B90D58" w:rsidRDefault="006E5E75" w:rsidP="00A919C1">
            <w:pPr>
              <w:rPr>
                <w:rFonts w:ascii="Calibri" w:hAnsi="Calibri" w:cs="Calibri"/>
                <w:bCs/>
                <w:sz w:val="24"/>
                <w:szCs w:val="24"/>
              </w:rPr>
            </w:pPr>
          </w:p>
        </w:tc>
        <w:tc>
          <w:tcPr>
            <w:tcW w:w="885" w:type="dxa"/>
            <w:gridSpan w:val="2"/>
          </w:tcPr>
          <w:p w14:paraId="407759B3" w14:textId="732FCF93" w:rsidR="006E5E75" w:rsidRPr="00B90D58" w:rsidRDefault="00920B39" w:rsidP="00A919C1">
            <w:pPr>
              <w:rPr>
                <w:rFonts w:ascii="Calibri" w:hAnsi="Calibri" w:cs="Calibri"/>
                <w:bCs/>
                <w:sz w:val="24"/>
                <w:szCs w:val="24"/>
              </w:rPr>
            </w:pPr>
            <w:r w:rsidRPr="00B90D58">
              <w:rPr>
                <w:rFonts w:ascii="Calibri" w:hAnsi="Calibri" w:cs="Calibri"/>
                <w:bCs/>
                <w:sz w:val="24"/>
                <w:szCs w:val="24"/>
              </w:rPr>
              <w:t>1cap</w:t>
            </w:r>
          </w:p>
        </w:tc>
        <w:tc>
          <w:tcPr>
            <w:tcW w:w="537" w:type="dxa"/>
          </w:tcPr>
          <w:p w14:paraId="3DB90D68" w14:textId="77777777" w:rsidR="006E5E75" w:rsidRPr="00B90D58" w:rsidRDefault="006E5E75" w:rsidP="00A919C1">
            <w:pPr>
              <w:rPr>
                <w:rFonts w:ascii="Calibri" w:hAnsi="Calibri" w:cs="Calibri"/>
                <w:bCs/>
                <w:sz w:val="24"/>
                <w:szCs w:val="24"/>
              </w:rPr>
            </w:pPr>
          </w:p>
        </w:tc>
        <w:tc>
          <w:tcPr>
            <w:tcW w:w="496" w:type="dxa"/>
          </w:tcPr>
          <w:p w14:paraId="7F441F67" w14:textId="77777777" w:rsidR="006E5E75" w:rsidRPr="00B90D58" w:rsidRDefault="006E5E75" w:rsidP="00A919C1">
            <w:pPr>
              <w:rPr>
                <w:rFonts w:ascii="Calibri" w:hAnsi="Calibri" w:cs="Calibri"/>
                <w:bCs/>
                <w:sz w:val="24"/>
                <w:szCs w:val="24"/>
              </w:rPr>
            </w:pPr>
          </w:p>
        </w:tc>
        <w:tc>
          <w:tcPr>
            <w:tcW w:w="809" w:type="dxa"/>
          </w:tcPr>
          <w:p w14:paraId="37699808" w14:textId="77777777" w:rsidR="006E5E75" w:rsidRPr="00B90D58" w:rsidRDefault="006E5E75" w:rsidP="00A919C1">
            <w:pPr>
              <w:rPr>
                <w:rFonts w:ascii="Calibri" w:hAnsi="Calibri" w:cs="Calibri"/>
                <w:b/>
                <w:sz w:val="24"/>
                <w:szCs w:val="24"/>
              </w:rPr>
            </w:pPr>
          </w:p>
        </w:tc>
      </w:tr>
      <w:tr w:rsidR="00920B39" w:rsidRPr="00B90D58" w14:paraId="5FAAF462" w14:textId="77777777" w:rsidTr="00302BDB">
        <w:trPr>
          <w:trHeight w:val="567"/>
        </w:trPr>
        <w:tc>
          <w:tcPr>
            <w:tcW w:w="3909" w:type="dxa"/>
          </w:tcPr>
          <w:p w14:paraId="38ED29BF" w14:textId="00E463B6" w:rsidR="006E5E75" w:rsidRPr="00B90D58" w:rsidRDefault="001025D7" w:rsidP="00A919C1">
            <w:pPr>
              <w:rPr>
                <w:rFonts w:ascii="Calibri" w:hAnsi="Calibri" w:cs="Calibri"/>
                <w:bCs/>
                <w:sz w:val="24"/>
                <w:szCs w:val="24"/>
              </w:rPr>
            </w:pPr>
            <w:r w:rsidRPr="00B90D58">
              <w:rPr>
                <w:rFonts w:ascii="Calibri" w:hAnsi="Calibri" w:cs="Calibri"/>
                <w:bCs/>
                <w:sz w:val="24"/>
                <w:szCs w:val="24"/>
              </w:rPr>
              <w:t xml:space="preserve">Berb-Evail </w:t>
            </w:r>
          </w:p>
        </w:tc>
        <w:tc>
          <w:tcPr>
            <w:tcW w:w="885" w:type="dxa"/>
          </w:tcPr>
          <w:p w14:paraId="7D67632B" w14:textId="3186DE8A" w:rsidR="006E5E75" w:rsidRPr="00B90D58" w:rsidRDefault="001025D7" w:rsidP="00A919C1">
            <w:pPr>
              <w:rPr>
                <w:rFonts w:ascii="Calibri" w:hAnsi="Calibri" w:cs="Calibri"/>
                <w:bCs/>
                <w:sz w:val="24"/>
                <w:szCs w:val="24"/>
              </w:rPr>
            </w:pPr>
            <w:r w:rsidRPr="00B90D58">
              <w:rPr>
                <w:rFonts w:ascii="Calibri" w:hAnsi="Calibri" w:cs="Calibri"/>
                <w:bCs/>
                <w:sz w:val="24"/>
                <w:szCs w:val="24"/>
              </w:rPr>
              <w:t>2 caps</w:t>
            </w:r>
          </w:p>
        </w:tc>
        <w:tc>
          <w:tcPr>
            <w:tcW w:w="509" w:type="dxa"/>
          </w:tcPr>
          <w:p w14:paraId="02546036" w14:textId="77777777" w:rsidR="006E5E75" w:rsidRPr="00B90D58" w:rsidRDefault="006E5E75" w:rsidP="00A919C1">
            <w:pPr>
              <w:rPr>
                <w:rFonts w:ascii="Calibri" w:hAnsi="Calibri" w:cs="Calibri"/>
                <w:bCs/>
                <w:sz w:val="24"/>
                <w:szCs w:val="24"/>
              </w:rPr>
            </w:pPr>
          </w:p>
        </w:tc>
        <w:tc>
          <w:tcPr>
            <w:tcW w:w="488" w:type="dxa"/>
          </w:tcPr>
          <w:p w14:paraId="79FBA732" w14:textId="77777777" w:rsidR="006E5E75" w:rsidRPr="00B90D58" w:rsidRDefault="006E5E75" w:rsidP="00A919C1">
            <w:pPr>
              <w:rPr>
                <w:rFonts w:ascii="Calibri" w:hAnsi="Calibri" w:cs="Calibri"/>
                <w:bCs/>
                <w:sz w:val="24"/>
                <w:szCs w:val="24"/>
              </w:rPr>
            </w:pPr>
          </w:p>
        </w:tc>
        <w:tc>
          <w:tcPr>
            <w:tcW w:w="775" w:type="dxa"/>
          </w:tcPr>
          <w:p w14:paraId="464A101E" w14:textId="1C2E3AD0" w:rsidR="006E5E75" w:rsidRPr="00B90D58" w:rsidRDefault="00920B39" w:rsidP="00A919C1">
            <w:pPr>
              <w:rPr>
                <w:rFonts w:ascii="Calibri" w:hAnsi="Calibri" w:cs="Calibri"/>
                <w:bCs/>
                <w:sz w:val="24"/>
                <w:szCs w:val="24"/>
              </w:rPr>
            </w:pPr>
            <w:r w:rsidRPr="00B90D58">
              <w:rPr>
                <w:rFonts w:ascii="Calibri" w:hAnsi="Calibri" w:cs="Calibri"/>
                <w:bCs/>
                <w:sz w:val="24"/>
                <w:szCs w:val="24"/>
              </w:rPr>
              <w:t>2caps</w:t>
            </w:r>
          </w:p>
        </w:tc>
        <w:tc>
          <w:tcPr>
            <w:tcW w:w="509" w:type="dxa"/>
          </w:tcPr>
          <w:p w14:paraId="22592F7C" w14:textId="77777777" w:rsidR="006E5E75" w:rsidRPr="00B90D58" w:rsidRDefault="006E5E75" w:rsidP="00A919C1">
            <w:pPr>
              <w:rPr>
                <w:rFonts w:ascii="Calibri" w:hAnsi="Calibri" w:cs="Calibri"/>
                <w:bCs/>
                <w:sz w:val="24"/>
                <w:szCs w:val="24"/>
              </w:rPr>
            </w:pPr>
          </w:p>
        </w:tc>
        <w:tc>
          <w:tcPr>
            <w:tcW w:w="542" w:type="dxa"/>
          </w:tcPr>
          <w:p w14:paraId="527F60B1" w14:textId="77777777" w:rsidR="006E5E75" w:rsidRPr="00B90D58" w:rsidRDefault="006E5E75" w:rsidP="00A919C1">
            <w:pPr>
              <w:rPr>
                <w:rFonts w:ascii="Calibri" w:hAnsi="Calibri" w:cs="Calibri"/>
                <w:bCs/>
                <w:sz w:val="24"/>
                <w:szCs w:val="24"/>
              </w:rPr>
            </w:pPr>
          </w:p>
        </w:tc>
        <w:tc>
          <w:tcPr>
            <w:tcW w:w="885" w:type="dxa"/>
            <w:gridSpan w:val="2"/>
          </w:tcPr>
          <w:p w14:paraId="7BAD4C6D" w14:textId="4267B4AA" w:rsidR="006E5E75" w:rsidRPr="00B90D58" w:rsidRDefault="00920B39" w:rsidP="00A919C1">
            <w:pPr>
              <w:rPr>
                <w:rFonts w:ascii="Calibri" w:hAnsi="Calibri" w:cs="Calibri"/>
                <w:bCs/>
                <w:sz w:val="24"/>
                <w:szCs w:val="24"/>
              </w:rPr>
            </w:pPr>
            <w:r w:rsidRPr="00B90D58">
              <w:rPr>
                <w:rFonts w:ascii="Calibri" w:hAnsi="Calibri" w:cs="Calibri"/>
                <w:bCs/>
                <w:sz w:val="24"/>
                <w:szCs w:val="24"/>
              </w:rPr>
              <w:t>2caps</w:t>
            </w:r>
          </w:p>
        </w:tc>
        <w:tc>
          <w:tcPr>
            <w:tcW w:w="537" w:type="dxa"/>
          </w:tcPr>
          <w:p w14:paraId="4259E18A" w14:textId="77777777" w:rsidR="006E5E75" w:rsidRPr="00B90D58" w:rsidRDefault="006E5E75" w:rsidP="00A919C1">
            <w:pPr>
              <w:rPr>
                <w:rFonts w:ascii="Calibri" w:hAnsi="Calibri" w:cs="Calibri"/>
                <w:bCs/>
                <w:sz w:val="24"/>
                <w:szCs w:val="24"/>
              </w:rPr>
            </w:pPr>
          </w:p>
        </w:tc>
        <w:tc>
          <w:tcPr>
            <w:tcW w:w="496" w:type="dxa"/>
          </w:tcPr>
          <w:p w14:paraId="0D2E535D" w14:textId="77777777" w:rsidR="006E5E75" w:rsidRPr="00B90D58" w:rsidRDefault="006E5E75" w:rsidP="00A919C1">
            <w:pPr>
              <w:rPr>
                <w:rFonts w:ascii="Calibri" w:hAnsi="Calibri" w:cs="Calibri"/>
                <w:bCs/>
                <w:sz w:val="24"/>
                <w:szCs w:val="24"/>
              </w:rPr>
            </w:pPr>
          </w:p>
        </w:tc>
        <w:tc>
          <w:tcPr>
            <w:tcW w:w="809" w:type="dxa"/>
          </w:tcPr>
          <w:p w14:paraId="4540BD4C" w14:textId="77777777" w:rsidR="006E5E75" w:rsidRPr="00B90D58" w:rsidRDefault="006E5E75" w:rsidP="00A919C1">
            <w:pPr>
              <w:rPr>
                <w:rFonts w:ascii="Calibri" w:hAnsi="Calibri" w:cs="Calibri"/>
                <w:b/>
                <w:sz w:val="24"/>
                <w:szCs w:val="24"/>
              </w:rPr>
            </w:pPr>
          </w:p>
        </w:tc>
      </w:tr>
    </w:tbl>
    <w:p w14:paraId="3B0FDD57" w14:textId="2B1E91D1" w:rsidR="006E5E75" w:rsidRPr="00B90D58" w:rsidRDefault="006E5E75" w:rsidP="00954480">
      <w:pPr>
        <w:rPr>
          <w:rFonts w:ascii="Calibri" w:hAnsi="Calibri" w:cs="Calibri"/>
          <w:b/>
          <w:sz w:val="28"/>
          <w:szCs w:val="28"/>
        </w:rPr>
      </w:pPr>
    </w:p>
    <w:sectPr w:rsidR="006E5E75" w:rsidRPr="00B90D58" w:rsidSect="00A919C1">
      <w:headerReference w:type="even" r:id="rId10"/>
      <w:headerReference w:type="default" r:id="rId11"/>
      <w:footerReference w:type="even" r:id="rId12"/>
      <w:footerReference w:type="default" r:id="rId13"/>
      <w:headerReference w:type="first" r:id="rId14"/>
      <w:footerReference w:type="first" r:id="rId15"/>
      <w:pgSz w:w="11906" w:h="16838" w:code="9"/>
      <w:pgMar w:top="709" w:right="720" w:bottom="993" w:left="720"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9112B9" w14:textId="77777777" w:rsidR="000A7F00" w:rsidRDefault="000A7F00" w:rsidP="00F20A84">
      <w:pPr>
        <w:spacing w:after="0" w:line="240" w:lineRule="auto"/>
      </w:pPr>
      <w:r>
        <w:separator/>
      </w:r>
    </w:p>
  </w:endnote>
  <w:endnote w:type="continuationSeparator" w:id="0">
    <w:p w14:paraId="14F0F771" w14:textId="77777777" w:rsidR="000A7F00" w:rsidRDefault="000A7F00" w:rsidP="00F20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P Simplified Light">
    <w:panose1 w:val="020B0404020204020204"/>
    <w:charset w:val="00"/>
    <w:family w:val="swiss"/>
    <w:pitch w:val="variable"/>
    <w:sig w:usb0="A00002FF" w:usb1="5000205B" w:usb2="00000000" w:usb3="00000000" w:csb0="0000019F" w:csb1="00000000"/>
  </w:font>
  <w:font w:name="Arial">
    <w:panose1 w:val="020B0604020202020204"/>
    <w:charset w:val="00"/>
    <w:family w:val="swiss"/>
    <w:pitch w:val="variable"/>
    <w:sig w:usb0="E0002EFF" w:usb1="C000785B"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A2936" w14:textId="77777777" w:rsidR="00C57D73" w:rsidRDefault="00C57D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BA502" w14:textId="36CA29A8" w:rsidR="00E25C83" w:rsidRPr="0084578D" w:rsidRDefault="008B7D88" w:rsidP="008671BB">
    <w:pPr>
      <w:pStyle w:val="Footer"/>
      <w:pBdr>
        <w:top w:val="single" w:sz="4" w:space="8" w:color="99CB38" w:themeColor="accent1"/>
      </w:pBdr>
      <w:tabs>
        <w:tab w:val="left" w:pos="210"/>
        <w:tab w:val="right" w:pos="10466"/>
      </w:tabs>
      <w:spacing w:before="360"/>
      <w:contextualSpacing/>
      <w:jc w:val="center"/>
      <w:rPr>
        <w:noProof/>
        <w:color w:val="404040" w:themeColor="text1" w:themeTint="BF"/>
        <w:sz w:val="16"/>
        <w:szCs w:val="16"/>
      </w:rPr>
    </w:pPr>
    <w:r w:rsidRPr="00C57D73">
      <w:rPr>
        <w:rFonts w:ascii="Arial" w:hAnsi="Arial"/>
        <w:b/>
        <w:i/>
        <w:noProof/>
        <w:sz w:val="18"/>
        <w:szCs w:val="18"/>
      </w:rPr>
      <w:t>Nutriffic</w:t>
    </w:r>
    <w:r w:rsidRPr="00C57D73">
      <w:rPr>
        <w:rFonts w:ascii="Arial" w:hAnsi="Arial"/>
        <w:i/>
        <w:noProof/>
        <w:sz w:val="18"/>
        <w:szCs w:val="18"/>
      </w:rPr>
      <w:t xml:space="preserve"> ABN 35 797 075126 </w:t>
    </w:r>
    <w:hyperlink r:id="rId1" w:history="1">
      <w:r w:rsidRPr="00C57D73">
        <w:rPr>
          <w:rStyle w:val="Hyperlink"/>
          <w:rFonts w:ascii="Arial" w:hAnsi="Arial"/>
          <w:i/>
          <w:noProof/>
          <w:color w:val="auto"/>
          <w:sz w:val="18"/>
          <w:szCs w:val="18"/>
        </w:rPr>
        <w:t>www.nutriffic.com.au</w:t>
      </w:r>
    </w:hyperlink>
    <w:r w:rsidRPr="00C57D73">
      <w:rPr>
        <w:rFonts w:ascii="Arial" w:hAnsi="Arial"/>
        <w:i/>
        <w:noProof/>
        <w:sz w:val="18"/>
        <w:szCs w:val="18"/>
      </w:rPr>
      <w:t>. Manly, NSW 2095.</w:t>
    </w:r>
    <w:r w:rsidRPr="00C57D73">
      <w:rPr>
        <w:rFonts w:ascii="Arial" w:hAnsi="Arial"/>
        <w:b/>
        <w:i/>
        <w:noProof/>
        <w:sz w:val="18"/>
        <w:szCs w:val="18"/>
      </w:rPr>
      <w:t xml:space="preserve">E: </w:t>
    </w:r>
    <w:r w:rsidRPr="00C57D73">
      <w:rPr>
        <w:rFonts w:ascii="Arial" w:hAnsi="Arial"/>
        <w:i/>
        <w:noProof/>
        <w:sz w:val="18"/>
        <w:szCs w:val="18"/>
      </w:rPr>
      <w:t xml:space="preserve">maeve@nutriffic.com.au </w:t>
    </w:r>
    <w:r w:rsidRPr="00C57D73">
      <w:rPr>
        <w:rFonts w:ascii="Arial" w:hAnsi="Arial"/>
        <w:b/>
        <w:i/>
        <w:noProof/>
        <w:sz w:val="18"/>
        <w:szCs w:val="18"/>
      </w:rPr>
      <w:t xml:space="preserve">M: </w:t>
    </w:r>
    <w:r w:rsidRPr="00C57D73">
      <w:rPr>
        <w:rFonts w:ascii="Arial" w:hAnsi="Arial"/>
        <w:i/>
        <w:noProof/>
        <w:sz w:val="18"/>
        <w:szCs w:val="18"/>
      </w:rPr>
      <w:t>0412 571134</w:t>
    </w:r>
  </w:p>
  <w:p w14:paraId="53350FD3" w14:textId="03BE5C66" w:rsidR="000E774F" w:rsidRDefault="000E774F" w:rsidP="005F5B11">
    <w:pPr>
      <w:pStyle w:val="Footer"/>
      <w:jc w:val="center"/>
      <w:rPr>
        <w:rFonts w:ascii="Bahnschrift Light" w:hAnsi="Bahnschrift Light"/>
        <w:color w:val="82008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99E64" w14:textId="77777777" w:rsidR="00C57D73" w:rsidRDefault="00C57D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C401F1" w14:textId="77777777" w:rsidR="000A7F00" w:rsidRDefault="000A7F00" w:rsidP="00F20A84">
      <w:pPr>
        <w:spacing w:after="0" w:line="240" w:lineRule="auto"/>
      </w:pPr>
      <w:r>
        <w:separator/>
      </w:r>
    </w:p>
  </w:footnote>
  <w:footnote w:type="continuationSeparator" w:id="0">
    <w:p w14:paraId="30EB501F" w14:textId="77777777" w:rsidR="000A7F00" w:rsidRDefault="000A7F00" w:rsidP="00F20A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04048" w14:textId="77777777" w:rsidR="00C57D73" w:rsidRDefault="00C57D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594BF" w14:textId="02423A7F" w:rsidR="000E774F" w:rsidRPr="00861C0A" w:rsidRDefault="00D91FC3" w:rsidP="00D91FC3">
    <w:pPr>
      <w:pStyle w:val="Header"/>
      <w:jc w:val="right"/>
      <w:rPr>
        <w:rFonts w:ascii="HP Simplified Light" w:hAnsi="HP Simplified Light"/>
        <w:color w:val="820082"/>
        <w:sz w:val="24"/>
        <w:szCs w:val="24"/>
      </w:rPr>
    </w:pPr>
    <w:r>
      <w:rPr>
        <w:noProof/>
      </w:rPr>
      <w:drawing>
        <wp:inline distT="0" distB="0" distL="0" distR="0" wp14:anchorId="41CAD9AD" wp14:editId="4EA74D22">
          <wp:extent cx="742950" cy="8802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5" cy="894153"/>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7E65E2" w14:textId="77777777" w:rsidR="00C57D73" w:rsidRDefault="00C57D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E6958"/>
    <w:multiLevelType w:val="hybridMultilevel"/>
    <w:tmpl w:val="25381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1C5D25"/>
    <w:multiLevelType w:val="multilevel"/>
    <w:tmpl w:val="35B0E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F316A8"/>
    <w:multiLevelType w:val="hybridMultilevel"/>
    <w:tmpl w:val="897836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E23571A"/>
    <w:multiLevelType w:val="hybridMultilevel"/>
    <w:tmpl w:val="F3D6E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7D002E"/>
    <w:multiLevelType w:val="hybridMultilevel"/>
    <w:tmpl w:val="27DA2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8A4ADD"/>
    <w:multiLevelType w:val="hybridMultilevel"/>
    <w:tmpl w:val="9BD23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01C7123"/>
    <w:multiLevelType w:val="multilevel"/>
    <w:tmpl w:val="18165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280065D"/>
    <w:multiLevelType w:val="hybridMultilevel"/>
    <w:tmpl w:val="998E6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5E67D19"/>
    <w:multiLevelType w:val="hybridMultilevel"/>
    <w:tmpl w:val="0F38515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A3A034A"/>
    <w:multiLevelType w:val="hybridMultilevel"/>
    <w:tmpl w:val="D95E8D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6F44C99"/>
    <w:multiLevelType w:val="hybridMultilevel"/>
    <w:tmpl w:val="B0B6E81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98819B5"/>
    <w:multiLevelType w:val="hybridMultilevel"/>
    <w:tmpl w:val="C7AEE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4417B24"/>
    <w:multiLevelType w:val="hybridMultilevel"/>
    <w:tmpl w:val="3ED86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6816A5"/>
    <w:multiLevelType w:val="hybridMultilevel"/>
    <w:tmpl w:val="EEE437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D363780"/>
    <w:multiLevelType w:val="hybridMultilevel"/>
    <w:tmpl w:val="AB86B7E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30A4F49"/>
    <w:multiLevelType w:val="hybridMultilevel"/>
    <w:tmpl w:val="EC066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5DE34E8"/>
    <w:multiLevelType w:val="hybridMultilevel"/>
    <w:tmpl w:val="D66220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F8059CE"/>
    <w:multiLevelType w:val="hybridMultilevel"/>
    <w:tmpl w:val="E222EE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F97473A"/>
    <w:multiLevelType w:val="hybridMultilevel"/>
    <w:tmpl w:val="716CC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5B5667E"/>
    <w:multiLevelType w:val="hybridMultilevel"/>
    <w:tmpl w:val="6A28045C"/>
    <w:lvl w:ilvl="0" w:tplc="64D6C01A">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A2E147F"/>
    <w:multiLevelType w:val="hybridMultilevel"/>
    <w:tmpl w:val="F6BAE11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A8768EA"/>
    <w:multiLevelType w:val="hybridMultilevel"/>
    <w:tmpl w:val="6AA49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C760D6D"/>
    <w:multiLevelType w:val="hybridMultilevel"/>
    <w:tmpl w:val="9F7A8FC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0"/>
  </w:num>
  <w:num w:numId="4">
    <w:abstractNumId w:val="14"/>
  </w:num>
  <w:num w:numId="5">
    <w:abstractNumId w:val="10"/>
  </w:num>
  <w:num w:numId="6">
    <w:abstractNumId w:val="8"/>
  </w:num>
  <w:num w:numId="7">
    <w:abstractNumId w:val="19"/>
  </w:num>
  <w:num w:numId="8">
    <w:abstractNumId w:val="16"/>
  </w:num>
  <w:num w:numId="9">
    <w:abstractNumId w:val="11"/>
  </w:num>
  <w:num w:numId="10">
    <w:abstractNumId w:val="4"/>
  </w:num>
  <w:num w:numId="11">
    <w:abstractNumId w:val="12"/>
  </w:num>
  <w:num w:numId="12">
    <w:abstractNumId w:val="7"/>
  </w:num>
  <w:num w:numId="13">
    <w:abstractNumId w:val="18"/>
  </w:num>
  <w:num w:numId="14">
    <w:abstractNumId w:val="1"/>
  </w:num>
  <w:num w:numId="15">
    <w:abstractNumId w:val="6"/>
  </w:num>
  <w:num w:numId="16">
    <w:abstractNumId w:val="0"/>
  </w:num>
  <w:num w:numId="17">
    <w:abstractNumId w:val="22"/>
  </w:num>
  <w:num w:numId="18">
    <w:abstractNumId w:val="9"/>
  </w:num>
  <w:num w:numId="19">
    <w:abstractNumId w:val="17"/>
  </w:num>
  <w:num w:numId="20">
    <w:abstractNumId w:val="2"/>
  </w:num>
  <w:num w:numId="21">
    <w:abstractNumId w:val="15"/>
  </w:num>
  <w:num w:numId="22">
    <w:abstractNumId w:val="21"/>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savePreviewPicture/>
  <w:hdrShapeDefaults>
    <o:shapedefaults v:ext="edit" spidmax="2049">
      <o:colormru v:ext="edit" colors="#0c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712"/>
    <w:rsid w:val="0000764E"/>
    <w:rsid w:val="00007F69"/>
    <w:rsid w:val="0003453F"/>
    <w:rsid w:val="00037240"/>
    <w:rsid w:val="0004694D"/>
    <w:rsid w:val="00080DDA"/>
    <w:rsid w:val="00085A19"/>
    <w:rsid w:val="000923EA"/>
    <w:rsid w:val="000977D8"/>
    <w:rsid w:val="000A4ADA"/>
    <w:rsid w:val="000A7F00"/>
    <w:rsid w:val="000D7C24"/>
    <w:rsid w:val="000E774F"/>
    <w:rsid w:val="001025D7"/>
    <w:rsid w:val="00135BA6"/>
    <w:rsid w:val="001819A3"/>
    <w:rsid w:val="00182B43"/>
    <w:rsid w:val="001C4DA3"/>
    <w:rsid w:val="001C7678"/>
    <w:rsid w:val="002203EE"/>
    <w:rsid w:val="00241463"/>
    <w:rsid w:val="002711A3"/>
    <w:rsid w:val="00282652"/>
    <w:rsid w:val="002E3194"/>
    <w:rsid w:val="002E657B"/>
    <w:rsid w:val="002F3BD8"/>
    <w:rsid w:val="00302BDB"/>
    <w:rsid w:val="00314CFF"/>
    <w:rsid w:val="003358FE"/>
    <w:rsid w:val="00351D1E"/>
    <w:rsid w:val="00353782"/>
    <w:rsid w:val="00353D8B"/>
    <w:rsid w:val="003743CF"/>
    <w:rsid w:val="003748A8"/>
    <w:rsid w:val="00380069"/>
    <w:rsid w:val="00387013"/>
    <w:rsid w:val="003953D0"/>
    <w:rsid w:val="003A0EBB"/>
    <w:rsid w:val="003B2AB9"/>
    <w:rsid w:val="003D3BEF"/>
    <w:rsid w:val="003F7346"/>
    <w:rsid w:val="00426684"/>
    <w:rsid w:val="004273F4"/>
    <w:rsid w:val="0043501F"/>
    <w:rsid w:val="00467697"/>
    <w:rsid w:val="00485712"/>
    <w:rsid w:val="004B53B8"/>
    <w:rsid w:val="004B6762"/>
    <w:rsid w:val="004E46A5"/>
    <w:rsid w:val="00524F26"/>
    <w:rsid w:val="005413AC"/>
    <w:rsid w:val="0055292A"/>
    <w:rsid w:val="00582FE4"/>
    <w:rsid w:val="005D0946"/>
    <w:rsid w:val="005D653E"/>
    <w:rsid w:val="005E1E94"/>
    <w:rsid w:val="005E4195"/>
    <w:rsid w:val="005E7B82"/>
    <w:rsid w:val="005F5B11"/>
    <w:rsid w:val="00615C2B"/>
    <w:rsid w:val="006230D7"/>
    <w:rsid w:val="00633C6F"/>
    <w:rsid w:val="006615B2"/>
    <w:rsid w:val="00663B38"/>
    <w:rsid w:val="00673CC2"/>
    <w:rsid w:val="00682BAA"/>
    <w:rsid w:val="006866B6"/>
    <w:rsid w:val="006D7E61"/>
    <w:rsid w:val="006E2187"/>
    <w:rsid w:val="006E5E75"/>
    <w:rsid w:val="006E7915"/>
    <w:rsid w:val="00705F90"/>
    <w:rsid w:val="00706931"/>
    <w:rsid w:val="00764E68"/>
    <w:rsid w:val="0078609E"/>
    <w:rsid w:val="007A7320"/>
    <w:rsid w:val="007B0B30"/>
    <w:rsid w:val="007C2974"/>
    <w:rsid w:val="007D3580"/>
    <w:rsid w:val="007D7006"/>
    <w:rsid w:val="007F03C8"/>
    <w:rsid w:val="00817A58"/>
    <w:rsid w:val="00836B0C"/>
    <w:rsid w:val="0084578D"/>
    <w:rsid w:val="00855058"/>
    <w:rsid w:val="00861C0A"/>
    <w:rsid w:val="008671BB"/>
    <w:rsid w:val="008B2C0B"/>
    <w:rsid w:val="008B7D88"/>
    <w:rsid w:val="008C3E74"/>
    <w:rsid w:val="009135F4"/>
    <w:rsid w:val="00920B39"/>
    <w:rsid w:val="00943B5A"/>
    <w:rsid w:val="00954480"/>
    <w:rsid w:val="0096015D"/>
    <w:rsid w:val="00967FFA"/>
    <w:rsid w:val="00980090"/>
    <w:rsid w:val="009C4ECB"/>
    <w:rsid w:val="00A174F2"/>
    <w:rsid w:val="00A217BB"/>
    <w:rsid w:val="00A35274"/>
    <w:rsid w:val="00A40102"/>
    <w:rsid w:val="00A919C1"/>
    <w:rsid w:val="00AA4C8E"/>
    <w:rsid w:val="00AC17ED"/>
    <w:rsid w:val="00AE2459"/>
    <w:rsid w:val="00AF7AC8"/>
    <w:rsid w:val="00B121E9"/>
    <w:rsid w:val="00B14F41"/>
    <w:rsid w:val="00B15274"/>
    <w:rsid w:val="00B1591D"/>
    <w:rsid w:val="00B24799"/>
    <w:rsid w:val="00B272BB"/>
    <w:rsid w:val="00B3416E"/>
    <w:rsid w:val="00B35A5C"/>
    <w:rsid w:val="00B40773"/>
    <w:rsid w:val="00B6167D"/>
    <w:rsid w:val="00B742B4"/>
    <w:rsid w:val="00B90D58"/>
    <w:rsid w:val="00B97600"/>
    <w:rsid w:val="00BA418B"/>
    <w:rsid w:val="00BB48CC"/>
    <w:rsid w:val="00BB4B40"/>
    <w:rsid w:val="00BD6BB7"/>
    <w:rsid w:val="00C54F91"/>
    <w:rsid w:val="00C554C6"/>
    <w:rsid w:val="00C57D73"/>
    <w:rsid w:val="00C62BF4"/>
    <w:rsid w:val="00C7513D"/>
    <w:rsid w:val="00C93A85"/>
    <w:rsid w:val="00CA0947"/>
    <w:rsid w:val="00CB33A5"/>
    <w:rsid w:val="00CD26AB"/>
    <w:rsid w:val="00D050EC"/>
    <w:rsid w:val="00D16CA0"/>
    <w:rsid w:val="00D3279E"/>
    <w:rsid w:val="00D525D5"/>
    <w:rsid w:val="00D61C5E"/>
    <w:rsid w:val="00D91FC3"/>
    <w:rsid w:val="00DB7CB6"/>
    <w:rsid w:val="00E0538A"/>
    <w:rsid w:val="00E25C83"/>
    <w:rsid w:val="00E32CC1"/>
    <w:rsid w:val="00E538BE"/>
    <w:rsid w:val="00E54552"/>
    <w:rsid w:val="00E67B14"/>
    <w:rsid w:val="00E77BFF"/>
    <w:rsid w:val="00EB7FD7"/>
    <w:rsid w:val="00ED1761"/>
    <w:rsid w:val="00ED6CBC"/>
    <w:rsid w:val="00EE3D79"/>
    <w:rsid w:val="00EE6422"/>
    <w:rsid w:val="00F20A84"/>
    <w:rsid w:val="00F27F85"/>
    <w:rsid w:val="00F46A34"/>
    <w:rsid w:val="00F52546"/>
    <w:rsid w:val="00F62395"/>
    <w:rsid w:val="00F727AE"/>
    <w:rsid w:val="00F7662D"/>
    <w:rsid w:val="00FD3C2B"/>
    <w:rsid w:val="00FE14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c9"/>
    </o:shapedefaults>
    <o:shapelayout v:ext="edit">
      <o:idmap v:ext="edit" data="1"/>
    </o:shapelayout>
  </w:shapeDefaults>
  <w:decimalSymbol w:val="."/>
  <w:listSeparator w:val=","/>
  <w14:docId w14:val="5602CACC"/>
  <w15:chartTrackingRefBased/>
  <w15:docId w15:val="{9E194FAA-DAED-4038-B2A0-6F151F091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5712"/>
    <w:pPr>
      <w:ind w:left="720"/>
      <w:contextualSpacing/>
    </w:pPr>
  </w:style>
  <w:style w:type="character" w:styleId="Hyperlink">
    <w:name w:val="Hyperlink"/>
    <w:basedOn w:val="DefaultParagraphFont"/>
    <w:uiPriority w:val="99"/>
    <w:unhideWhenUsed/>
    <w:rsid w:val="00673CC2"/>
    <w:rPr>
      <w:color w:val="EE7B08" w:themeColor="hyperlink"/>
      <w:u w:val="single"/>
    </w:rPr>
  </w:style>
  <w:style w:type="character" w:styleId="UnresolvedMention">
    <w:name w:val="Unresolved Mention"/>
    <w:basedOn w:val="DefaultParagraphFont"/>
    <w:uiPriority w:val="99"/>
    <w:semiHidden/>
    <w:unhideWhenUsed/>
    <w:rsid w:val="00673CC2"/>
    <w:rPr>
      <w:color w:val="605E5C"/>
      <w:shd w:val="clear" w:color="auto" w:fill="E1DFDD"/>
    </w:rPr>
  </w:style>
  <w:style w:type="table" w:styleId="TableGrid">
    <w:name w:val="Table Grid"/>
    <w:basedOn w:val="TableNormal"/>
    <w:uiPriority w:val="39"/>
    <w:rsid w:val="00633C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0A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0A84"/>
  </w:style>
  <w:style w:type="paragraph" w:styleId="Footer">
    <w:name w:val="footer"/>
    <w:basedOn w:val="Normal"/>
    <w:link w:val="FooterChar"/>
    <w:uiPriority w:val="99"/>
    <w:unhideWhenUsed/>
    <w:qFormat/>
    <w:rsid w:val="00F20A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0A84"/>
  </w:style>
  <w:style w:type="paragraph" w:customStyle="1" w:styleId="item">
    <w:name w:val="item"/>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C54F91"/>
    <w:rPr>
      <w:b/>
      <w:bCs/>
    </w:rPr>
  </w:style>
  <w:style w:type="paragraph" w:customStyle="1" w:styleId="ersummary">
    <w:name w:val="ersummary"/>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ingredientsheader">
    <w:name w:val="eringredientsheader"/>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gredient">
    <w:name w:val="ingredient"/>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instructionsheader">
    <w:name w:val="erinstructionsheader"/>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struction">
    <w:name w:val="instruction"/>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2414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146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0234366">
      <w:bodyDiv w:val="1"/>
      <w:marLeft w:val="0"/>
      <w:marRight w:val="0"/>
      <w:marTop w:val="0"/>
      <w:marBottom w:val="0"/>
      <w:divBdr>
        <w:top w:val="none" w:sz="0" w:space="0" w:color="auto"/>
        <w:left w:val="none" w:sz="0" w:space="0" w:color="auto"/>
        <w:bottom w:val="none" w:sz="0" w:space="0" w:color="auto"/>
        <w:right w:val="none" w:sz="0" w:space="0" w:color="auto"/>
      </w:divBdr>
    </w:div>
    <w:div w:id="1654673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111/acer.13071"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rchardstreet.com.au/products/spring-cleanse"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www.nutriffic.com.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Basis">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Basis">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is">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A40651-471A-46F9-B661-022630F01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Pages>
  <Words>427</Words>
  <Characters>2435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Maeve Beary</dc:creator>
  <cp:keywords/>
  <dc:description/>
  <cp:lastModifiedBy>Maeve Beary</cp:lastModifiedBy>
  <cp:revision>4</cp:revision>
  <cp:lastPrinted>2019-02-15T02:33:00Z</cp:lastPrinted>
  <dcterms:created xsi:type="dcterms:W3CDTF">2020-12-17T04:42:00Z</dcterms:created>
  <dcterms:modified xsi:type="dcterms:W3CDTF">2020-12-17T05:45:00Z</dcterms:modified>
</cp:coreProperties>
</file>