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shd w:val="clear" w:color="auto" w:fill="800080"/>
        <w:tblLook w:val="04A0" w:firstRow="1" w:lastRow="0" w:firstColumn="1" w:lastColumn="0" w:noHBand="0" w:noVBand="1"/>
      </w:tblPr>
      <w:tblGrid>
        <w:gridCol w:w="10456"/>
      </w:tblGrid>
      <w:tr w:rsidR="006E5E75" w:rsidRPr="00B24799" w14:paraId="1145D125" w14:textId="77777777" w:rsidTr="006E5E75">
        <w:tc>
          <w:tcPr>
            <w:tcW w:w="10456" w:type="dxa"/>
            <w:shd w:val="clear" w:color="auto" w:fill="800080"/>
          </w:tcPr>
          <w:p w14:paraId="32C069E9" w14:textId="155987AF" w:rsidR="006E5E75" w:rsidRPr="00B24799" w:rsidRDefault="006E5E75" w:rsidP="006E5E75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B24799">
              <w:rPr>
                <w:rFonts w:ascii="Calibri" w:hAnsi="Calibri" w:cs="Calibri"/>
                <w:b/>
                <w:sz w:val="28"/>
                <w:szCs w:val="28"/>
              </w:rPr>
              <w:t xml:space="preserve">Patient </w:t>
            </w:r>
            <w:r w:rsidR="00080DDA">
              <w:rPr>
                <w:rFonts w:ascii="Calibri" w:hAnsi="Calibri" w:cs="Calibri"/>
                <w:b/>
                <w:sz w:val="28"/>
                <w:szCs w:val="28"/>
              </w:rPr>
              <w:t>Follow Up Notes</w:t>
            </w:r>
          </w:p>
          <w:p w14:paraId="1DB704F4" w14:textId="77777777" w:rsidR="006E5E75" w:rsidRPr="00B24799" w:rsidRDefault="006E5E75" w:rsidP="006E5E75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</w:tr>
    </w:tbl>
    <w:p w14:paraId="4D23844A" w14:textId="6696FA60" w:rsidR="006E5E75" w:rsidRPr="00B24799" w:rsidRDefault="006E5E75" w:rsidP="00AA4C8E">
      <w:pPr>
        <w:rPr>
          <w:rFonts w:ascii="Calibri" w:hAnsi="Calibri" w:cs="Calibri"/>
          <w:b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3397"/>
        <w:gridCol w:w="7088"/>
      </w:tblGrid>
      <w:tr w:rsidR="00615C2B" w:rsidRPr="00B24799" w14:paraId="4D7A4BB9" w14:textId="77777777" w:rsidTr="00615C2B">
        <w:tc>
          <w:tcPr>
            <w:tcW w:w="3397" w:type="dxa"/>
          </w:tcPr>
          <w:p w14:paraId="07A03EA0" w14:textId="77777777" w:rsidR="00615C2B" w:rsidRPr="00B24799" w:rsidRDefault="00615C2B" w:rsidP="004E02E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B24799">
              <w:rPr>
                <w:rFonts w:ascii="Calibri" w:hAnsi="Calibri" w:cs="Calibri"/>
                <w:b/>
                <w:sz w:val="24"/>
                <w:szCs w:val="24"/>
              </w:rPr>
              <w:t>Name</w:t>
            </w:r>
          </w:p>
          <w:p w14:paraId="5B122AD1" w14:textId="306757CE" w:rsidR="00615C2B" w:rsidRPr="00B24799" w:rsidRDefault="00615C2B" w:rsidP="004E02E9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7088" w:type="dxa"/>
          </w:tcPr>
          <w:p w14:paraId="63018C90" w14:textId="79F7F121" w:rsidR="00615C2B" w:rsidRPr="00B24799" w:rsidRDefault="001D3BC7" w:rsidP="004E02E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Meg Bataglia</w:t>
            </w:r>
          </w:p>
        </w:tc>
      </w:tr>
      <w:tr w:rsidR="00615C2B" w:rsidRPr="00B24799" w14:paraId="1AE6BA9F" w14:textId="77777777" w:rsidTr="00615C2B">
        <w:tc>
          <w:tcPr>
            <w:tcW w:w="3397" w:type="dxa"/>
          </w:tcPr>
          <w:p w14:paraId="34DD4898" w14:textId="77777777" w:rsidR="00615C2B" w:rsidRPr="00B24799" w:rsidRDefault="00615C2B" w:rsidP="004E02E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B24799">
              <w:rPr>
                <w:rFonts w:ascii="Calibri" w:hAnsi="Calibri" w:cs="Calibri"/>
                <w:b/>
                <w:sz w:val="24"/>
                <w:szCs w:val="24"/>
              </w:rPr>
              <w:t>Date</w:t>
            </w:r>
          </w:p>
          <w:p w14:paraId="67B7E91F" w14:textId="65C44022" w:rsidR="00B121E9" w:rsidRPr="00B24799" w:rsidRDefault="00B121E9" w:rsidP="004E02E9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7088" w:type="dxa"/>
          </w:tcPr>
          <w:p w14:paraId="15774034" w14:textId="70DA3B13" w:rsidR="00615C2B" w:rsidRPr="00B24799" w:rsidRDefault="001D3BC7" w:rsidP="004E02E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17 July 2020</w:t>
            </w:r>
          </w:p>
        </w:tc>
      </w:tr>
      <w:tr w:rsidR="00615C2B" w:rsidRPr="00B24799" w14:paraId="72C2BB24" w14:textId="77777777" w:rsidTr="00615C2B">
        <w:tc>
          <w:tcPr>
            <w:tcW w:w="3397" w:type="dxa"/>
          </w:tcPr>
          <w:p w14:paraId="61C88243" w14:textId="6A84A04F" w:rsidR="00615C2B" w:rsidRDefault="006E7915" w:rsidP="004E02E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Feedback from previous appointment</w:t>
            </w:r>
          </w:p>
          <w:p w14:paraId="26342A69" w14:textId="77777777" w:rsidR="006E7915" w:rsidRDefault="006E7915" w:rsidP="004E02E9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053D4EB0" w14:textId="77777777" w:rsidR="006E7915" w:rsidRDefault="006E7915" w:rsidP="004E02E9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561E0196" w14:textId="77777777" w:rsidR="006E7915" w:rsidRDefault="006E7915" w:rsidP="004E02E9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3887BD7E" w14:textId="77777777" w:rsidR="006E7915" w:rsidRDefault="006E7915" w:rsidP="004E02E9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453C6738" w14:textId="77777777" w:rsidR="006E7915" w:rsidRDefault="006E7915" w:rsidP="004E02E9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6685A119" w14:textId="77777777" w:rsidR="006E7915" w:rsidRDefault="006E7915" w:rsidP="004E02E9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2F27D289" w14:textId="77777777" w:rsidR="006E7915" w:rsidRDefault="006E7915" w:rsidP="004E02E9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26E86097" w14:textId="2F82273B" w:rsidR="006E7915" w:rsidRPr="00B24799" w:rsidRDefault="006E7915" w:rsidP="004E02E9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7088" w:type="dxa"/>
          </w:tcPr>
          <w:p w14:paraId="27527FA1" w14:textId="77777777" w:rsidR="001D3BC7" w:rsidRPr="001D3BC7" w:rsidRDefault="001D3BC7" w:rsidP="001D3BC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1D3BC7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Diet</w:t>
            </w:r>
          </w:p>
          <w:p w14:paraId="22F71084" w14:textId="77777777" w:rsidR="001D3BC7" w:rsidRPr="001D3BC7" w:rsidRDefault="001D3BC7" w:rsidP="001D3BC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1D3BC7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- generally very happy with it</w:t>
            </w:r>
          </w:p>
          <w:p w14:paraId="7B41674D" w14:textId="77777777" w:rsidR="001D3BC7" w:rsidRPr="001D3BC7" w:rsidRDefault="001D3BC7" w:rsidP="001D3BC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1D3BC7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- In week 1 I felt horrible withdrawals, headaches and bloating, but after the first week I started to feel a lot better</w:t>
            </w:r>
          </w:p>
          <w:p w14:paraId="1724DC87" w14:textId="77777777" w:rsidR="001D3BC7" w:rsidRPr="001D3BC7" w:rsidRDefault="001D3BC7" w:rsidP="001D3BC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1D3BC7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- Moved slowly went onto semi-restricted after week one, and in the other weeks 3-5 I meddled in phase 2 options (mainly rice noodles)</w:t>
            </w:r>
          </w:p>
          <w:p w14:paraId="7C2CDBB7" w14:textId="77777777" w:rsidR="001D3BC7" w:rsidRPr="001D3BC7" w:rsidRDefault="001D3BC7" w:rsidP="001D3BC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1D3BC7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- I was pretty strict but ate out a few times and was hard to know all ingredients (mainly sauces)</w:t>
            </w:r>
          </w:p>
          <w:p w14:paraId="5FF5EFEB" w14:textId="77777777" w:rsidR="001D3BC7" w:rsidRPr="001D3BC7" w:rsidRDefault="001D3BC7" w:rsidP="001D3BC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</w:p>
          <w:p w14:paraId="7901EEB2" w14:textId="5AE66531" w:rsidR="001D3BC7" w:rsidRPr="001D3BC7" w:rsidRDefault="001D3BC7" w:rsidP="001D3BC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1D3BC7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Sy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mp</w:t>
            </w:r>
            <w:r w:rsidRPr="001D3BC7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toms</w:t>
            </w:r>
          </w:p>
          <w:p w14:paraId="5A2F2B2F" w14:textId="77777777" w:rsidR="001D3BC7" w:rsidRPr="001D3BC7" w:rsidRDefault="001D3BC7" w:rsidP="001D3BC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1D3BC7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- bloating has reduced dramatically</w:t>
            </w:r>
          </w:p>
          <w:p w14:paraId="5E98821D" w14:textId="77777777" w:rsidR="001D3BC7" w:rsidRPr="001D3BC7" w:rsidRDefault="001D3BC7" w:rsidP="001D3BC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1D3BC7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- headaches have reduced, no cramps or pains</w:t>
            </w:r>
          </w:p>
          <w:p w14:paraId="1BC47CC9" w14:textId="77777777" w:rsidR="001D3BC7" w:rsidRPr="001D3BC7" w:rsidRDefault="001D3BC7" w:rsidP="001D3BC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1D3BC7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- my appetite has increased significantly, even though i’m eating more I’m getting hungry shortly after my meals </w:t>
            </w:r>
          </w:p>
          <w:p w14:paraId="5BF3F439" w14:textId="77777777" w:rsidR="001D3BC7" w:rsidRPr="001D3BC7" w:rsidRDefault="001D3BC7" w:rsidP="001D3BC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1D3BC7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- I am exercising 3 days a week but it’s not always high intensity as I’ve been recovering from a knee injury.</w:t>
            </w:r>
          </w:p>
          <w:p w14:paraId="38ED1A4E" w14:textId="77777777" w:rsidR="001D3BC7" w:rsidRPr="001D3BC7" w:rsidRDefault="001D3BC7" w:rsidP="001D3BC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1D3BC7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- bowl movement has improved a little, however I still have mild constipation and diarrea (between type 3 &amp; 5 once a day or once every two days)</w:t>
            </w:r>
          </w:p>
          <w:p w14:paraId="7B16F5E1" w14:textId="77777777" w:rsidR="001D3BC7" w:rsidRPr="001D3BC7" w:rsidRDefault="001D3BC7" w:rsidP="001D3BC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1D3BC7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- still have mild discomfort after eating but not always and it’s definitely not as bad as it used to be</w:t>
            </w:r>
          </w:p>
          <w:p w14:paraId="3AE3A6E2" w14:textId="77777777" w:rsidR="001D3BC7" w:rsidRPr="001D3BC7" w:rsidRDefault="001D3BC7" w:rsidP="001D3BC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</w:p>
          <w:p w14:paraId="4A86068A" w14:textId="77777777" w:rsidR="001D3BC7" w:rsidRPr="001D3BC7" w:rsidRDefault="001D3BC7" w:rsidP="001D3BC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1D3BC7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Moving forward</w:t>
            </w:r>
          </w:p>
          <w:p w14:paraId="12B5BF31" w14:textId="77777777" w:rsidR="001D3BC7" w:rsidRPr="001D3BC7" w:rsidRDefault="001D3BC7" w:rsidP="001D3BC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1D3BC7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- is collagen still a good to keep taking?</w:t>
            </w:r>
          </w:p>
          <w:p w14:paraId="61747338" w14:textId="77777777" w:rsidR="001D3BC7" w:rsidRPr="001D3BC7" w:rsidRDefault="001D3BC7" w:rsidP="001D3BC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1D3BC7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- which supplements should i continue with? I still have lots of magnesium capsules, and i still a decent amount of the probiotics you had me on the first time (SB Floractiv Saccharomyces cerevisiae) and the bitter power (Intestamine - GIT support with Theracurmin and Chios Mastic Gum).</w:t>
            </w:r>
          </w:p>
          <w:p w14:paraId="4B7522EE" w14:textId="77777777" w:rsidR="001D3BC7" w:rsidRPr="001D3BC7" w:rsidRDefault="001D3BC7" w:rsidP="001D3BC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1D3BC7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- diet recommendations - can i move onto a more balanced diet or should I stay on phase 2 for another month or so?</w:t>
            </w:r>
          </w:p>
          <w:p w14:paraId="67C9DA67" w14:textId="77777777" w:rsidR="001D3BC7" w:rsidRPr="001D3BC7" w:rsidRDefault="001D3BC7" w:rsidP="001D3BC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1D3BC7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- gums and starches, how bad are they as they seem to be in a lot of foods I used to consume?</w:t>
            </w:r>
          </w:p>
          <w:p w14:paraId="45CC885F" w14:textId="77777777" w:rsidR="001D3BC7" w:rsidRPr="001D3BC7" w:rsidRDefault="001D3BC7" w:rsidP="001D3BC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1D3BC7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- opinion on sweet potato and almonds - I keep hearing mixed reviews?</w:t>
            </w:r>
          </w:p>
          <w:p w14:paraId="52986E04" w14:textId="77777777" w:rsidR="001D3BC7" w:rsidRPr="001D3BC7" w:rsidRDefault="001D3BC7" w:rsidP="001D3BC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</w:p>
          <w:p w14:paraId="1D80B4DC" w14:textId="77777777" w:rsidR="001D3BC7" w:rsidRPr="00B24799" w:rsidRDefault="001D3BC7" w:rsidP="004E02E9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3941E7D3" w14:textId="77777777" w:rsidR="00615C2B" w:rsidRPr="00B24799" w:rsidRDefault="00615C2B" w:rsidP="004E02E9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3BCE41E5" w14:textId="794DD06D" w:rsidR="00615C2B" w:rsidRPr="00B24799" w:rsidRDefault="00615C2B" w:rsidP="004E02E9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6E7915" w:rsidRPr="00B24799" w14:paraId="0B84D088" w14:textId="77777777" w:rsidTr="006E7915">
        <w:tc>
          <w:tcPr>
            <w:tcW w:w="3397" w:type="dxa"/>
          </w:tcPr>
          <w:p w14:paraId="5CAABB8F" w14:textId="77777777" w:rsidR="006E7915" w:rsidRPr="00B24799" w:rsidRDefault="006E7915" w:rsidP="00FE2DD8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B24799">
              <w:rPr>
                <w:rFonts w:ascii="Calibri" w:hAnsi="Calibri" w:cs="Calibri"/>
                <w:b/>
                <w:sz w:val="24"/>
                <w:szCs w:val="24"/>
              </w:rPr>
              <w:t>Next Appointment</w:t>
            </w:r>
          </w:p>
          <w:p w14:paraId="1CEA4268" w14:textId="77777777" w:rsidR="006E7915" w:rsidRPr="00B24799" w:rsidRDefault="006E7915" w:rsidP="00FE2DD8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7088" w:type="dxa"/>
          </w:tcPr>
          <w:p w14:paraId="62024102" w14:textId="73965E35" w:rsidR="006E7915" w:rsidRPr="00B24799" w:rsidRDefault="006F7444" w:rsidP="00FE2DD8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13/8 @ 10.30am</w:t>
            </w:r>
          </w:p>
        </w:tc>
      </w:tr>
    </w:tbl>
    <w:p w14:paraId="40A7F801" w14:textId="77777777" w:rsidR="00954480" w:rsidRPr="00B24799" w:rsidRDefault="00954480" w:rsidP="00AA4C8E">
      <w:pPr>
        <w:rPr>
          <w:rFonts w:ascii="Calibri" w:hAnsi="Calibri" w:cs="Calibri"/>
          <w:b/>
          <w:sz w:val="24"/>
          <w:szCs w:val="24"/>
        </w:rPr>
      </w:pPr>
    </w:p>
    <w:p w14:paraId="2F269218" w14:textId="1DD27C9C" w:rsidR="006E5E75" w:rsidRDefault="006E5E75" w:rsidP="006E7915">
      <w:pPr>
        <w:rPr>
          <w:rFonts w:ascii="Calibri" w:hAnsi="Calibri" w:cs="Calibri"/>
          <w:b/>
          <w:sz w:val="24"/>
          <w:szCs w:val="24"/>
        </w:rPr>
      </w:pPr>
      <w:r w:rsidRPr="00B24799">
        <w:rPr>
          <w:rFonts w:ascii="Calibri" w:hAnsi="Calibri" w:cs="Calibri"/>
          <w:b/>
          <w:sz w:val="24"/>
          <w:szCs w:val="24"/>
        </w:rPr>
        <w:lastRenderedPageBreak/>
        <w:t>Dietary &amp; lifestyle recommendations:</w:t>
      </w:r>
    </w:p>
    <w:p w14:paraId="48E287F1" w14:textId="5B63995E" w:rsidR="006E7915" w:rsidRPr="001D3BC7" w:rsidRDefault="001D3BC7" w:rsidP="001D3BC7">
      <w:pPr>
        <w:pStyle w:val="ListParagraph"/>
        <w:numPr>
          <w:ilvl w:val="0"/>
          <w:numId w:val="21"/>
        </w:numPr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Investigate IgG IgA Food intolerance panel (see attached sample report)</w:t>
      </w:r>
      <w:r w:rsidR="0058472A">
        <w:rPr>
          <w:rFonts w:ascii="Calibri" w:hAnsi="Calibri" w:cs="Calibri"/>
          <w:bCs/>
          <w:sz w:val="24"/>
          <w:szCs w:val="24"/>
        </w:rPr>
        <w:t>.  I have one in stock if you want to stop by and pick it up.</w:t>
      </w:r>
    </w:p>
    <w:p w14:paraId="1E6CB20A" w14:textId="087B1ADE" w:rsidR="001D3BC7" w:rsidRPr="001D3BC7" w:rsidRDefault="001D3BC7" w:rsidP="001D3BC7">
      <w:pPr>
        <w:pStyle w:val="ListParagraph"/>
        <w:numPr>
          <w:ilvl w:val="0"/>
          <w:numId w:val="21"/>
        </w:numPr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 xml:space="preserve">Leave out collagen and </w:t>
      </w:r>
      <w:r w:rsidR="0058472A">
        <w:rPr>
          <w:rFonts w:ascii="Calibri" w:hAnsi="Calibri" w:cs="Calibri"/>
          <w:bCs/>
          <w:sz w:val="24"/>
          <w:szCs w:val="24"/>
        </w:rPr>
        <w:t>magnesium</w:t>
      </w:r>
      <w:r>
        <w:rPr>
          <w:rFonts w:ascii="Calibri" w:hAnsi="Calibri" w:cs="Calibri"/>
          <w:bCs/>
          <w:sz w:val="24"/>
          <w:szCs w:val="24"/>
        </w:rPr>
        <w:t xml:space="preserve"> supps for now</w:t>
      </w:r>
      <w:r w:rsidR="00D63944">
        <w:rPr>
          <w:rFonts w:ascii="Calibri" w:hAnsi="Calibri" w:cs="Calibri"/>
          <w:bCs/>
          <w:sz w:val="24"/>
          <w:szCs w:val="24"/>
        </w:rPr>
        <w:t>. Also leave out Bactrex as we’ve had substantial die-off with the first round.  We will focus on reinoculation and repair of the GIT.</w:t>
      </w:r>
    </w:p>
    <w:p w14:paraId="654AB20D" w14:textId="5EA80477" w:rsidR="001D3BC7" w:rsidRPr="001D3BC7" w:rsidRDefault="001D3BC7" w:rsidP="001D3BC7">
      <w:pPr>
        <w:pStyle w:val="ListParagraph"/>
        <w:numPr>
          <w:ilvl w:val="0"/>
          <w:numId w:val="21"/>
        </w:numPr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Increase H20 to 2 Litres/day</w:t>
      </w:r>
    </w:p>
    <w:p w14:paraId="6EC0453C" w14:textId="244E7EC5" w:rsidR="001D3BC7" w:rsidRPr="001D3BC7" w:rsidRDefault="001D3BC7" w:rsidP="001D3BC7">
      <w:pPr>
        <w:pStyle w:val="ListParagraph"/>
        <w:numPr>
          <w:ilvl w:val="0"/>
          <w:numId w:val="21"/>
        </w:numPr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Ok to eat as per increased appetite, as long as foods are in the Phase 2 diet program</w:t>
      </w:r>
    </w:p>
    <w:p w14:paraId="72621272" w14:textId="2881F5E9" w:rsidR="001D3BC7" w:rsidRPr="001D3BC7" w:rsidRDefault="001D3BC7" w:rsidP="001D3BC7">
      <w:pPr>
        <w:pStyle w:val="ListParagraph"/>
        <w:numPr>
          <w:ilvl w:val="0"/>
          <w:numId w:val="21"/>
        </w:numPr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Remain on Phase 2 diet for further 4 weeks</w:t>
      </w:r>
    </w:p>
    <w:p w14:paraId="1CC3BA9F" w14:textId="42D61DC4" w:rsidR="001D3BC7" w:rsidRPr="001D3BC7" w:rsidRDefault="001D3BC7" w:rsidP="001D3BC7">
      <w:pPr>
        <w:pStyle w:val="ListParagraph"/>
        <w:numPr>
          <w:ilvl w:val="0"/>
          <w:numId w:val="21"/>
        </w:numPr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Look for nut milks with no additives/gums etc</w:t>
      </w:r>
    </w:p>
    <w:p w14:paraId="2B40B9F4" w14:textId="22C1C89D" w:rsidR="001D3BC7" w:rsidRPr="006F7444" w:rsidRDefault="001D3BC7" w:rsidP="001D3BC7">
      <w:pPr>
        <w:pStyle w:val="ListParagraph"/>
        <w:numPr>
          <w:ilvl w:val="0"/>
          <w:numId w:val="21"/>
        </w:numPr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Reduce coffee to 1-2 cups/day.  Try Dandel</w:t>
      </w:r>
      <w:r w:rsidR="006F7444">
        <w:rPr>
          <w:rFonts w:ascii="Calibri" w:hAnsi="Calibri" w:cs="Calibri"/>
          <w:bCs/>
          <w:sz w:val="24"/>
          <w:szCs w:val="24"/>
        </w:rPr>
        <w:t>ion</w:t>
      </w:r>
      <w:r w:rsidR="0058472A">
        <w:rPr>
          <w:rFonts w:ascii="Calibri" w:hAnsi="Calibri" w:cs="Calibri"/>
          <w:bCs/>
          <w:sz w:val="24"/>
          <w:szCs w:val="24"/>
        </w:rPr>
        <w:t xml:space="preserve"> coffee</w:t>
      </w:r>
      <w:r w:rsidR="006F7444">
        <w:rPr>
          <w:rFonts w:ascii="Calibri" w:hAnsi="Calibri" w:cs="Calibri"/>
          <w:bCs/>
          <w:sz w:val="24"/>
          <w:szCs w:val="24"/>
        </w:rPr>
        <w:t xml:space="preserve"> </w:t>
      </w:r>
      <w:r w:rsidR="001E1739">
        <w:rPr>
          <w:rFonts w:ascii="Calibri" w:hAnsi="Calibri" w:cs="Calibri"/>
          <w:bCs/>
          <w:sz w:val="24"/>
          <w:szCs w:val="24"/>
        </w:rPr>
        <w:t>as an alternative</w:t>
      </w:r>
      <w:r w:rsidR="006F7444">
        <w:rPr>
          <w:rFonts w:ascii="Calibri" w:hAnsi="Calibri" w:cs="Calibri"/>
          <w:bCs/>
          <w:sz w:val="24"/>
          <w:szCs w:val="24"/>
        </w:rPr>
        <w:t xml:space="preserve"> </w:t>
      </w:r>
      <w:hyperlink r:id="rId8" w:history="1">
        <w:r w:rsidR="006F7444" w:rsidRPr="00191203">
          <w:rPr>
            <w:rStyle w:val="Hyperlink"/>
            <w:rFonts w:ascii="Calibri" w:hAnsi="Calibri" w:cs="Calibri"/>
            <w:bCs/>
            <w:sz w:val="24"/>
            <w:szCs w:val="24"/>
          </w:rPr>
          <w:t>https://www.buyorganicsonline.com.au/dandelion-coffee/</w:t>
        </w:r>
      </w:hyperlink>
    </w:p>
    <w:p w14:paraId="2EA1ED4E" w14:textId="7DD269A3" w:rsidR="006F7444" w:rsidRPr="006F7444" w:rsidRDefault="006F7444" w:rsidP="001D3BC7">
      <w:pPr>
        <w:pStyle w:val="ListParagraph"/>
        <w:numPr>
          <w:ilvl w:val="0"/>
          <w:numId w:val="21"/>
        </w:numPr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Leave out SB pro-biotic – reserve for travellers diarrhoea/gastro or when travelling</w:t>
      </w:r>
    </w:p>
    <w:p w14:paraId="0C2B8383" w14:textId="7E29FF0B" w:rsidR="006F7444" w:rsidRPr="006F7444" w:rsidRDefault="006F7444" w:rsidP="001D3BC7">
      <w:pPr>
        <w:pStyle w:val="ListParagraph"/>
        <w:numPr>
          <w:ilvl w:val="0"/>
          <w:numId w:val="21"/>
        </w:numPr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Diet Symptom Diary</w:t>
      </w:r>
      <w:r w:rsidR="001E1739">
        <w:rPr>
          <w:rFonts w:ascii="Calibri" w:hAnsi="Calibri" w:cs="Calibri"/>
          <w:bCs/>
          <w:sz w:val="24"/>
          <w:szCs w:val="24"/>
        </w:rPr>
        <w:t xml:space="preserve"> – try to identify food intolerances. Papaya?? Almond milk?</w:t>
      </w:r>
    </w:p>
    <w:p w14:paraId="5A4B74BD" w14:textId="37BA7956" w:rsidR="006F7444" w:rsidRPr="006F7444" w:rsidRDefault="006F7444" w:rsidP="001D3BC7">
      <w:pPr>
        <w:pStyle w:val="ListParagraph"/>
        <w:numPr>
          <w:ilvl w:val="0"/>
          <w:numId w:val="21"/>
        </w:numPr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Daily walk 30mins – 1 hour in nature to improve mood – regardless of temperature.  Even walking in the rain can positively affect mood and offer a boost to immune system and release endorphins</w:t>
      </w:r>
    </w:p>
    <w:p w14:paraId="778BB0A4" w14:textId="77777777" w:rsidR="0000764E" w:rsidRPr="006E7915" w:rsidRDefault="0000764E" w:rsidP="006E7915">
      <w:pPr>
        <w:rPr>
          <w:rFonts w:ascii="Calibri" w:hAnsi="Calibri" w:cs="Calibri"/>
          <w:b/>
          <w:sz w:val="24"/>
          <w:szCs w:val="24"/>
        </w:rPr>
      </w:pPr>
    </w:p>
    <w:p w14:paraId="5BC6BFBD" w14:textId="72B68B27" w:rsidR="006E5E75" w:rsidRPr="00B24799" w:rsidRDefault="006E5E75" w:rsidP="00AA4C8E">
      <w:pPr>
        <w:rPr>
          <w:rFonts w:ascii="Calibri" w:hAnsi="Calibri" w:cs="Calibri"/>
          <w:b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10344" w:type="dxa"/>
        <w:tblLook w:val="04A0" w:firstRow="1" w:lastRow="0" w:firstColumn="1" w:lastColumn="0" w:noHBand="0" w:noVBand="1"/>
      </w:tblPr>
      <w:tblGrid>
        <w:gridCol w:w="4390"/>
        <w:gridCol w:w="567"/>
        <w:gridCol w:w="567"/>
        <w:gridCol w:w="541"/>
        <w:gridCol w:w="593"/>
        <w:gridCol w:w="567"/>
        <w:gridCol w:w="606"/>
        <w:gridCol w:w="19"/>
        <w:gridCol w:w="548"/>
        <w:gridCol w:w="567"/>
        <w:gridCol w:w="528"/>
        <w:gridCol w:w="851"/>
      </w:tblGrid>
      <w:tr w:rsidR="006E5E75" w:rsidRPr="00B24799" w14:paraId="01F2FC0E" w14:textId="77777777" w:rsidTr="00980090">
        <w:tc>
          <w:tcPr>
            <w:tcW w:w="4390" w:type="dxa"/>
            <w:shd w:val="clear" w:color="auto" w:fill="800080"/>
          </w:tcPr>
          <w:p w14:paraId="04F67C4B" w14:textId="77777777" w:rsidR="006E5E75" w:rsidRPr="00B24799" w:rsidRDefault="006E5E75" w:rsidP="00A919C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B24799">
              <w:rPr>
                <w:rFonts w:ascii="Calibri" w:hAnsi="Calibri" w:cs="Calibri"/>
                <w:b/>
                <w:sz w:val="24"/>
                <w:szCs w:val="24"/>
              </w:rPr>
              <w:t>Supplements</w:t>
            </w:r>
          </w:p>
          <w:p w14:paraId="77721980" w14:textId="7F0AFDEB" w:rsidR="006E5E75" w:rsidRPr="00B24799" w:rsidRDefault="006E5E75" w:rsidP="00A919C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B24799">
              <w:rPr>
                <w:rFonts w:ascii="Calibri" w:hAnsi="Calibri" w:cs="Calibri"/>
                <w:b/>
                <w:sz w:val="24"/>
                <w:szCs w:val="24"/>
              </w:rPr>
              <w:t>B=Before, D=During, A= After</w:t>
            </w:r>
          </w:p>
        </w:tc>
        <w:tc>
          <w:tcPr>
            <w:tcW w:w="1675" w:type="dxa"/>
            <w:gridSpan w:val="3"/>
            <w:shd w:val="clear" w:color="auto" w:fill="800080"/>
          </w:tcPr>
          <w:p w14:paraId="6F49493F" w14:textId="6F35203A" w:rsidR="006E5E75" w:rsidRPr="00B24799" w:rsidRDefault="006E5E75" w:rsidP="00A919C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B24799">
              <w:rPr>
                <w:rFonts w:ascii="Calibri" w:hAnsi="Calibri" w:cs="Calibri"/>
                <w:b/>
                <w:sz w:val="24"/>
                <w:szCs w:val="24"/>
              </w:rPr>
              <w:t>Breakfast</w:t>
            </w:r>
          </w:p>
        </w:tc>
        <w:tc>
          <w:tcPr>
            <w:tcW w:w="1785" w:type="dxa"/>
            <w:gridSpan w:val="4"/>
            <w:shd w:val="clear" w:color="auto" w:fill="800080"/>
          </w:tcPr>
          <w:p w14:paraId="698BD891" w14:textId="08CCB911" w:rsidR="006E5E75" w:rsidRPr="00B24799" w:rsidRDefault="006E5E75" w:rsidP="00A919C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B24799">
              <w:rPr>
                <w:rFonts w:ascii="Calibri" w:hAnsi="Calibri" w:cs="Calibri"/>
                <w:b/>
                <w:sz w:val="24"/>
                <w:szCs w:val="24"/>
              </w:rPr>
              <w:t>Lunch</w:t>
            </w:r>
          </w:p>
        </w:tc>
        <w:tc>
          <w:tcPr>
            <w:tcW w:w="1643" w:type="dxa"/>
            <w:gridSpan w:val="3"/>
            <w:shd w:val="clear" w:color="auto" w:fill="800080"/>
          </w:tcPr>
          <w:p w14:paraId="3500150F" w14:textId="3B323009" w:rsidR="006E5E75" w:rsidRPr="00B24799" w:rsidRDefault="006E5E75" w:rsidP="00A919C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B24799">
              <w:rPr>
                <w:rFonts w:ascii="Calibri" w:hAnsi="Calibri" w:cs="Calibri"/>
                <w:b/>
                <w:sz w:val="24"/>
                <w:szCs w:val="24"/>
              </w:rPr>
              <w:t>Dinner</w:t>
            </w:r>
          </w:p>
        </w:tc>
        <w:tc>
          <w:tcPr>
            <w:tcW w:w="851" w:type="dxa"/>
            <w:shd w:val="clear" w:color="auto" w:fill="800080"/>
          </w:tcPr>
          <w:p w14:paraId="5F34A6E1" w14:textId="20B37871" w:rsidR="006E5E75" w:rsidRPr="00B24799" w:rsidRDefault="006E5E75" w:rsidP="00A919C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B24799">
              <w:rPr>
                <w:rFonts w:ascii="Calibri" w:hAnsi="Calibri" w:cs="Calibri"/>
                <w:b/>
                <w:sz w:val="24"/>
                <w:szCs w:val="24"/>
              </w:rPr>
              <w:t>Bed</w:t>
            </w:r>
          </w:p>
        </w:tc>
      </w:tr>
      <w:tr w:rsidR="006E5E75" w:rsidRPr="00B24799" w14:paraId="660A6100" w14:textId="4839EDE7" w:rsidTr="00980090">
        <w:trPr>
          <w:trHeight w:val="567"/>
        </w:trPr>
        <w:tc>
          <w:tcPr>
            <w:tcW w:w="4390" w:type="dxa"/>
          </w:tcPr>
          <w:p w14:paraId="14974C39" w14:textId="53790FD3" w:rsidR="006E5E75" w:rsidRPr="006F7444" w:rsidRDefault="006F7444" w:rsidP="00A919C1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Bioceuticals Intestamine</w:t>
            </w:r>
            <w:r w:rsidR="003179D2">
              <w:rPr>
                <w:rFonts w:ascii="Calibri" w:hAnsi="Calibri" w:cs="Calibri"/>
                <w:bCs/>
                <w:sz w:val="24"/>
                <w:szCs w:val="24"/>
              </w:rPr>
              <w:t>- 1 tsp twice daily with water</w:t>
            </w:r>
          </w:p>
        </w:tc>
        <w:tc>
          <w:tcPr>
            <w:tcW w:w="567" w:type="dxa"/>
          </w:tcPr>
          <w:p w14:paraId="0B53F16A" w14:textId="666101F8" w:rsidR="006E5E75" w:rsidRPr="00B24799" w:rsidRDefault="003179D2" w:rsidP="00A919C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14:paraId="2E6126A8" w14:textId="77777777" w:rsidR="006E5E75" w:rsidRPr="00B24799" w:rsidRDefault="006E5E75" w:rsidP="00A919C1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541" w:type="dxa"/>
          </w:tcPr>
          <w:p w14:paraId="6014C8E1" w14:textId="77777777" w:rsidR="006E5E75" w:rsidRPr="00B24799" w:rsidRDefault="006E5E75" w:rsidP="00A919C1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593" w:type="dxa"/>
          </w:tcPr>
          <w:p w14:paraId="186B5561" w14:textId="18135F2F" w:rsidR="006E5E75" w:rsidRPr="00B24799" w:rsidRDefault="006E5E75" w:rsidP="00A919C1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68B72475" w14:textId="77777777" w:rsidR="006E5E75" w:rsidRPr="00B24799" w:rsidRDefault="006E5E75" w:rsidP="00A919C1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606" w:type="dxa"/>
          </w:tcPr>
          <w:p w14:paraId="54FE7B83" w14:textId="77777777" w:rsidR="006E5E75" w:rsidRPr="00B24799" w:rsidRDefault="006E5E75" w:rsidP="00A919C1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14:paraId="41D536B8" w14:textId="32956BA6" w:rsidR="006E5E75" w:rsidRPr="00B24799" w:rsidRDefault="003179D2" w:rsidP="00A919C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14:paraId="2BA0FA6D" w14:textId="77777777" w:rsidR="006E5E75" w:rsidRPr="00B24799" w:rsidRDefault="006E5E75" w:rsidP="00A919C1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528" w:type="dxa"/>
          </w:tcPr>
          <w:p w14:paraId="59B3E94F" w14:textId="77777777" w:rsidR="006E5E75" w:rsidRPr="00B24799" w:rsidRDefault="006E5E75" w:rsidP="00A919C1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716886A4" w14:textId="77777777" w:rsidR="006E5E75" w:rsidRPr="00B24799" w:rsidRDefault="006E5E75" w:rsidP="00A919C1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6E5E75" w:rsidRPr="00B24799" w14:paraId="73759D56" w14:textId="5202259B" w:rsidTr="00980090">
        <w:trPr>
          <w:trHeight w:val="567"/>
        </w:trPr>
        <w:tc>
          <w:tcPr>
            <w:tcW w:w="4390" w:type="dxa"/>
          </w:tcPr>
          <w:p w14:paraId="520918FA" w14:textId="04EC52C1" w:rsidR="006E5E75" w:rsidRPr="006F7444" w:rsidRDefault="006F7444" w:rsidP="00A919C1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 xml:space="preserve">Biomedica Phytozyme – take 3 times daily with meal </w:t>
            </w:r>
          </w:p>
        </w:tc>
        <w:tc>
          <w:tcPr>
            <w:tcW w:w="567" w:type="dxa"/>
          </w:tcPr>
          <w:p w14:paraId="42100CEE" w14:textId="6AA91F2C" w:rsidR="006E5E75" w:rsidRPr="00B24799" w:rsidRDefault="006F7444" w:rsidP="00A919C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14:paraId="7CCCE5B1" w14:textId="77777777" w:rsidR="006E5E75" w:rsidRPr="00B24799" w:rsidRDefault="006E5E75" w:rsidP="00A919C1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541" w:type="dxa"/>
          </w:tcPr>
          <w:p w14:paraId="5B94B255" w14:textId="77777777" w:rsidR="006E5E75" w:rsidRPr="00B24799" w:rsidRDefault="006E5E75" w:rsidP="00A919C1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593" w:type="dxa"/>
          </w:tcPr>
          <w:p w14:paraId="728A4A9B" w14:textId="077E31B5" w:rsidR="006E5E75" w:rsidRPr="00B24799" w:rsidRDefault="006F7444" w:rsidP="00A919C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14:paraId="3E5D1372" w14:textId="77777777" w:rsidR="006E5E75" w:rsidRPr="00B24799" w:rsidRDefault="006E5E75" w:rsidP="00A919C1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606" w:type="dxa"/>
          </w:tcPr>
          <w:p w14:paraId="13BFCF10" w14:textId="77777777" w:rsidR="006E5E75" w:rsidRPr="00B24799" w:rsidRDefault="006E5E75" w:rsidP="00A919C1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14:paraId="407759B3" w14:textId="0F458F60" w:rsidR="006E5E75" w:rsidRPr="00B24799" w:rsidRDefault="006F7444" w:rsidP="00A919C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14:paraId="3DB90D68" w14:textId="77777777" w:rsidR="006E5E75" w:rsidRPr="00B24799" w:rsidRDefault="006E5E75" w:rsidP="00A919C1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528" w:type="dxa"/>
          </w:tcPr>
          <w:p w14:paraId="7F441F67" w14:textId="77777777" w:rsidR="006E5E75" w:rsidRPr="00B24799" w:rsidRDefault="006E5E75" w:rsidP="00A919C1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37699808" w14:textId="77777777" w:rsidR="006E5E75" w:rsidRPr="00B24799" w:rsidRDefault="006E5E75" w:rsidP="00A919C1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6E5E75" w:rsidRPr="00B24799" w14:paraId="78FC20B4" w14:textId="77777777" w:rsidTr="00980090">
        <w:trPr>
          <w:trHeight w:val="567"/>
        </w:trPr>
        <w:tc>
          <w:tcPr>
            <w:tcW w:w="4390" w:type="dxa"/>
          </w:tcPr>
          <w:p w14:paraId="69E28229" w14:textId="0FD17F7A" w:rsidR="006E5E75" w:rsidRPr="006F7444" w:rsidRDefault="006F7444" w:rsidP="00A919C1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 xml:space="preserve">Spectrumceuticals Pro 4-50 – take 2 capsules daily with food </w:t>
            </w:r>
          </w:p>
        </w:tc>
        <w:tc>
          <w:tcPr>
            <w:tcW w:w="567" w:type="dxa"/>
          </w:tcPr>
          <w:p w14:paraId="31A84207" w14:textId="5C63CB3C" w:rsidR="006E5E75" w:rsidRPr="00B24799" w:rsidRDefault="006F7444" w:rsidP="00A919C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14:paraId="1EF9C5EF" w14:textId="77777777" w:rsidR="006E5E75" w:rsidRPr="00B24799" w:rsidRDefault="006E5E75" w:rsidP="00A919C1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541" w:type="dxa"/>
          </w:tcPr>
          <w:p w14:paraId="6F2B2EEC" w14:textId="77777777" w:rsidR="006E5E75" w:rsidRPr="00B24799" w:rsidRDefault="006E5E75" w:rsidP="00A919C1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593" w:type="dxa"/>
          </w:tcPr>
          <w:p w14:paraId="66B4106A" w14:textId="77777777" w:rsidR="006E5E75" w:rsidRPr="00B24799" w:rsidRDefault="006E5E75" w:rsidP="00A919C1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24E695F1" w14:textId="77777777" w:rsidR="006E5E75" w:rsidRPr="00B24799" w:rsidRDefault="006E5E75" w:rsidP="00A919C1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606" w:type="dxa"/>
          </w:tcPr>
          <w:p w14:paraId="3D12F373" w14:textId="77777777" w:rsidR="006E5E75" w:rsidRPr="00B24799" w:rsidRDefault="006E5E75" w:rsidP="00A919C1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14:paraId="1B1265C3" w14:textId="77777777" w:rsidR="006E5E75" w:rsidRPr="00B24799" w:rsidRDefault="006E5E75" w:rsidP="00A919C1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2BD69B4B" w14:textId="77777777" w:rsidR="006E5E75" w:rsidRPr="00B24799" w:rsidRDefault="006E5E75" w:rsidP="00A919C1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528" w:type="dxa"/>
          </w:tcPr>
          <w:p w14:paraId="63106196" w14:textId="77777777" w:rsidR="006E5E75" w:rsidRPr="00B24799" w:rsidRDefault="006E5E75" w:rsidP="00A919C1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067CB36D" w14:textId="77777777" w:rsidR="006E5E75" w:rsidRPr="00B24799" w:rsidRDefault="006E5E75" w:rsidP="00A919C1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1E1739" w:rsidRPr="00B24799" w14:paraId="14F74D86" w14:textId="77777777" w:rsidTr="00980090">
        <w:trPr>
          <w:trHeight w:val="567"/>
        </w:trPr>
        <w:tc>
          <w:tcPr>
            <w:tcW w:w="4390" w:type="dxa"/>
          </w:tcPr>
          <w:p w14:paraId="1312E892" w14:textId="024C58E5" w:rsidR="001E1739" w:rsidRDefault="001E1739" w:rsidP="00A919C1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Designs For Health GI-Revive (</w:t>
            </w:r>
            <w:r w:rsidRPr="00533EBA">
              <w:rPr>
                <w:rFonts w:ascii="Calibri" w:hAnsi="Calibri" w:cs="Calibri"/>
                <w:b/>
                <w:sz w:val="24"/>
                <w:szCs w:val="24"/>
              </w:rPr>
              <w:t>switch to this when Intestamine is finished)</w:t>
            </w:r>
            <w:r w:rsidR="003179D2">
              <w:rPr>
                <w:rFonts w:ascii="Calibri" w:hAnsi="Calibri" w:cs="Calibri"/>
                <w:bCs/>
                <w:sz w:val="24"/>
                <w:szCs w:val="24"/>
              </w:rPr>
              <w:t xml:space="preserve"> 8g/1tsp once daily in water</w:t>
            </w:r>
          </w:p>
        </w:tc>
        <w:tc>
          <w:tcPr>
            <w:tcW w:w="567" w:type="dxa"/>
          </w:tcPr>
          <w:p w14:paraId="5770EF52" w14:textId="45FB0D3A" w:rsidR="001E1739" w:rsidRDefault="003179D2" w:rsidP="00A919C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14:paraId="229A052B" w14:textId="77777777" w:rsidR="001E1739" w:rsidRPr="00B24799" w:rsidRDefault="001E1739" w:rsidP="00A919C1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541" w:type="dxa"/>
          </w:tcPr>
          <w:p w14:paraId="09C4F713" w14:textId="77777777" w:rsidR="001E1739" w:rsidRPr="00B24799" w:rsidRDefault="001E1739" w:rsidP="00A919C1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593" w:type="dxa"/>
          </w:tcPr>
          <w:p w14:paraId="64474D12" w14:textId="77777777" w:rsidR="001E1739" w:rsidRPr="00B24799" w:rsidRDefault="001E1739" w:rsidP="00A919C1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1E649C15" w14:textId="77777777" w:rsidR="001E1739" w:rsidRPr="00B24799" w:rsidRDefault="001E1739" w:rsidP="00A919C1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606" w:type="dxa"/>
          </w:tcPr>
          <w:p w14:paraId="14C4A4BA" w14:textId="77777777" w:rsidR="001E1739" w:rsidRPr="00B24799" w:rsidRDefault="001E1739" w:rsidP="00A919C1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14:paraId="56F037E7" w14:textId="77777777" w:rsidR="001E1739" w:rsidRPr="00B24799" w:rsidRDefault="001E1739" w:rsidP="00A919C1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589D8BEF" w14:textId="77777777" w:rsidR="001E1739" w:rsidRPr="00B24799" w:rsidRDefault="001E1739" w:rsidP="00A919C1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528" w:type="dxa"/>
          </w:tcPr>
          <w:p w14:paraId="2F0E22B2" w14:textId="77777777" w:rsidR="001E1739" w:rsidRPr="00B24799" w:rsidRDefault="001E1739" w:rsidP="00A919C1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4C55DC75" w14:textId="77777777" w:rsidR="001E1739" w:rsidRPr="00B24799" w:rsidRDefault="001E1739" w:rsidP="00A919C1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</w:tbl>
    <w:p w14:paraId="3B0FDD57" w14:textId="2B1E91D1" w:rsidR="006E5E75" w:rsidRPr="00B24799" w:rsidRDefault="006E5E75" w:rsidP="00954480">
      <w:pPr>
        <w:rPr>
          <w:rFonts w:ascii="Calibri" w:hAnsi="Calibri" w:cs="Calibri"/>
          <w:b/>
          <w:sz w:val="28"/>
          <w:szCs w:val="28"/>
        </w:rPr>
      </w:pPr>
    </w:p>
    <w:sectPr w:rsidR="006E5E75" w:rsidRPr="00B24799" w:rsidSect="00A919C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709" w:right="720" w:bottom="993" w:left="720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303C6A" w14:textId="77777777" w:rsidR="005A436A" w:rsidRDefault="005A436A" w:rsidP="00F20A84">
      <w:pPr>
        <w:spacing w:after="0" w:line="240" w:lineRule="auto"/>
      </w:pPr>
      <w:r>
        <w:separator/>
      </w:r>
    </w:p>
  </w:endnote>
  <w:endnote w:type="continuationSeparator" w:id="0">
    <w:p w14:paraId="7D389D82" w14:textId="77777777" w:rsidR="005A436A" w:rsidRDefault="005A436A" w:rsidP="00F20A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P Simplified Light">
    <w:panose1 w:val="020B0404020204020204"/>
    <w:charset w:val="00"/>
    <w:family w:val="swiss"/>
    <w:pitch w:val="variable"/>
    <w:sig w:usb0="A00002FF" w:usb1="5000205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7A2936" w14:textId="77777777" w:rsidR="00C57D73" w:rsidRDefault="00C57D7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FBA502" w14:textId="36CA29A8" w:rsidR="00E25C83" w:rsidRPr="0084578D" w:rsidRDefault="008B7D88" w:rsidP="008671BB">
    <w:pPr>
      <w:pStyle w:val="Footer"/>
      <w:pBdr>
        <w:top w:val="single" w:sz="4" w:space="8" w:color="99CB38" w:themeColor="accent1"/>
      </w:pBdr>
      <w:tabs>
        <w:tab w:val="left" w:pos="210"/>
        <w:tab w:val="right" w:pos="10466"/>
      </w:tabs>
      <w:spacing w:before="360"/>
      <w:contextualSpacing/>
      <w:jc w:val="center"/>
      <w:rPr>
        <w:noProof/>
        <w:color w:val="404040" w:themeColor="text1" w:themeTint="BF"/>
        <w:sz w:val="16"/>
        <w:szCs w:val="16"/>
      </w:rPr>
    </w:pPr>
    <w:r w:rsidRPr="00C57D73">
      <w:rPr>
        <w:rFonts w:ascii="Arial" w:hAnsi="Arial"/>
        <w:b/>
        <w:i/>
        <w:noProof/>
        <w:sz w:val="18"/>
        <w:szCs w:val="18"/>
      </w:rPr>
      <w:t>Nutriffic</w:t>
    </w:r>
    <w:r w:rsidRPr="00C57D73">
      <w:rPr>
        <w:rFonts w:ascii="Arial" w:hAnsi="Arial"/>
        <w:i/>
        <w:noProof/>
        <w:sz w:val="18"/>
        <w:szCs w:val="18"/>
      </w:rPr>
      <w:t xml:space="preserve"> ABN 35 797 075126 </w:t>
    </w:r>
    <w:hyperlink r:id="rId1" w:history="1">
      <w:r w:rsidRPr="00C57D73">
        <w:rPr>
          <w:rStyle w:val="Hyperlink"/>
          <w:rFonts w:ascii="Arial" w:hAnsi="Arial"/>
          <w:i/>
          <w:noProof/>
          <w:color w:val="auto"/>
          <w:sz w:val="18"/>
          <w:szCs w:val="18"/>
        </w:rPr>
        <w:t>www.nutriffic.com.au</w:t>
      </w:r>
    </w:hyperlink>
    <w:r w:rsidRPr="00C57D73">
      <w:rPr>
        <w:rFonts w:ascii="Arial" w:hAnsi="Arial"/>
        <w:i/>
        <w:noProof/>
        <w:sz w:val="18"/>
        <w:szCs w:val="18"/>
      </w:rPr>
      <w:t>. Manly, NSW 2095.</w:t>
    </w:r>
    <w:r w:rsidRPr="00C57D73">
      <w:rPr>
        <w:rFonts w:ascii="Arial" w:hAnsi="Arial"/>
        <w:b/>
        <w:i/>
        <w:noProof/>
        <w:sz w:val="18"/>
        <w:szCs w:val="18"/>
      </w:rPr>
      <w:t xml:space="preserve">E: </w:t>
    </w:r>
    <w:r w:rsidRPr="00C57D73">
      <w:rPr>
        <w:rFonts w:ascii="Arial" w:hAnsi="Arial"/>
        <w:i/>
        <w:noProof/>
        <w:sz w:val="18"/>
        <w:szCs w:val="18"/>
      </w:rPr>
      <w:t xml:space="preserve">maeve@nutriffic.com.au </w:t>
    </w:r>
    <w:r w:rsidRPr="00C57D73">
      <w:rPr>
        <w:rFonts w:ascii="Arial" w:hAnsi="Arial"/>
        <w:b/>
        <w:i/>
        <w:noProof/>
        <w:sz w:val="18"/>
        <w:szCs w:val="18"/>
      </w:rPr>
      <w:t xml:space="preserve">M: </w:t>
    </w:r>
    <w:r w:rsidRPr="00C57D73">
      <w:rPr>
        <w:rFonts w:ascii="Arial" w:hAnsi="Arial"/>
        <w:i/>
        <w:noProof/>
        <w:sz w:val="18"/>
        <w:szCs w:val="18"/>
      </w:rPr>
      <w:t>0412 571134</w:t>
    </w:r>
  </w:p>
  <w:p w14:paraId="53350FD3" w14:textId="03BE5C66" w:rsidR="000E774F" w:rsidRDefault="000E774F" w:rsidP="005F5B11">
    <w:pPr>
      <w:pStyle w:val="Footer"/>
      <w:jc w:val="center"/>
      <w:rPr>
        <w:rFonts w:ascii="Bahnschrift Light" w:hAnsi="Bahnschrift Light"/>
        <w:color w:val="82008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499E64" w14:textId="77777777" w:rsidR="00C57D73" w:rsidRDefault="00C57D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EA6367" w14:textId="77777777" w:rsidR="005A436A" w:rsidRDefault="005A436A" w:rsidP="00F20A84">
      <w:pPr>
        <w:spacing w:after="0" w:line="240" w:lineRule="auto"/>
      </w:pPr>
      <w:r>
        <w:separator/>
      </w:r>
    </w:p>
  </w:footnote>
  <w:footnote w:type="continuationSeparator" w:id="0">
    <w:p w14:paraId="6FBBF9FE" w14:textId="77777777" w:rsidR="005A436A" w:rsidRDefault="005A436A" w:rsidP="00F20A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304048" w14:textId="77777777" w:rsidR="00C57D73" w:rsidRDefault="00C57D7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3594BF" w14:textId="02423A7F" w:rsidR="000E774F" w:rsidRPr="00861C0A" w:rsidRDefault="00D91FC3" w:rsidP="00D91FC3">
    <w:pPr>
      <w:pStyle w:val="Header"/>
      <w:jc w:val="right"/>
      <w:rPr>
        <w:rFonts w:ascii="HP Simplified Light" w:hAnsi="HP Simplified Light"/>
        <w:color w:val="820082"/>
        <w:sz w:val="24"/>
        <w:szCs w:val="24"/>
      </w:rPr>
    </w:pPr>
    <w:r>
      <w:rPr>
        <w:noProof/>
      </w:rPr>
      <w:drawing>
        <wp:inline distT="0" distB="0" distL="0" distR="0" wp14:anchorId="41CAD9AD" wp14:editId="4EA74D22">
          <wp:extent cx="742950" cy="880238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695" cy="8941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7E65E2" w14:textId="77777777" w:rsidR="00C57D73" w:rsidRDefault="00C57D7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4E6958"/>
    <w:multiLevelType w:val="hybridMultilevel"/>
    <w:tmpl w:val="253816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1C5D25"/>
    <w:multiLevelType w:val="multilevel"/>
    <w:tmpl w:val="35B0E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F316A8"/>
    <w:multiLevelType w:val="hybridMultilevel"/>
    <w:tmpl w:val="8978368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23571A"/>
    <w:multiLevelType w:val="hybridMultilevel"/>
    <w:tmpl w:val="F3D6EB8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7D002E"/>
    <w:multiLevelType w:val="hybridMultilevel"/>
    <w:tmpl w:val="27DA20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8A4ADD"/>
    <w:multiLevelType w:val="hybridMultilevel"/>
    <w:tmpl w:val="9BD2315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1C7123"/>
    <w:multiLevelType w:val="multilevel"/>
    <w:tmpl w:val="18165D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280065D"/>
    <w:multiLevelType w:val="hybridMultilevel"/>
    <w:tmpl w:val="998E6E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E67D19"/>
    <w:multiLevelType w:val="hybridMultilevel"/>
    <w:tmpl w:val="0F385152"/>
    <w:lvl w:ilvl="0" w:tplc="0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3A034A"/>
    <w:multiLevelType w:val="hybridMultilevel"/>
    <w:tmpl w:val="D95E8D5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F44C99"/>
    <w:multiLevelType w:val="hybridMultilevel"/>
    <w:tmpl w:val="B0B6E818"/>
    <w:lvl w:ilvl="0" w:tplc="0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8819B5"/>
    <w:multiLevelType w:val="hybridMultilevel"/>
    <w:tmpl w:val="C7AEE94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C44708"/>
    <w:multiLevelType w:val="hybridMultilevel"/>
    <w:tmpl w:val="713A51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417B24"/>
    <w:multiLevelType w:val="hybridMultilevel"/>
    <w:tmpl w:val="3ED86D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363780"/>
    <w:multiLevelType w:val="hybridMultilevel"/>
    <w:tmpl w:val="AB86B7E4"/>
    <w:lvl w:ilvl="0" w:tplc="0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DE34E8"/>
    <w:multiLevelType w:val="hybridMultilevel"/>
    <w:tmpl w:val="D662204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8059CE"/>
    <w:multiLevelType w:val="hybridMultilevel"/>
    <w:tmpl w:val="E222EE2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97473A"/>
    <w:multiLevelType w:val="hybridMultilevel"/>
    <w:tmpl w:val="716CC4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B5667E"/>
    <w:multiLevelType w:val="hybridMultilevel"/>
    <w:tmpl w:val="6A28045C"/>
    <w:lvl w:ilvl="0" w:tplc="64D6C01A">
      <w:start w:val="1"/>
      <w:numFmt w:val="bullet"/>
      <w:lvlText w:val="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2E147F"/>
    <w:multiLevelType w:val="hybridMultilevel"/>
    <w:tmpl w:val="F6BAE11E"/>
    <w:lvl w:ilvl="0" w:tplc="0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760D6D"/>
    <w:multiLevelType w:val="hybridMultilevel"/>
    <w:tmpl w:val="9F7A8FCE"/>
    <w:lvl w:ilvl="0" w:tplc="0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9"/>
  </w:num>
  <w:num w:numId="4">
    <w:abstractNumId w:val="14"/>
  </w:num>
  <w:num w:numId="5">
    <w:abstractNumId w:val="10"/>
  </w:num>
  <w:num w:numId="6">
    <w:abstractNumId w:val="8"/>
  </w:num>
  <w:num w:numId="7">
    <w:abstractNumId w:val="18"/>
  </w:num>
  <w:num w:numId="8">
    <w:abstractNumId w:val="15"/>
  </w:num>
  <w:num w:numId="9">
    <w:abstractNumId w:val="11"/>
  </w:num>
  <w:num w:numId="10">
    <w:abstractNumId w:val="4"/>
  </w:num>
  <w:num w:numId="11">
    <w:abstractNumId w:val="13"/>
  </w:num>
  <w:num w:numId="12">
    <w:abstractNumId w:val="7"/>
  </w:num>
  <w:num w:numId="13">
    <w:abstractNumId w:val="17"/>
  </w:num>
  <w:num w:numId="14">
    <w:abstractNumId w:val="1"/>
  </w:num>
  <w:num w:numId="15">
    <w:abstractNumId w:val="6"/>
  </w:num>
  <w:num w:numId="16">
    <w:abstractNumId w:val="0"/>
  </w:num>
  <w:num w:numId="17">
    <w:abstractNumId w:val="20"/>
  </w:num>
  <w:num w:numId="18">
    <w:abstractNumId w:val="9"/>
  </w:num>
  <w:num w:numId="19">
    <w:abstractNumId w:val="16"/>
  </w:num>
  <w:num w:numId="20">
    <w:abstractNumId w:val="2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defaultTabStop w:val="720"/>
  <w:characterSpacingControl w:val="doNotCompress"/>
  <w:hdrShapeDefaults>
    <o:shapedefaults v:ext="edit" spidmax="2049">
      <o:colormru v:ext="edit" colors="#0c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712"/>
    <w:rsid w:val="0000764E"/>
    <w:rsid w:val="00007F69"/>
    <w:rsid w:val="0003453F"/>
    <w:rsid w:val="00080DDA"/>
    <w:rsid w:val="00085A19"/>
    <w:rsid w:val="000923EA"/>
    <w:rsid w:val="000977D8"/>
    <w:rsid w:val="000A4ADA"/>
    <w:rsid w:val="000A7EF0"/>
    <w:rsid w:val="000D7C24"/>
    <w:rsid w:val="000E774F"/>
    <w:rsid w:val="00135BA6"/>
    <w:rsid w:val="001819A3"/>
    <w:rsid w:val="00182B43"/>
    <w:rsid w:val="001C4DA3"/>
    <w:rsid w:val="001C7678"/>
    <w:rsid w:val="001D3BC7"/>
    <w:rsid w:val="001E1739"/>
    <w:rsid w:val="002203EE"/>
    <w:rsid w:val="00241463"/>
    <w:rsid w:val="002711A3"/>
    <w:rsid w:val="00282652"/>
    <w:rsid w:val="002E3194"/>
    <w:rsid w:val="002E657B"/>
    <w:rsid w:val="002F3BD8"/>
    <w:rsid w:val="00314CFF"/>
    <w:rsid w:val="003179D2"/>
    <w:rsid w:val="003358FE"/>
    <w:rsid w:val="00353782"/>
    <w:rsid w:val="00353D8B"/>
    <w:rsid w:val="003743CF"/>
    <w:rsid w:val="00380069"/>
    <w:rsid w:val="003953D0"/>
    <w:rsid w:val="003B2AB9"/>
    <w:rsid w:val="003D3BEF"/>
    <w:rsid w:val="003F7346"/>
    <w:rsid w:val="004273F4"/>
    <w:rsid w:val="0043501F"/>
    <w:rsid w:val="00467697"/>
    <w:rsid w:val="00485712"/>
    <w:rsid w:val="004B6762"/>
    <w:rsid w:val="004E46A5"/>
    <w:rsid w:val="00524F26"/>
    <w:rsid w:val="00533EBA"/>
    <w:rsid w:val="005413AC"/>
    <w:rsid w:val="0055292A"/>
    <w:rsid w:val="00582FE4"/>
    <w:rsid w:val="0058472A"/>
    <w:rsid w:val="005A436A"/>
    <w:rsid w:val="005D0946"/>
    <w:rsid w:val="005E1E94"/>
    <w:rsid w:val="005E4195"/>
    <w:rsid w:val="005E7B82"/>
    <w:rsid w:val="005F5B11"/>
    <w:rsid w:val="00615C2B"/>
    <w:rsid w:val="006230D7"/>
    <w:rsid w:val="00633C6F"/>
    <w:rsid w:val="006615B2"/>
    <w:rsid w:val="00663B38"/>
    <w:rsid w:val="00673CC2"/>
    <w:rsid w:val="00682BAA"/>
    <w:rsid w:val="006866B6"/>
    <w:rsid w:val="006E2187"/>
    <w:rsid w:val="006E5E75"/>
    <w:rsid w:val="006E6D75"/>
    <w:rsid w:val="006E7915"/>
    <w:rsid w:val="006F7444"/>
    <w:rsid w:val="00705F90"/>
    <w:rsid w:val="00706931"/>
    <w:rsid w:val="00764E68"/>
    <w:rsid w:val="007A7320"/>
    <w:rsid w:val="007B0B30"/>
    <w:rsid w:val="007C2974"/>
    <w:rsid w:val="007D3580"/>
    <w:rsid w:val="007D7006"/>
    <w:rsid w:val="007F03C8"/>
    <w:rsid w:val="00817A58"/>
    <w:rsid w:val="00836B0C"/>
    <w:rsid w:val="0084578D"/>
    <w:rsid w:val="00855058"/>
    <w:rsid w:val="00861C0A"/>
    <w:rsid w:val="008671BB"/>
    <w:rsid w:val="008B2C0B"/>
    <w:rsid w:val="008B7D88"/>
    <w:rsid w:val="008C3E74"/>
    <w:rsid w:val="009135F4"/>
    <w:rsid w:val="00943B5A"/>
    <w:rsid w:val="00954480"/>
    <w:rsid w:val="0096015D"/>
    <w:rsid w:val="00967FFA"/>
    <w:rsid w:val="00980090"/>
    <w:rsid w:val="009C4ECB"/>
    <w:rsid w:val="00A174F2"/>
    <w:rsid w:val="00A217BB"/>
    <w:rsid w:val="00A35274"/>
    <w:rsid w:val="00A919C1"/>
    <w:rsid w:val="00AA4C8E"/>
    <w:rsid w:val="00AC17ED"/>
    <w:rsid w:val="00AE2459"/>
    <w:rsid w:val="00AF7AC8"/>
    <w:rsid w:val="00B121E9"/>
    <w:rsid w:val="00B15274"/>
    <w:rsid w:val="00B1591D"/>
    <w:rsid w:val="00B24799"/>
    <w:rsid w:val="00B272BB"/>
    <w:rsid w:val="00B3416E"/>
    <w:rsid w:val="00B35A5C"/>
    <w:rsid w:val="00B40773"/>
    <w:rsid w:val="00B6167D"/>
    <w:rsid w:val="00B742B4"/>
    <w:rsid w:val="00BA418B"/>
    <w:rsid w:val="00BD6BB7"/>
    <w:rsid w:val="00C54F91"/>
    <w:rsid w:val="00C554C6"/>
    <w:rsid w:val="00C57D73"/>
    <w:rsid w:val="00C62BF4"/>
    <w:rsid w:val="00C7513D"/>
    <w:rsid w:val="00C93A85"/>
    <w:rsid w:val="00CD26AB"/>
    <w:rsid w:val="00D050EC"/>
    <w:rsid w:val="00D16CA0"/>
    <w:rsid w:val="00D3279E"/>
    <w:rsid w:val="00D525D5"/>
    <w:rsid w:val="00D61C5E"/>
    <w:rsid w:val="00D63944"/>
    <w:rsid w:val="00D91FC3"/>
    <w:rsid w:val="00DB7CB6"/>
    <w:rsid w:val="00E0538A"/>
    <w:rsid w:val="00E25C83"/>
    <w:rsid w:val="00E32CC1"/>
    <w:rsid w:val="00E538BE"/>
    <w:rsid w:val="00E54552"/>
    <w:rsid w:val="00E77BFF"/>
    <w:rsid w:val="00EB7FD7"/>
    <w:rsid w:val="00ED6CBC"/>
    <w:rsid w:val="00EE3D79"/>
    <w:rsid w:val="00F20A84"/>
    <w:rsid w:val="00F42951"/>
    <w:rsid w:val="00F46A34"/>
    <w:rsid w:val="00F52546"/>
    <w:rsid w:val="00F727AE"/>
    <w:rsid w:val="00F7662D"/>
    <w:rsid w:val="00FD3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0c9"/>
    </o:shapedefaults>
    <o:shapelayout v:ext="edit">
      <o:idmap v:ext="edit" data="1"/>
    </o:shapelayout>
  </w:shapeDefaults>
  <w:decimalSymbol w:val="."/>
  <w:listSeparator w:val=","/>
  <w14:docId w14:val="5602CACC"/>
  <w15:chartTrackingRefBased/>
  <w15:docId w15:val="{9E194FAA-DAED-4038-B2A0-6F151F091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571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73CC2"/>
    <w:rPr>
      <w:color w:val="EE7B0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73CC2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633C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20A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0A84"/>
  </w:style>
  <w:style w:type="paragraph" w:styleId="Footer">
    <w:name w:val="footer"/>
    <w:basedOn w:val="Normal"/>
    <w:link w:val="FooterChar"/>
    <w:uiPriority w:val="99"/>
    <w:unhideWhenUsed/>
    <w:qFormat/>
    <w:rsid w:val="00F20A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0A84"/>
  </w:style>
  <w:style w:type="paragraph" w:customStyle="1" w:styleId="item">
    <w:name w:val="item"/>
    <w:basedOn w:val="Normal"/>
    <w:rsid w:val="00C54F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Strong">
    <w:name w:val="Strong"/>
    <w:basedOn w:val="DefaultParagraphFont"/>
    <w:uiPriority w:val="22"/>
    <w:qFormat/>
    <w:rsid w:val="00C54F91"/>
    <w:rPr>
      <w:b/>
      <w:bCs/>
    </w:rPr>
  </w:style>
  <w:style w:type="paragraph" w:customStyle="1" w:styleId="ersummary">
    <w:name w:val="ersummary"/>
    <w:basedOn w:val="Normal"/>
    <w:rsid w:val="00C54F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eringredientsheader">
    <w:name w:val="eringredientsheader"/>
    <w:basedOn w:val="Normal"/>
    <w:rsid w:val="00C54F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ingredient">
    <w:name w:val="ingredient"/>
    <w:basedOn w:val="Normal"/>
    <w:rsid w:val="00C54F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erinstructionsheader">
    <w:name w:val="erinstructionsheader"/>
    <w:basedOn w:val="Normal"/>
    <w:rsid w:val="00C54F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instruction">
    <w:name w:val="instruction"/>
    <w:basedOn w:val="Normal"/>
    <w:rsid w:val="00C54F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14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14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454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14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86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676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70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903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140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978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40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81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216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08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47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11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91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96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79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07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04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423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531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89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65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6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uyorganicsonline.com.au/dandelion-coffee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triffic.com.a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Basis">
  <a:themeElements>
    <a:clrScheme name="Green Yellow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99CB38"/>
      </a:accent1>
      <a:accent2>
        <a:srgbClr val="63A537"/>
      </a:accent2>
      <a:accent3>
        <a:srgbClr val="37A76F"/>
      </a:accent3>
      <a:accent4>
        <a:srgbClr val="44C1A3"/>
      </a:accent4>
      <a:accent5>
        <a:srgbClr val="4EB3CF"/>
      </a:accent5>
      <a:accent6>
        <a:srgbClr val="51C3F9"/>
      </a:accent6>
      <a:hlink>
        <a:srgbClr val="EE7B08"/>
      </a:hlink>
      <a:folHlink>
        <a:srgbClr val="977B2D"/>
      </a:folHlink>
    </a:clrScheme>
    <a:fontScheme name="Basis">
      <a:majorFont>
        <a:latin typeface="Corbel" panose="020B0503020204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orbel" panose="020B0503020204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Basis">
      <a:fillStyleLst>
        <a:solidFill>
          <a:schemeClr val="phClr"/>
        </a:solidFill>
        <a:solidFill>
          <a:schemeClr val="phClr">
            <a:tint val="55000"/>
            <a:satMod val="130000"/>
          </a:schemeClr>
        </a:solidFill>
        <a:gradFill rotWithShape="1">
          <a:gsLst>
            <a:gs pos="0">
              <a:schemeClr val="phClr"/>
            </a:gs>
            <a:gs pos="90000">
              <a:schemeClr val="phClr">
                <a:shade val="100000"/>
                <a:satMod val="105000"/>
              </a:schemeClr>
            </a:gs>
            <a:gs pos="100000">
              <a:schemeClr val="phClr">
                <a:shade val="80000"/>
                <a:satMod val="12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100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53975" cap="flat" cmpd="dbl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brightRoom" dir="t"/>
          </a:scene3d>
          <a:sp3d extrusionH="12700" contourW="25400" prstMaterial="flat">
            <a:bevelT w="63500" h="152400" prst="angle"/>
            <a:contourClr>
              <a:schemeClr val="phClr">
                <a:shade val="27000"/>
                <a:satMod val="12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95000"/>
            <a:satMod val="140000"/>
          </a:schemeClr>
        </a:solidFill>
        <a:solidFill>
          <a:schemeClr val="phClr">
            <a:tint val="90000"/>
            <a:shade val="85000"/>
            <a:satMod val="160000"/>
            <a:lumMod val="110000"/>
          </a:schemeClr>
        </a:soli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asis" id="{5665723A-49BA-4B57-8411-A56F8F207965}" vid="{90E45F77-AEFC-46EF-A7C1-5B338C297B02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A40651-471A-46F9-B661-022630F01F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482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Maeve Beary</dc:creator>
  <cp:keywords/>
  <dc:description/>
  <cp:lastModifiedBy>Maeve Beary</cp:lastModifiedBy>
  <cp:revision>9</cp:revision>
  <cp:lastPrinted>2019-02-15T02:33:00Z</cp:lastPrinted>
  <dcterms:created xsi:type="dcterms:W3CDTF">2020-07-17T02:58:00Z</dcterms:created>
  <dcterms:modified xsi:type="dcterms:W3CDTF">2020-07-17T03:42:00Z</dcterms:modified>
</cp:coreProperties>
</file>