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271E82" w14:paraId="1145D125" w14:textId="77777777" w:rsidTr="006E5E75">
        <w:tc>
          <w:tcPr>
            <w:tcW w:w="10456" w:type="dxa"/>
            <w:shd w:val="clear" w:color="auto" w:fill="800080"/>
          </w:tcPr>
          <w:p w14:paraId="32C069E9" w14:textId="155987AF" w:rsidR="006E5E75" w:rsidRPr="00271E82" w:rsidRDefault="006E5E75" w:rsidP="006E5E75">
            <w:pPr>
              <w:jc w:val="center"/>
              <w:rPr>
                <w:rFonts w:ascii="Calibri" w:hAnsi="Calibri" w:cs="Calibri"/>
                <w:b/>
                <w:sz w:val="28"/>
                <w:szCs w:val="28"/>
              </w:rPr>
            </w:pPr>
            <w:r w:rsidRPr="00271E82">
              <w:rPr>
                <w:rFonts w:ascii="Calibri" w:hAnsi="Calibri" w:cs="Calibri"/>
                <w:b/>
                <w:sz w:val="28"/>
                <w:szCs w:val="28"/>
              </w:rPr>
              <w:t xml:space="preserve">Patient </w:t>
            </w:r>
            <w:r w:rsidR="00080DDA" w:rsidRPr="00271E82">
              <w:rPr>
                <w:rFonts w:ascii="Calibri" w:hAnsi="Calibri" w:cs="Calibri"/>
                <w:b/>
                <w:sz w:val="28"/>
                <w:szCs w:val="28"/>
              </w:rPr>
              <w:t>Follow Up Notes</w:t>
            </w:r>
          </w:p>
          <w:p w14:paraId="1DB704F4" w14:textId="77777777" w:rsidR="006E5E75" w:rsidRPr="00271E82" w:rsidRDefault="006E5E75" w:rsidP="006E5E75">
            <w:pPr>
              <w:jc w:val="center"/>
              <w:rPr>
                <w:rFonts w:ascii="Calibri" w:hAnsi="Calibri" w:cs="Calibri"/>
                <w:b/>
                <w:sz w:val="28"/>
                <w:szCs w:val="28"/>
              </w:rPr>
            </w:pPr>
          </w:p>
        </w:tc>
      </w:tr>
    </w:tbl>
    <w:p w14:paraId="4D23844A" w14:textId="6696FA60" w:rsidR="006E5E75" w:rsidRPr="00271E82"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271E82" w14:paraId="4D7A4BB9" w14:textId="77777777" w:rsidTr="00615C2B">
        <w:tc>
          <w:tcPr>
            <w:tcW w:w="3397" w:type="dxa"/>
          </w:tcPr>
          <w:p w14:paraId="07A03EA0" w14:textId="77777777" w:rsidR="00615C2B" w:rsidRPr="00271E82" w:rsidRDefault="00615C2B" w:rsidP="004E02E9">
            <w:pPr>
              <w:rPr>
                <w:rFonts w:ascii="Calibri" w:hAnsi="Calibri" w:cs="Calibri"/>
                <w:b/>
                <w:sz w:val="24"/>
                <w:szCs w:val="24"/>
              </w:rPr>
            </w:pPr>
            <w:r w:rsidRPr="00271E82">
              <w:rPr>
                <w:rFonts w:ascii="Calibri" w:hAnsi="Calibri" w:cs="Calibri"/>
                <w:b/>
                <w:sz w:val="24"/>
                <w:szCs w:val="24"/>
              </w:rPr>
              <w:t>Name</w:t>
            </w:r>
          </w:p>
          <w:p w14:paraId="5B122AD1" w14:textId="306757CE" w:rsidR="00615C2B" w:rsidRPr="00271E82" w:rsidRDefault="00615C2B" w:rsidP="004E02E9">
            <w:pPr>
              <w:rPr>
                <w:rFonts w:ascii="Calibri" w:hAnsi="Calibri" w:cs="Calibri"/>
                <w:b/>
                <w:sz w:val="24"/>
                <w:szCs w:val="24"/>
              </w:rPr>
            </w:pPr>
          </w:p>
        </w:tc>
        <w:tc>
          <w:tcPr>
            <w:tcW w:w="7088" w:type="dxa"/>
          </w:tcPr>
          <w:p w14:paraId="63018C90" w14:textId="6B341D2A" w:rsidR="00615C2B" w:rsidRPr="00271E82" w:rsidRDefault="005D5335" w:rsidP="004E02E9">
            <w:pPr>
              <w:rPr>
                <w:rFonts w:ascii="Calibri" w:hAnsi="Calibri" w:cs="Calibri"/>
                <w:bCs/>
                <w:sz w:val="24"/>
                <w:szCs w:val="24"/>
              </w:rPr>
            </w:pPr>
            <w:r w:rsidRPr="00271E82">
              <w:rPr>
                <w:rFonts w:ascii="Calibri" w:hAnsi="Calibri" w:cs="Calibri"/>
                <w:bCs/>
                <w:sz w:val="24"/>
                <w:szCs w:val="24"/>
              </w:rPr>
              <w:t xml:space="preserve">Meg </w:t>
            </w:r>
            <w:proofErr w:type="spellStart"/>
            <w:r w:rsidRPr="00271E82">
              <w:rPr>
                <w:rFonts w:ascii="Calibri" w:hAnsi="Calibri" w:cs="Calibri"/>
                <w:bCs/>
                <w:sz w:val="24"/>
                <w:szCs w:val="24"/>
              </w:rPr>
              <w:t>Bataglia</w:t>
            </w:r>
            <w:proofErr w:type="spellEnd"/>
          </w:p>
        </w:tc>
      </w:tr>
      <w:tr w:rsidR="00615C2B" w:rsidRPr="00271E82" w14:paraId="1AE6BA9F" w14:textId="77777777" w:rsidTr="00615C2B">
        <w:tc>
          <w:tcPr>
            <w:tcW w:w="3397" w:type="dxa"/>
          </w:tcPr>
          <w:p w14:paraId="34DD4898" w14:textId="77777777" w:rsidR="00615C2B" w:rsidRPr="00271E82" w:rsidRDefault="00615C2B" w:rsidP="004E02E9">
            <w:pPr>
              <w:rPr>
                <w:rFonts w:ascii="Calibri" w:hAnsi="Calibri" w:cs="Calibri"/>
                <w:b/>
                <w:sz w:val="24"/>
                <w:szCs w:val="24"/>
              </w:rPr>
            </w:pPr>
            <w:r w:rsidRPr="00271E82">
              <w:rPr>
                <w:rFonts w:ascii="Calibri" w:hAnsi="Calibri" w:cs="Calibri"/>
                <w:b/>
                <w:sz w:val="24"/>
                <w:szCs w:val="24"/>
              </w:rPr>
              <w:t>Date</w:t>
            </w:r>
          </w:p>
          <w:p w14:paraId="67B7E91F" w14:textId="65C44022" w:rsidR="00B121E9" w:rsidRPr="00271E82" w:rsidRDefault="00B121E9" w:rsidP="004E02E9">
            <w:pPr>
              <w:rPr>
                <w:rFonts w:ascii="Calibri" w:hAnsi="Calibri" w:cs="Calibri"/>
                <w:b/>
                <w:sz w:val="24"/>
                <w:szCs w:val="24"/>
              </w:rPr>
            </w:pPr>
          </w:p>
        </w:tc>
        <w:tc>
          <w:tcPr>
            <w:tcW w:w="7088" w:type="dxa"/>
          </w:tcPr>
          <w:p w14:paraId="15774034" w14:textId="082F4988" w:rsidR="00615C2B" w:rsidRPr="00271E82" w:rsidRDefault="005D5335" w:rsidP="004E02E9">
            <w:pPr>
              <w:rPr>
                <w:rFonts w:ascii="Calibri" w:hAnsi="Calibri" w:cs="Calibri"/>
                <w:bCs/>
                <w:sz w:val="24"/>
                <w:szCs w:val="24"/>
              </w:rPr>
            </w:pPr>
            <w:r w:rsidRPr="00271E82">
              <w:rPr>
                <w:rFonts w:ascii="Calibri" w:hAnsi="Calibri" w:cs="Calibri"/>
                <w:bCs/>
                <w:sz w:val="24"/>
                <w:szCs w:val="24"/>
              </w:rPr>
              <w:t>8 Feb 2021</w:t>
            </w:r>
          </w:p>
        </w:tc>
      </w:tr>
      <w:tr w:rsidR="00615C2B" w:rsidRPr="00271E82" w14:paraId="72C2BB24" w14:textId="77777777" w:rsidTr="00615C2B">
        <w:tc>
          <w:tcPr>
            <w:tcW w:w="3397" w:type="dxa"/>
          </w:tcPr>
          <w:p w14:paraId="453C6738" w14:textId="1924A37A" w:rsidR="006E7915" w:rsidRPr="00271E82" w:rsidRDefault="006E7915" w:rsidP="004E02E9">
            <w:pPr>
              <w:rPr>
                <w:rFonts w:ascii="Calibri" w:hAnsi="Calibri" w:cs="Calibri"/>
                <w:b/>
                <w:sz w:val="24"/>
                <w:szCs w:val="24"/>
              </w:rPr>
            </w:pPr>
            <w:r w:rsidRPr="00271E82">
              <w:rPr>
                <w:rFonts w:ascii="Calibri" w:hAnsi="Calibri" w:cs="Calibri"/>
                <w:b/>
                <w:sz w:val="24"/>
                <w:szCs w:val="24"/>
              </w:rPr>
              <w:t>Feedback from previous appointmen</w:t>
            </w:r>
            <w:r w:rsidR="005D5335" w:rsidRPr="00271E82">
              <w:rPr>
                <w:rFonts w:ascii="Calibri" w:hAnsi="Calibri" w:cs="Calibri"/>
                <w:b/>
                <w:sz w:val="24"/>
                <w:szCs w:val="24"/>
              </w:rPr>
              <w:t>t</w:t>
            </w:r>
          </w:p>
          <w:p w14:paraId="6685A119" w14:textId="77777777" w:rsidR="006E7915" w:rsidRPr="00271E82" w:rsidRDefault="006E7915" w:rsidP="004E02E9">
            <w:pPr>
              <w:rPr>
                <w:rFonts w:ascii="Calibri" w:hAnsi="Calibri" w:cs="Calibri"/>
                <w:b/>
                <w:sz w:val="24"/>
                <w:szCs w:val="24"/>
              </w:rPr>
            </w:pPr>
          </w:p>
          <w:p w14:paraId="2F27D289" w14:textId="77777777" w:rsidR="006E7915" w:rsidRPr="00271E82" w:rsidRDefault="006E7915" w:rsidP="004E02E9">
            <w:pPr>
              <w:rPr>
                <w:rFonts w:ascii="Calibri" w:hAnsi="Calibri" w:cs="Calibri"/>
                <w:b/>
                <w:sz w:val="24"/>
                <w:szCs w:val="24"/>
              </w:rPr>
            </w:pPr>
          </w:p>
          <w:p w14:paraId="26E86097" w14:textId="2F82273B" w:rsidR="006E7915" w:rsidRPr="00271E82" w:rsidRDefault="006E7915" w:rsidP="004E02E9">
            <w:pPr>
              <w:rPr>
                <w:rFonts w:ascii="Calibri" w:hAnsi="Calibri" w:cs="Calibri"/>
                <w:b/>
                <w:sz w:val="24"/>
                <w:szCs w:val="24"/>
              </w:rPr>
            </w:pPr>
          </w:p>
        </w:tc>
        <w:tc>
          <w:tcPr>
            <w:tcW w:w="7088" w:type="dxa"/>
          </w:tcPr>
          <w:p w14:paraId="2621FEE9"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Results (also attached):</w:t>
            </w:r>
          </w:p>
          <w:p w14:paraId="013CF3EF" w14:textId="77777777" w:rsidR="005D5335" w:rsidRPr="005D5335" w:rsidRDefault="005D5335" w:rsidP="005D5335">
            <w:pPr>
              <w:numPr>
                <w:ilvl w:val="0"/>
                <w:numId w:val="24"/>
              </w:numPr>
              <w:spacing w:before="100" w:beforeAutospacing="1" w:after="100" w:afterAutospacing="1"/>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 xml:space="preserve">B’s have improved, Dr Romano wants me to continue for another couple of months but now on </w:t>
            </w:r>
            <w:proofErr w:type="spellStart"/>
            <w:r w:rsidRPr="005D5335">
              <w:rPr>
                <w:rFonts w:ascii="Calibri" w:eastAsia="Times New Roman" w:hAnsi="Calibri" w:cs="Calibri"/>
                <w:sz w:val="24"/>
                <w:szCs w:val="24"/>
                <w:lang w:eastAsia="en-AU"/>
              </w:rPr>
              <w:t>Metagen</w:t>
            </w:r>
            <w:proofErr w:type="spellEnd"/>
            <w:r w:rsidRPr="005D5335">
              <w:rPr>
                <w:rFonts w:ascii="Calibri" w:eastAsia="Times New Roman" w:hAnsi="Calibri" w:cs="Calibri"/>
                <w:sz w:val="24"/>
                <w:szCs w:val="24"/>
                <w:lang w:eastAsia="en-AU"/>
              </w:rPr>
              <w:t xml:space="preserve"> Methyl Active x 60 1 PO OD (which she said is more affordable/accessible)</w:t>
            </w:r>
          </w:p>
          <w:p w14:paraId="1A66CFA6" w14:textId="77777777" w:rsidR="005D5335" w:rsidRPr="005D5335" w:rsidRDefault="005D5335" w:rsidP="005D5335">
            <w:pPr>
              <w:numPr>
                <w:ilvl w:val="0"/>
                <w:numId w:val="24"/>
              </w:numPr>
              <w:spacing w:before="100" w:beforeAutospacing="1" w:after="100" w:afterAutospacing="1"/>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 xml:space="preserve">D’s have improved, Dr Romano said I can hold off while it’s summer then go back on the same </w:t>
            </w:r>
            <w:proofErr w:type="gramStart"/>
            <w:r w:rsidRPr="005D5335">
              <w:rPr>
                <w:rFonts w:ascii="Calibri" w:eastAsia="Times New Roman" w:hAnsi="Calibri" w:cs="Calibri"/>
                <w:sz w:val="24"/>
                <w:szCs w:val="24"/>
                <w:lang w:eastAsia="en-AU"/>
              </w:rPr>
              <w:t>spray</w:t>
            </w:r>
            <w:proofErr w:type="gramEnd"/>
            <w:r w:rsidRPr="005D5335">
              <w:rPr>
                <w:rFonts w:ascii="Calibri" w:eastAsia="Times New Roman" w:hAnsi="Calibri" w:cs="Calibri"/>
                <w:sz w:val="24"/>
                <w:szCs w:val="24"/>
                <w:lang w:eastAsia="en-AU"/>
              </w:rPr>
              <w:t xml:space="preserve"> I still have</w:t>
            </w:r>
          </w:p>
          <w:p w14:paraId="7538D324" w14:textId="77777777" w:rsidR="005D5335" w:rsidRPr="005D5335" w:rsidRDefault="005D5335" w:rsidP="005D5335">
            <w:pPr>
              <w:numPr>
                <w:ilvl w:val="0"/>
                <w:numId w:val="24"/>
              </w:numPr>
              <w:spacing w:before="100" w:beforeAutospacing="1" w:after="100" w:afterAutospacing="1"/>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Zinc has improved but still not where she’d like it to be, continue for 3 months</w:t>
            </w:r>
          </w:p>
          <w:p w14:paraId="20090E7E" w14:textId="77777777" w:rsidR="005D5335" w:rsidRPr="005D5335" w:rsidRDefault="005D5335" w:rsidP="005D5335">
            <w:pPr>
              <w:numPr>
                <w:ilvl w:val="0"/>
                <w:numId w:val="24"/>
              </w:numPr>
              <w:spacing w:before="100" w:beforeAutospacing="1" w:after="100" w:afterAutospacing="1"/>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 xml:space="preserve">Iron is low and not improving, after questioning my menstruation </w:t>
            </w:r>
            <w:proofErr w:type="gramStart"/>
            <w:r w:rsidRPr="005D5335">
              <w:rPr>
                <w:rFonts w:ascii="Calibri" w:eastAsia="Times New Roman" w:hAnsi="Calibri" w:cs="Calibri"/>
                <w:sz w:val="24"/>
                <w:szCs w:val="24"/>
                <w:lang w:eastAsia="en-AU"/>
              </w:rPr>
              <w:t>bleeds</w:t>
            </w:r>
            <w:proofErr w:type="gramEnd"/>
            <w:r w:rsidRPr="005D5335">
              <w:rPr>
                <w:rFonts w:ascii="Calibri" w:eastAsia="Times New Roman" w:hAnsi="Calibri" w:cs="Calibri"/>
                <w:sz w:val="24"/>
                <w:szCs w:val="24"/>
                <w:lang w:eastAsia="en-AU"/>
              </w:rPr>
              <w:t xml:space="preserve"> she doesn’t think it’s due to my periods, she’s not sure why it’s not absorbing like the others. She wants me to go three months more and has increased the dosage. </w:t>
            </w:r>
          </w:p>
          <w:p w14:paraId="167DC421" w14:textId="77777777" w:rsidR="005D5335" w:rsidRPr="005D5335" w:rsidRDefault="005D5335" w:rsidP="005D5335">
            <w:pPr>
              <w:rPr>
                <w:rFonts w:ascii="Calibri" w:eastAsia="Times New Roman" w:hAnsi="Calibri" w:cs="Calibri"/>
                <w:sz w:val="24"/>
                <w:szCs w:val="24"/>
                <w:lang w:eastAsia="en-AU"/>
              </w:rPr>
            </w:pPr>
          </w:p>
          <w:p w14:paraId="71D9DCFC"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 xml:space="preserve">Dr Romano also said I’m okay to go ahead with anti-contraception, I’m leaning towards the </w:t>
            </w:r>
            <w:proofErr w:type="spellStart"/>
            <w:r w:rsidRPr="005D5335">
              <w:rPr>
                <w:rFonts w:ascii="Calibri" w:eastAsia="Times New Roman" w:hAnsi="Calibri" w:cs="Calibri"/>
                <w:sz w:val="24"/>
                <w:szCs w:val="24"/>
                <w:lang w:eastAsia="en-AU"/>
              </w:rPr>
              <w:t>Implanon</w:t>
            </w:r>
            <w:proofErr w:type="spellEnd"/>
            <w:r w:rsidRPr="005D5335">
              <w:rPr>
                <w:rFonts w:ascii="Calibri" w:eastAsia="Times New Roman" w:hAnsi="Calibri" w:cs="Calibri"/>
                <w:sz w:val="24"/>
                <w:szCs w:val="24"/>
                <w:lang w:eastAsia="en-AU"/>
              </w:rPr>
              <w:t xml:space="preserve"> as I’ve had it before and had no issues, and seems like </w:t>
            </w:r>
            <w:proofErr w:type="spellStart"/>
            <w:proofErr w:type="gramStart"/>
            <w:r w:rsidRPr="005D5335">
              <w:rPr>
                <w:rFonts w:ascii="Calibri" w:eastAsia="Times New Roman" w:hAnsi="Calibri" w:cs="Calibri"/>
                <w:sz w:val="24"/>
                <w:szCs w:val="24"/>
                <w:lang w:eastAsia="en-AU"/>
              </w:rPr>
              <w:t>a</w:t>
            </w:r>
            <w:proofErr w:type="spellEnd"/>
            <w:proofErr w:type="gramEnd"/>
            <w:r w:rsidRPr="005D5335">
              <w:rPr>
                <w:rFonts w:ascii="Calibri" w:eastAsia="Times New Roman" w:hAnsi="Calibri" w:cs="Calibri"/>
                <w:sz w:val="24"/>
                <w:szCs w:val="24"/>
                <w:lang w:eastAsia="en-AU"/>
              </w:rPr>
              <w:t xml:space="preserve"> easier more comfortable procedure. However, I’m also aware of the fact that I’ll be adding in hormones. I’d like an option that doesn’t make me bleed, and helps with bloating and general tiredness, so I might have to do a bit more research.</w:t>
            </w:r>
          </w:p>
          <w:p w14:paraId="4DFF95D3" w14:textId="77777777" w:rsidR="005D5335" w:rsidRPr="005D5335" w:rsidRDefault="005D5335" w:rsidP="005D5335">
            <w:pPr>
              <w:rPr>
                <w:rFonts w:ascii="Calibri" w:eastAsia="Times New Roman" w:hAnsi="Calibri" w:cs="Calibri"/>
                <w:sz w:val="24"/>
                <w:szCs w:val="24"/>
                <w:lang w:eastAsia="en-AU"/>
              </w:rPr>
            </w:pPr>
          </w:p>
          <w:p w14:paraId="6123973E"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 xml:space="preserve">In </w:t>
            </w:r>
            <w:proofErr w:type="gramStart"/>
            <w:r w:rsidRPr="005D5335">
              <w:rPr>
                <w:rFonts w:ascii="Calibri" w:eastAsia="Times New Roman" w:hAnsi="Calibri" w:cs="Calibri"/>
                <w:sz w:val="24"/>
                <w:szCs w:val="24"/>
                <w:lang w:eastAsia="en-AU"/>
              </w:rPr>
              <w:t>general</w:t>
            </w:r>
            <w:proofErr w:type="gramEnd"/>
            <w:r w:rsidRPr="005D5335">
              <w:rPr>
                <w:rFonts w:ascii="Calibri" w:eastAsia="Times New Roman" w:hAnsi="Calibri" w:cs="Calibri"/>
                <w:sz w:val="24"/>
                <w:szCs w:val="24"/>
                <w:lang w:eastAsia="en-AU"/>
              </w:rPr>
              <w:t xml:space="preserve"> I’ve been feeling better. It was quite noticeable when I finished off all the supplements a couple of weeks ago, I started to feel bloated again and tiredness and some headaches. However, this also coincided with my last menstruation which was pretty draining - tiredness, bloating, a little nausea and just feeling a bit yuck in general.</w:t>
            </w:r>
          </w:p>
          <w:p w14:paraId="2D6E0C54" w14:textId="77777777" w:rsidR="005D5335" w:rsidRPr="005D5335" w:rsidRDefault="005D5335" w:rsidP="005D5335">
            <w:pPr>
              <w:rPr>
                <w:rFonts w:ascii="Calibri" w:eastAsia="Times New Roman" w:hAnsi="Calibri" w:cs="Calibri"/>
                <w:sz w:val="24"/>
                <w:szCs w:val="24"/>
                <w:lang w:eastAsia="en-AU"/>
              </w:rPr>
            </w:pPr>
          </w:p>
          <w:p w14:paraId="71DBAE15"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Diet wise, I have varied my diet a little but still stayed off the high intolerant foods as much as possible. My constipation has reduced, I have bowel movements most days, but it’s still not regular. Dr Romano suggested I keep taking Norma Fibre 1-2 tsp 1-2 p/d to get a normal rhythm and stool composition.</w:t>
            </w:r>
          </w:p>
          <w:p w14:paraId="13B244FB" w14:textId="77777777" w:rsidR="005D5335" w:rsidRPr="005D5335" w:rsidRDefault="005D5335" w:rsidP="005D5335">
            <w:pPr>
              <w:rPr>
                <w:rFonts w:ascii="Calibri" w:eastAsia="Times New Roman" w:hAnsi="Calibri" w:cs="Calibri"/>
                <w:sz w:val="24"/>
                <w:szCs w:val="24"/>
                <w:lang w:eastAsia="en-AU"/>
              </w:rPr>
            </w:pPr>
          </w:p>
          <w:p w14:paraId="390D13A5"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I feel about a 6.5 in terms of my health, better than before but still not right.</w:t>
            </w:r>
          </w:p>
          <w:p w14:paraId="45B77F34" w14:textId="77777777" w:rsidR="005D5335" w:rsidRPr="005D5335" w:rsidRDefault="005D5335" w:rsidP="005D5335">
            <w:pPr>
              <w:rPr>
                <w:rFonts w:ascii="Calibri" w:eastAsia="Times New Roman" w:hAnsi="Calibri" w:cs="Calibri"/>
                <w:sz w:val="24"/>
                <w:szCs w:val="24"/>
                <w:lang w:eastAsia="en-AU"/>
              </w:rPr>
            </w:pPr>
          </w:p>
          <w:p w14:paraId="2B97B4B3" w14:textId="77777777" w:rsidR="005D5335" w:rsidRPr="005D5335" w:rsidRDefault="005D5335" w:rsidP="005D5335">
            <w:pPr>
              <w:rPr>
                <w:rFonts w:ascii="Calibri" w:eastAsia="Times New Roman" w:hAnsi="Calibri" w:cs="Calibri"/>
                <w:sz w:val="24"/>
                <w:szCs w:val="24"/>
                <w:lang w:eastAsia="en-AU"/>
              </w:rPr>
            </w:pPr>
            <w:r w:rsidRPr="005D5335">
              <w:rPr>
                <w:rFonts w:ascii="Calibri" w:eastAsia="Times New Roman" w:hAnsi="Calibri" w:cs="Calibri"/>
                <w:sz w:val="24"/>
                <w:szCs w:val="24"/>
                <w:lang w:eastAsia="en-AU"/>
              </w:rPr>
              <w:t>I have also joined a gym and am back training which has given me more energy.</w:t>
            </w:r>
          </w:p>
          <w:p w14:paraId="3BCE41E5" w14:textId="344C4447" w:rsidR="00930583" w:rsidRPr="00271E82" w:rsidRDefault="00930583" w:rsidP="00930583">
            <w:pPr>
              <w:pStyle w:val="ListParagraph"/>
              <w:ind w:left="360"/>
              <w:rPr>
                <w:rFonts w:ascii="Calibri" w:hAnsi="Calibri" w:cs="Calibri"/>
                <w:bCs/>
                <w:sz w:val="24"/>
                <w:szCs w:val="24"/>
              </w:rPr>
            </w:pPr>
          </w:p>
        </w:tc>
      </w:tr>
      <w:tr w:rsidR="006E7915" w:rsidRPr="00271E82" w14:paraId="0B84D088" w14:textId="77777777" w:rsidTr="006E7915">
        <w:tc>
          <w:tcPr>
            <w:tcW w:w="3397" w:type="dxa"/>
          </w:tcPr>
          <w:p w14:paraId="5CAABB8F" w14:textId="77777777" w:rsidR="006E7915" w:rsidRPr="00271E82" w:rsidRDefault="006E7915" w:rsidP="00FE2DD8">
            <w:pPr>
              <w:rPr>
                <w:rFonts w:ascii="Calibri" w:hAnsi="Calibri" w:cs="Calibri"/>
                <w:b/>
                <w:sz w:val="24"/>
                <w:szCs w:val="24"/>
              </w:rPr>
            </w:pPr>
            <w:r w:rsidRPr="00271E82">
              <w:rPr>
                <w:rFonts w:ascii="Calibri" w:hAnsi="Calibri" w:cs="Calibri"/>
                <w:b/>
                <w:sz w:val="24"/>
                <w:szCs w:val="24"/>
              </w:rPr>
              <w:lastRenderedPageBreak/>
              <w:t>Next Appointment</w:t>
            </w:r>
          </w:p>
          <w:p w14:paraId="1CEA4268" w14:textId="77777777" w:rsidR="006E7915" w:rsidRPr="00271E82" w:rsidRDefault="006E7915" w:rsidP="00FE2DD8">
            <w:pPr>
              <w:rPr>
                <w:rFonts w:ascii="Calibri" w:hAnsi="Calibri" w:cs="Calibri"/>
                <w:b/>
                <w:sz w:val="24"/>
                <w:szCs w:val="24"/>
              </w:rPr>
            </w:pPr>
          </w:p>
        </w:tc>
        <w:tc>
          <w:tcPr>
            <w:tcW w:w="7088" w:type="dxa"/>
          </w:tcPr>
          <w:p w14:paraId="62024102" w14:textId="08D017B6" w:rsidR="006E7915" w:rsidRPr="00271E82" w:rsidRDefault="006E7915" w:rsidP="00FE2DD8">
            <w:pPr>
              <w:rPr>
                <w:rFonts w:ascii="Calibri" w:hAnsi="Calibri" w:cs="Calibri"/>
                <w:bCs/>
                <w:sz w:val="24"/>
                <w:szCs w:val="24"/>
              </w:rPr>
            </w:pPr>
          </w:p>
        </w:tc>
      </w:tr>
    </w:tbl>
    <w:p w14:paraId="40A7F801" w14:textId="77777777" w:rsidR="00954480" w:rsidRPr="00271E82" w:rsidRDefault="00954480" w:rsidP="00AA4C8E">
      <w:pPr>
        <w:rPr>
          <w:rFonts w:ascii="Calibri" w:hAnsi="Calibri" w:cs="Calibri"/>
          <w:b/>
          <w:sz w:val="24"/>
          <w:szCs w:val="24"/>
        </w:rPr>
      </w:pPr>
    </w:p>
    <w:p w14:paraId="2F269218" w14:textId="1D56024C" w:rsidR="006E5E75" w:rsidRPr="00271E82" w:rsidRDefault="006E5E75" w:rsidP="006E7915">
      <w:pPr>
        <w:rPr>
          <w:rFonts w:ascii="Calibri" w:hAnsi="Calibri" w:cs="Calibri"/>
          <w:b/>
          <w:sz w:val="24"/>
          <w:szCs w:val="24"/>
        </w:rPr>
      </w:pPr>
      <w:r w:rsidRPr="00271E82">
        <w:rPr>
          <w:rFonts w:ascii="Calibri" w:hAnsi="Calibri" w:cs="Calibri"/>
          <w:b/>
          <w:sz w:val="24"/>
          <w:szCs w:val="24"/>
        </w:rPr>
        <w:t>Dietary &amp; lifestyle recommendations:</w:t>
      </w:r>
    </w:p>
    <w:p w14:paraId="6140B463" w14:textId="5F6A94A2" w:rsidR="002B6176" w:rsidRPr="00271E82" w:rsidRDefault="005D5335" w:rsidP="00930583">
      <w:pPr>
        <w:pStyle w:val="ListParagraph"/>
        <w:numPr>
          <w:ilvl w:val="0"/>
          <w:numId w:val="23"/>
        </w:numPr>
        <w:rPr>
          <w:rFonts w:ascii="Calibri" w:hAnsi="Calibri" w:cs="Calibri"/>
          <w:b/>
          <w:sz w:val="24"/>
          <w:szCs w:val="24"/>
        </w:rPr>
      </w:pPr>
      <w:r w:rsidRPr="00271E82">
        <w:rPr>
          <w:rFonts w:ascii="Calibri" w:hAnsi="Calibri" w:cs="Calibri"/>
          <w:bCs/>
          <w:sz w:val="24"/>
          <w:szCs w:val="24"/>
        </w:rPr>
        <w:t>Increase sources of iron in the diet/red meat</w:t>
      </w:r>
      <w:r w:rsidR="00271E82">
        <w:rPr>
          <w:rFonts w:ascii="Calibri" w:hAnsi="Calibri" w:cs="Calibri"/>
          <w:bCs/>
          <w:sz w:val="24"/>
          <w:szCs w:val="24"/>
        </w:rPr>
        <w:t>.  Review new diet plan</w:t>
      </w:r>
      <w:r w:rsidR="00C84105">
        <w:rPr>
          <w:rFonts w:ascii="Calibri" w:hAnsi="Calibri" w:cs="Calibri"/>
          <w:bCs/>
          <w:sz w:val="24"/>
          <w:szCs w:val="24"/>
        </w:rPr>
        <w:t xml:space="preserve"> – lentils, </w:t>
      </w:r>
      <w:proofErr w:type="spellStart"/>
      <w:r w:rsidR="00C84105">
        <w:rPr>
          <w:rFonts w:ascii="Calibri" w:hAnsi="Calibri" w:cs="Calibri"/>
          <w:bCs/>
          <w:sz w:val="24"/>
          <w:szCs w:val="24"/>
        </w:rPr>
        <w:t>neef</w:t>
      </w:r>
      <w:proofErr w:type="spellEnd"/>
      <w:r w:rsidR="00C84105">
        <w:rPr>
          <w:rFonts w:ascii="Calibri" w:hAnsi="Calibri" w:cs="Calibri"/>
          <w:bCs/>
          <w:sz w:val="24"/>
          <w:szCs w:val="24"/>
        </w:rPr>
        <w:t>, prune juice, tofu/firm, kidney beans, cashews, potato, shrimp, tuna, chicken/dark meat, raisins, prunes</w:t>
      </w:r>
    </w:p>
    <w:p w14:paraId="06FB721D" w14:textId="1BDDBC0F" w:rsidR="005D5335" w:rsidRPr="00271E82" w:rsidRDefault="005D5335" w:rsidP="00930583">
      <w:pPr>
        <w:pStyle w:val="ListParagraph"/>
        <w:numPr>
          <w:ilvl w:val="0"/>
          <w:numId w:val="23"/>
        </w:numPr>
        <w:rPr>
          <w:rFonts w:ascii="Calibri" w:hAnsi="Calibri" w:cs="Calibri"/>
          <w:b/>
          <w:sz w:val="24"/>
          <w:szCs w:val="24"/>
        </w:rPr>
      </w:pPr>
      <w:r w:rsidRPr="00271E82">
        <w:rPr>
          <w:rFonts w:ascii="Calibri" w:hAnsi="Calibri" w:cs="Calibri"/>
          <w:bCs/>
          <w:sz w:val="24"/>
          <w:szCs w:val="24"/>
        </w:rPr>
        <w:t>Psyllium husk x once/day added to food – this will really help bowel motions</w:t>
      </w:r>
    </w:p>
    <w:p w14:paraId="24843FD3" w14:textId="16A894BC" w:rsidR="005D5335" w:rsidRPr="00271E82" w:rsidRDefault="005D5335" w:rsidP="00930583">
      <w:pPr>
        <w:pStyle w:val="ListParagraph"/>
        <w:numPr>
          <w:ilvl w:val="0"/>
          <w:numId w:val="23"/>
        </w:numPr>
        <w:rPr>
          <w:rFonts w:ascii="Calibri" w:hAnsi="Calibri" w:cs="Calibri"/>
          <w:b/>
          <w:sz w:val="24"/>
          <w:szCs w:val="24"/>
        </w:rPr>
      </w:pPr>
      <w:r w:rsidRPr="00271E82">
        <w:rPr>
          <w:rFonts w:ascii="Calibri" w:hAnsi="Calibri" w:cs="Calibri"/>
          <w:bCs/>
          <w:sz w:val="24"/>
          <w:szCs w:val="24"/>
        </w:rPr>
        <w:t>Remove or limit yeast - baked goods, cereal, confectionary made with malt/barely, beer, ciders, kombucha, soy sauce, miso, tamari - there are small amounts in berries and grapes</w:t>
      </w:r>
      <w:r w:rsidR="00271E82" w:rsidRPr="00271E82">
        <w:rPr>
          <w:rFonts w:ascii="Calibri" w:hAnsi="Calibri" w:cs="Calibri"/>
          <w:bCs/>
          <w:sz w:val="24"/>
          <w:szCs w:val="24"/>
        </w:rPr>
        <w:t xml:space="preserve">, sometimes </w:t>
      </w:r>
      <w:r w:rsidRPr="00271E82">
        <w:rPr>
          <w:rFonts w:ascii="Calibri" w:hAnsi="Calibri" w:cs="Calibri"/>
        </w:rPr>
        <w:t>stock cubes and gravy powders, mushrooms, tof</w:t>
      </w:r>
      <w:r w:rsidR="00271E82" w:rsidRPr="00271E82">
        <w:rPr>
          <w:rFonts w:ascii="Calibri" w:hAnsi="Calibri" w:cs="Calibri"/>
        </w:rPr>
        <w:t xml:space="preserve">u. </w:t>
      </w:r>
      <w:r w:rsidRPr="00271E82">
        <w:rPr>
          <w:rFonts w:ascii="Calibri" w:hAnsi="Calibri" w:cs="Calibri"/>
        </w:rPr>
        <w:t>Vinegar contains yeast too, along with other foods made with vinegar such as pickles, relishes, ketchup, mustard and many other condiments. The list also includes fermented foods like sauerkraut, buttermilk, miso paste, soy sauce and some cheeses.</w:t>
      </w:r>
    </w:p>
    <w:p w14:paraId="084B9898" w14:textId="74D38BC4" w:rsidR="00271E82" w:rsidRPr="0031454E" w:rsidRDefault="00271E82" w:rsidP="00930583">
      <w:pPr>
        <w:pStyle w:val="ListParagraph"/>
        <w:numPr>
          <w:ilvl w:val="0"/>
          <w:numId w:val="23"/>
        </w:numPr>
        <w:rPr>
          <w:rFonts w:ascii="Calibri" w:hAnsi="Calibri" w:cs="Calibri"/>
          <w:b/>
          <w:sz w:val="24"/>
          <w:szCs w:val="24"/>
        </w:rPr>
      </w:pPr>
      <w:r>
        <w:rPr>
          <w:rFonts w:ascii="Calibri" w:hAnsi="Calibri" w:cs="Calibri"/>
          <w:b/>
          <w:sz w:val="24"/>
          <w:szCs w:val="24"/>
        </w:rPr>
        <w:t>Test for Helicobacter Pylori</w:t>
      </w:r>
      <w:r>
        <w:rPr>
          <w:rFonts w:ascii="Calibri" w:hAnsi="Calibri" w:cs="Calibri"/>
          <w:bCs/>
          <w:sz w:val="24"/>
          <w:szCs w:val="24"/>
        </w:rPr>
        <w:t xml:space="preserve"> – in case this is a reason for non-absorption of iron </w:t>
      </w:r>
    </w:p>
    <w:p w14:paraId="72A5E0BA" w14:textId="24DD881D" w:rsidR="0031454E" w:rsidRPr="00271E82" w:rsidRDefault="0031454E" w:rsidP="00930583">
      <w:pPr>
        <w:pStyle w:val="ListParagraph"/>
        <w:numPr>
          <w:ilvl w:val="0"/>
          <w:numId w:val="23"/>
        </w:numPr>
        <w:rPr>
          <w:rFonts w:ascii="Calibri" w:hAnsi="Calibri" w:cs="Calibri"/>
          <w:b/>
          <w:sz w:val="24"/>
          <w:szCs w:val="24"/>
        </w:rPr>
      </w:pPr>
      <w:r>
        <w:rPr>
          <w:rFonts w:ascii="Calibri" w:hAnsi="Calibri" w:cs="Calibri"/>
          <w:b/>
          <w:sz w:val="24"/>
          <w:szCs w:val="24"/>
        </w:rPr>
        <w:t>Stay hydrated</w:t>
      </w:r>
      <w:r>
        <w:rPr>
          <w:rFonts w:ascii="Calibri" w:hAnsi="Calibri" w:cs="Calibri"/>
          <w:bCs/>
          <w:sz w:val="24"/>
          <w:szCs w:val="24"/>
        </w:rPr>
        <w:t xml:space="preserve"> 2-3 litres/water/day</w:t>
      </w:r>
    </w:p>
    <w:tbl>
      <w:tblPr>
        <w:tblStyle w:val="TableGrid"/>
        <w:tblpPr w:leftFromText="180" w:rightFromText="180" w:vertAnchor="text" w:tblpY="1"/>
        <w:tblOverlap w:val="never"/>
        <w:tblW w:w="10344" w:type="dxa"/>
        <w:tblLook w:val="04A0" w:firstRow="1" w:lastRow="0" w:firstColumn="1" w:lastColumn="0" w:noHBand="0" w:noVBand="1"/>
      </w:tblPr>
      <w:tblGrid>
        <w:gridCol w:w="4363"/>
        <w:gridCol w:w="566"/>
        <w:gridCol w:w="565"/>
        <w:gridCol w:w="539"/>
        <w:gridCol w:w="592"/>
        <w:gridCol w:w="564"/>
        <w:gridCol w:w="602"/>
        <w:gridCol w:w="19"/>
        <w:gridCol w:w="548"/>
        <w:gridCol w:w="565"/>
        <w:gridCol w:w="526"/>
        <w:gridCol w:w="895"/>
      </w:tblGrid>
      <w:tr w:rsidR="006E5E75" w:rsidRPr="00271E82" w14:paraId="01F2FC0E" w14:textId="77777777" w:rsidTr="00980090">
        <w:tc>
          <w:tcPr>
            <w:tcW w:w="4390" w:type="dxa"/>
            <w:shd w:val="clear" w:color="auto" w:fill="800080"/>
          </w:tcPr>
          <w:p w14:paraId="04F67C4B" w14:textId="77777777" w:rsidR="006E5E75" w:rsidRPr="00271E82" w:rsidRDefault="006E5E75" w:rsidP="00A919C1">
            <w:pPr>
              <w:rPr>
                <w:rFonts w:ascii="Calibri" w:hAnsi="Calibri" w:cs="Calibri"/>
                <w:b/>
                <w:sz w:val="24"/>
                <w:szCs w:val="24"/>
              </w:rPr>
            </w:pPr>
            <w:r w:rsidRPr="00271E82">
              <w:rPr>
                <w:rFonts w:ascii="Calibri" w:hAnsi="Calibri" w:cs="Calibri"/>
                <w:b/>
                <w:sz w:val="24"/>
                <w:szCs w:val="24"/>
              </w:rPr>
              <w:t>Supplements</w:t>
            </w:r>
          </w:p>
          <w:p w14:paraId="77721980" w14:textId="7F0AFDEB" w:rsidR="006E5E75" w:rsidRPr="00271E82" w:rsidRDefault="006E5E75" w:rsidP="00A919C1">
            <w:pPr>
              <w:rPr>
                <w:rFonts w:ascii="Calibri" w:hAnsi="Calibri" w:cs="Calibri"/>
                <w:b/>
                <w:sz w:val="24"/>
                <w:szCs w:val="24"/>
              </w:rPr>
            </w:pPr>
            <w:r w:rsidRPr="00271E82">
              <w:rPr>
                <w:rFonts w:ascii="Calibri" w:hAnsi="Calibri" w:cs="Calibri"/>
                <w:b/>
                <w:sz w:val="24"/>
                <w:szCs w:val="24"/>
              </w:rPr>
              <w:t>B=Before, D=During, A= After</w:t>
            </w:r>
          </w:p>
        </w:tc>
        <w:tc>
          <w:tcPr>
            <w:tcW w:w="1675" w:type="dxa"/>
            <w:gridSpan w:val="3"/>
            <w:shd w:val="clear" w:color="auto" w:fill="800080"/>
          </w:tcPr>
          <w:p w14:paraId="6F49493F" w14:textId="6F35203A" w:rsidR="006E5E75" w:rsidRPr="00271E82" w:rsidRDefault="006E5E75" w:rsidP="00A919C1">
            <w:pPr>
              <w:rPr>
                <w:rFonts w:ascii="Calibri" w:hAnsi="Calibri" w:cs="Calibri"/>
                <w:b/>
                <w:sz w:val="24"/>
                <w:szCs w:val="24"/>
              </w:rPr>
            </w:pPr>
            <w:r w:rsidRPr="00271E82">
              <w:rPr>
                <w:rFonts w:ascii="Calibri" w:hAnsi="Calibri" w:cs="Calibri"/>
                <w:b/>
                <w:sz w:val="24"/>
                <w:szCs w:val="24"/>
              </w:rPr>
              <w:t>Breakfast</w:t>
            </w:r>
          </w:p>
        </w:tc>
        <w:tc>
          <w:tcPr>
            <w:tcW w:w="1785" w:type="dxa"/>
            <w:gridSpan w:val="4"/>
            <w:shd w:val="clear" w:color="auto" w:fill="800080"/>
          </w:tcPr>
          <w:p w14:paraId="698BD891" w14:textId="08CCB911" w:rsidR="006E5E75" w:rsidRPr="00271E82" w:rsidRDefault="006E5E75" w:rsidP="00A919C1">
            <w:pPr>
              <w:rPr>
                <w:rFonts w:ascii="Calibri" w:hAnsi="Calibri" w:cs="Calibri"/>
                <w:b/>
                <w:sz w:val="24"/>
                <w:szCs w:val="24"/>
              </w:rPr>
            </w:pPr>
            <w:r w:rsidRPr="00271E82">
              <w:rPr>
                <w:rFonts w:ascii="Calibri" w:hAnsi="Calibri" w:cs="Calibri"/>
                <w:b/>
                <w:sz w:val="24"/>
                <w:szCs w:val="24"/>
              </w:rPr>
              <w:t>Lunch</w:t>
            </w:r>
          </w:p>
        </w:tc>
        <w:tc>
          <w:tcPr>
            <w:tcW w:w="1643" w:type="dxa"/>
            <w:gridSpan w:val="3"/>
            <w:shd w:val="clear" w:color="auto" w:fill="800080"/>
          </w:tcPr>
          <w:p w14:paraId="3500150F" w14:textId="3B323009" w:rsidR="006E5E75" w:rsidRPr="00271E82" w:rsidRDefault="006E5E75" w:rsidP="00A919C1">
            <w:pPr>
              <w:rPr>
                <w:rFonts w:ascii="Calibri" w:hAnsi="Calibri" w:cs="Calibri"/>
                <w:b/>
                <w:sz w:val="24"/>
                <w:szCs w:val="24"/>
              </w:rPr>
            </w:pPr>
            <w:r w:rsidRPr="00271E82">
              <w:rPr>
                <w:rFonts w:ascii="Calibri" w:hAnsi="Calibri" w:cs="Calibri"/>
                <w:b/>
                <w:sz w:val="24"/>
                <w:szCs w:val="24"/>
              </w:rPr>
              <w:t>Dinner</w:t>
            </w:r>
          </w:p>
        </w:tc>
        <w:tc>
          <w:tcPr>
            <w:tcW w:w="851" w:type="dxa"/>
            <w:shd w:val="clear" w:color="auto" w:fill="800080"/>
          </w:tcPr>
          <w:p w14:paraId="5F34A6E1" w14:textId="20B37871" w:rsidR="006E5E75" w:rsidRPr="00271E82" w:rsidRDefault="006E5E75" w:rsidP="00A919C1">
            <w:pPr>
              <w:rPr>
                <w:rFonts w:ascii="Calibri" w:hAnsi="Calibri" w:cs="Calibri"/>
                <w:b/>
                <w:sz w:val="24"/>
                <w:szCs w:val="24"/>
              </w:rPr>
            </w:pPr>
            <w:r w:rsidRPr="00271E82">
              <w:rPr>
                <w:rFonts w:ascii="Calibri" w:hAnsi="Calibri" w:cs="Calibri"/>
                <w:b/>
                <w:sz w:val="24"/>
                <w:szCs w:val="24"/>
              </w:rPr>
              <w:t>Bed</w:t>
            </w:r>
          </w:p>
        </w:tc>
      </w:tr>
      <w:tr w:rsidR="006E5E75" w:rsidRPr="00271E82" w14:paraId="660A6100" w14:textId="4839EDE7" w:rsidTr="00980090">
        <w:trPr>
          <w:trHeight w:val="567"/>
        </w:trPr>
        <w:tc>
          <w:tcPr>
            <w:tcW w:w="4390" w:type="dxa"/>
          </w:tcPr>
          <w:p w14:paraId="14974C39" w14:textId="1F2D864A" w:rsidR="006E5E75" w:rsidRPr="00271E82" w:rsidRDefault="00271E82" w:rsidP="00A919C1">
            <w:pPr>
              <w:rPr>
                <w:rFonts w:ascii="Calibri" w:hAnsi="Calibri" w:cs="Calibri"/>
                <w:bCs/>
                <w:sz w:val="24"/>
                <w:szCs w:val="24"/>
              </w:rPr>
            </w:pPr>
            <w:r>
              <w:rPr>
                <w:rFonts w:ascii="Calibri" w:hAnsi="Calibri" w:cs="Calibri"/>
                <w:bCs/>
                <w:sz w:val="24"/>
                <w:szCs w:val="24"/>
              </w:rPr>
              <w:t>GI Regulate (5g/2.5 tsp) in 200ml water</w:t>
            </w:r>
            <w:r w:rsidR="00A07CE7">
              <w:rPr>
                <w:rFonts w:ascii="Calibri" w:hAnsi="Calibri" w:cs="Calibri"/>
                <w:bCs/>
                <w:sz w:val="24"/>
                <w:szCs w:val="24"/>
              </w:rPr>
              <w:t xml:space="preserve"> (take at lunch or dinner)</w:t>
            </w:r>
          </w:p>
        </w:tc>
        <w:tc>
          <w:tcPr>
            <w:tcW w:w="567" w:type="dxa"/>
          </w:tcPr>
          <w:p w14:paraId="0B53F16A" w14:textId="671163C2" w:rsidR="006E5E75" w:rsidRPr="00271E82" w:rsidRDefault="006E5E75" w:rsidP="00A919C1">
            <w:pPr>
              <w:rPr>
                <w:rFonts w:ascii="Calibri" w:hAnsi="Calibri" w:cs="Calibri"/>
                <w:b/>
                <w:sz w:val="24"/>
                <w:szCs w:val="24"/>
              </w:rPr>
            </w:pPr>
          </w:p>
        </w:tc>
        <w:tc>
          <w:tcPr>
            <w:tcW w:w="567" w:type="dxa"/>
          </w:tcPr>
          <w:p w14:paraId="2E6126A8" w14:textId="77777777" w:rsidR="006E5E75" w:rsidRPr="00271E82" w:rsidRDefault="006E5E75" w:rsidP="00A919C1">
            <w:pPr>
              <w:rPr>
                <w:rFonts w:ascii="Calibri" w:hAnsi="Calibri" w:cs="Calibri"/>
                <w:b/>
                <w:sz w:val="24"/>
                <w:szCs w:val="24"/>
              </w:rPr>
            </w:pPr>
          </w:p>
        </w:tc>
        <w:tc>
          <w:tcPr>
            <w:tcW w:w="541" w:type="dxa"/>
          </w:tcPr>
          <w:p w14:paraId="6014C8E1" w14:textId="77777777" w:rsidR="006E5E75" w:rsidRPr="00271E82" w:rsidRDefault="006E5E75" w:rsidP="00A919C1">
            <w:pPr>
              <w:rPr>
                <w:rFonts w:ascii="Calibri" w:hAnsi="Calibri" w:cs="Calibri"/>
                <w:b/>
                <w:sz w:val="24"/>
                <w:szCs w:val="24"/>
              </w:rPr>
            </w:pPr>
          </w:p>
        </w:tc>
        <w:tc>
          <w:tcPr>
            <w:tcW w:w="593" w:type="dxa"/>
          </w:tcPr>
          <w:p w14:paraId="186B5561" w14:textId="7719922C" w:rsidR="006E5E75" w:rsidRPr="00271E82" w:rsidRDefault="00271E82" w:rsidP="00A919C1">
            <w:pPr>
              <w:rPr>
                <w:rFonts w:ascii="Calibri" w:hAnsi="Calibri" w:cs="Calibri"/>
                <w:b/>
                <w:sz w:val="24"/>
                <w:szCs w:val="24"/>
              </w:rPr>
            </w:pPr>
            <w:r>
              <w:rPr>
                <w:rFonts w:ascii="Calibri" w:hAnsi="Calibri" w:cs="Calibri"/>
                <w:b/>
                <w:sz w:val="24"/>
                <w:szCs w:val="24"/>
              </w:rPr>
              <w:t>5g</w:t>
            </w:r>
          </w:p>
        </w:tc>
        <w:tc>
          <w:tcPr>
            <w:tcW w:w="567" w:type="dxa"/>
          </w:tcPr>
          <w:p w14:paraId="68B72475" w14:textId="77777777" w:rsidR="006E5E75" w:rsidRPr="00271E82" w:rsidRDefault="006E5E75" w:rsidP="00A919C1">
            <w:pPr>
              <w:rPr>
                <w:rFonts w:ascii="Calibri" w:hAnsi="Calibri" w:cs="Calibri"/>
                <w:b/>
                <w:sz w:val="24"/>
                <w:szCs w:val="24"/>
              </w:rPr>
            </w:pPr>
          </w:p>
        </w:tc>
        <w:tc>
          <w:tcPr>
            <w:tcW w:w="606" w:type="dxa"/>
          </w:tcPr>
          <w:p w14:paraId="54FE7B83" w14:textId="09696F52" w:rsidR="006E5E75" w:rsidRPr="00271E82" w:rsidRDefault="006E5E75" w:rsidP="00A919C1">
            <w:pPr>
              <w:rPr>
                <w:rFonts w:ascii="Calibri" w:hAnsi="Calibri" w:cs="Calibri"/>
                <w:b/>
                <w:sz w:val="24"/>
                <w:szCs w:val="24"/>
              </w:rPr>
            </w:pPr>
          </w:p>
        </w:tc>
        <w:tc>
          <w:tcPr>
            <w:tcW w:w="567" w:type="dxa"/>
            <w:gridSpan w:val="2"/>
          </w:tcPr>
          <w:p w14:paraId="41D536B8" w14:textId="2562297F" w:rsidR="006E5E75" w:rsidRPr="00271E82" w:rsidRDefault="0031454E" w:rsidP="00A919C1">
            <w:pPr>
              <w:rPr>
                <w:rFonts w:ascii="Calibri" w:hAnsi="Calibri" w:cs="Calibri"/>
                <w:b/>
                <w:sz w:val="24"/>
                <w:szCs w:val="24"/>
              </w:rPr>
            </w:pPr>
            <w:r>
              <w:rPr>
                <w:rFonts w:ascii="Calibri" w:hAnsi="Calibri" w:cs="Calibri"/>
                <w:b/>
                <w:sz w:val="24"/>
                <w:szCs w:val="24"/>
              </w:rPr>
              <w:t>OR 5g</w:t>
            </w:r>
          </w:p>
        </w:tc>
        <w:tc>
          <w:tcPr>
            <w:tcW w:w="567" w:type="dxa"/>
          </w:tcPr>
          <w:p w14:paraId="2BA0FA6D" w14:textId="77777777" w:rsidR="006E5E75" w:rsidRPr="00271E82" w:rsidRDefault="006E5E75" w:rsidP="00A919C1">
            <w:pPr>
              <w:rPr>
                <w:rFonts w:ascii="Calibri" w:hAnsi="Calibri" w:cs="Calibri"/>
                <w:b/>
                <w:sz w:val="24"/>
                <w:szCs w:val="24"/>
              </w:rPr>
            </w:pPr>
          </w:p>
        </w:tc>
        <w:tc>
          <w:tcPr>
            <w:tcW w:w="528" w:type="dxa"/>
          </w:tcPr>
          <w:p w14:paraId="59B3E94F" w14:textId="77777777" w:rsidR="006E5E75" w:rsidRPr="00271E82" w:rsidRDefault="006E5E75" w:rsidP="00A919C1">
            <w:pPr>
              <w:rPr>
                <w:rFonts w:ascii="Calibri" w:hAnsi="Calibri" w:cs="Calibri"/>
                <w:b/>
                <w:sz w:val="24"/>
                <w:szCs w:val="24"/>
              </w:rPr>
            </w:pPr>
          </w:p>
        </w:tc>
        <w:tc>
          <w:tcPr>
            <w:tcW w:w="851" w:type="dxa"/>
          </w:tcPr>
          <w:p w14:paraId="716886A4" w14:textId="77777777" w:rsidR="006E5E75" w:rsidRPr="00271E82" w:rsidRDefault="006E5E75" w:rsidP="00A919C1">
            <w:pPr>
              <w:rPr>
                <w:rFonts w:ascii="Calibri" w:hAnsi="Calibri" w:cs="Calibri"/>
                <w:b/>
                <w:sz w:val="24"/>
                <w:szCs w:val="24"/>
              </w:rPr>
            </w:pPr>
          </w:p>
        </w:tc>
      </w:tr>
      <w:tr w:rsidR="006E5E75" w:rsidRPr="00271E82" w14:paraId="73759D56" w14:textId="5202259B" w:rsidTr="00980090">
        <w:trPr>
          <w:trHeight w:val="567"/>
        </w:trPr>
        <w:tc>
          <w:tcPr>
            <w:tcW w:w="4390" w:type="dxa"/>
          </w:tcPr>
          <w:p w14:paraId="520918FA" w14:textId="5C9F8911" w:rsidR="006E5E75" w:rsidRPr="00271E82" w:rsidRDefault="00271E82" w:rsidP="00A919C1">
            <w:pPr>
              <w:rPr>
                <w:rFonts w:ascii="Calibri" w:hAnsi="Calibri" w:cs="Calibri"/>
                <w:bCs/>
                <w:sz w:val="24"/>
                <w:szCs w:val="24"/>
              </w:rPr>
            </w:pPr>
            <w:r>
              <w:rPr>
                <w:rFonts w:ascii="Calibri" w:hAnsi="Calibri" w:cs="Calibri"/>
                <w:bCs/>
                <w:sz w:val="24"/>
                <w:szCs w:val="24"/>
              </w:rPr>
              <w:t>RN Labs Mixed Mag Forte (1-</w:t>
            </w:r>
            <w:r w:rsidR="0031454E">
              <w:rPr>
                <w:rFonts w:ascii="Calibri" w:hAnsi="Calibri" w:cs="Calibri"/>
                <w:bCs/>
                <w:sz w:val="24"/>
                <w:szCs w:val="24"/>
              </w:rPr>
              <w:t>3</w:t>
            </w:r>
            <w:r>
              <w:rPr>
                <w:rFonts w:ascii="Calibri" w:hAnsi="Calibri" w:cs="Calibri"/>
                <w:bCs/>
                <w:sz w:val="24"/>
                <w:szCs w:val="24"/>
              </w:rPr>
              <w:t xml:space="preserve"> </w:t>
            </w:r>
            <w:proofErr w:type="gramStart"/>
            <w:r w:rsidR="0031454E">
              <w:rPr>
                <w:rFonts w:ascii="Calibri" w:hAnsi="Calibri" w:cs="Calibri"/>
                <w:bCs/>
                <w:sz w:val="24"/>
                <w:szCs w:val="24"/>
              </w:rPr>
              <w:t xml:space="preserve">scoops </w:t>
            </w:r>
            <w:r>
              <w:rPr>
                <w:rFonts w:ascii="Calibri" w:hAnsi="Calibri" w:cs="Calibri"/>
                <w:bCs/>
                <w:sz w:val="24"/>
                <w:szCs w:val="24"/>
              </w:rPr>
              <w:t xml:space="preserve"> before</w:t>
            </w:r>
            <w:proofErr w:type="gramEnd"/>
            <w:r>
              <w:rPr>
                <w:rFonts w:ascii="Calibri" w:hAnsi="Calibri" w:cs="Calibri"/>
                <w:bCs/>
                <w:sz w:val="24"/>
                <w:szCs w:val="24"/>
              </w:rPr>
              <w:t xml:space="preserve"> bed)</w:t>
            </w:r>
          </w:p>
        </w:tc>
        <w:tc>
          <w:tcPr>
            <w:tcW w:w="567" w:type="dxa"/>
          </w:tcPr>
          <w:p w14:paraId="42100CEE" w14:textId="5D63FF9C" w:rsidR="006E5E75" w:rsidRPr="00271E82" w:rsidRDefault="006E5E75" w:rsidP="00A919C1">
            <w:pPr>
              <w:rPr>
                <w:rFonts w:ascii="Calibri" w:hAnsi="Calibri" w:cs="Calibri"/>
                <w:bCs/>
                <w:sz w:val="24"/>
                <w:szCs w:val="24"/>
              </w:rPr>
            </w:pPr>
          </w:p>
        </w:tc>
        <w:tc>
          <w:tcPr>
            <w:tcW w:w="567" w:type="dxa"/>
          </w:tcPr>
          <w:p w14:paraId="7CCCE5B1" w14:textId="77777777" w:rsidR="006E5E75" w:rsidRPr="00271E82" w:rsidRDefault="006E5E75" w:rsidP="00A919C1">
            <w:pPr>
              <w:rPr>
                <w:rFonts w:ascii="Calibri" w:hAnsi="Calibri" w:cs="Calibri"/>
                <w:bCs/>
                <w:sz w:val="24"/>
                <w:szCs w:val="24"/>
              </w:rPr>
            </w:pPr>
          </w:p>
        </w:tc>
        <w:tc>
          <w:tcPr>
            <w:tcW w:w="541" w:type="dxa"/>
          </w:tcPr>
          <w:p w14:paraId="5B94B255" w14:textId="77777777" w:rsidR="006E5E75" w:rsidRPr="00271E82" w:rsidRDefault="006E5E75" w:rsidP="00A919C1">
            <w:pPr>
              <w:rPr>
                <w:rFonts w:ascii="Calibri" w:hAnsi="Calibri" w:cs="Calibri"/>
                <w:bCs/>
                <w:sz w:val="24"/>
                <w:szCs w:val="24"/>
              </w:rPr>
            </w:pPr>
          </w:p>
        </w:tc>
        <w:tc>
          <w:tcPr>
            <w:tcW w:w="593" w:type="dxa"/>
          </w:tcPr>
          <w:p w14:paraId="728A4A9B" w14:textId="1E6680B2" w:rsidR="006E5E75" w:rsidRPr="00271E82" w:rsidRDefault="006E5E75" w:rsidP="00A919C1">
            <w:pPr>
              <w:rPr>
                <w:rFonts w:ascii="Calibri" w:hAnsi="Calibri" w:cs="Calibri"/>
                <w:bCs/>
                <w:sz w:val="24"/>
                <w:szCs w:val="24"/>
              </w:rPr>
            </w:pPr>
          </w:p>
        </w:tc>
        <w:tc>
          <w:tcPr>
            <w:tcW w:w="567" w:type="dxa"/>
          </w:tcPr>
          <w:p w14:paraId="3E5D1372" w14:textId="77777777" w:rsidR="006E5E75" w:rsidRPr="00271E82" w:rsidRDefault="006E5E75" w:rsidP="00A919C1">
            <w:pPr>
              <w:rPr>
                <w:rFonts w:ascii="Calibri" w:hAnsi="Calibri" w:cs="Calibri"/>
                <w:bCs/>
                <w:sz w:val="24"/>
                <w:szCs w:val="24"/>
              </w:rPr>
            </w:pPr>
          </w:p>
        </w:tc>
        <w:tc>
          <w:tcPr>
            <w:tcW w:w="606" w:type="dxa"/>
          </w:tcPr>
          <w:p w14:paraId="13BFCF10" w14:textId="77777777" w:rsidR="006E5E75" w:rsidRPr="00271E82" w:rsidRDefault="006E5E75" w:rsidP="00A919C1">
            <w:pPr>
              <w:rPr>
                <w:rFonts w:ascii="Calibri" w:hAnsi="Calibri" w:cs="Calibri"/>
                <w:bCs/>
                <w:sz w:val="24"/>
                <w:szCs w:val="24"/>
              </w:rPr>
            </w:pPr>
          </w:p>
        </w:tc>
        <w:tc>
          <w:tcPr>
            <w:tcW w:w="567" w:type="dxa"/>
            <w:gridSpan w:val="2"/>
          </w:tcPr>
          <w:p w14:paraId="407759B3" w14:textId="171BBE76" w:rsidR="006E5E75" w:rsidRPr="00271E82" w:rsidRDefault="006E5E75" w:rsidP="00A919C1">
            <w:pPr>
              <w:rPr>
                <w:rFonts w:ascii="Calibri" w:hAnsi="Calibri" w:cs="Calibri"/>
                <w:bCs/>
                <w:sz w:val="24"/>
                <w:szCs w:val="24"/>
              </w:rPr>
            </w:pPr>
          </w:p>
        </w:tc>
        <w:tc>
          <w:tcPr>
            <w:tcW w:w="567" w:type="dxa"/>
          </w:tcPr>
          <w:p w14:paraId="3DB90D68" w14:textId="77777777" w:rsidR="006E5E75" w:rsidRPr="00271E82" w:rsidRDefault="006E5E75" w:rsidP="00A919C1">
            <w:pPr>
              <w:rPr>
                <w:rFonts w:ascii="Calibri" w:hAnsi="Calibri" w:cs="Calibri"/>
                <w:bCs/>
                <w:sz w:val="24"/>
                <w:szCs w:val="24"/>
              </w:rPr>
            </w:pPr>
          </w:p>
        </w:tc>
        <w:tc>
          <w:tcPr>
            <w:tcW w:w="528" w:type="dxa"/>
          </w:tcPr>
          <w:p w14:paraId="7F441F67" w14:textId="77777777" w:rsidR="006E5E75" w:rsidRPr="00271E82" w:rsidRDefault="006E5E75" w:rsidP="00A919C1">
            <w:pPr>
              <w:rPr>
                <w:rFonts w:ascii="Calibri" w:hAnsi="Calibri" w:cs="Calibri"/>
                <w:bCs/>
                <w:sz w:val="24"/>
                <w:szCs w:val="24"/>
              </w:rPr>
            </w:pPr>
          </w:p>
        </w:tc>
        <w:tc>
          <w:tcPr>
            <w:tcW w:w="851" w:type="dxa"/>
          </w:tcPr>
          <w:p w14:paraId="37699808" w14:textId="39E08177" w:rsidR="006E5E75" w:rsidRPr="00271E82" w:rsidRDefault="00A07CE7" w:rsidP="00A919C1">
            <w:pPr>
              <w:rPr>
                <w:rFonts w:ascii="Calibri" w:hAnsi="Calibri" w:cs="Calibri"/>
                <w:b/>
                <w:sz w:val="24"/>
                <w:szCs w:val="24"/>
              </w:rPr>
            </w:pPr>
            <w:r>
              <w:rPr>
                <w:rFonts w:ascii="Calibri" w:hAnsi="Calibri" w:cs="Calibri"/>
                <w:b/>
                <w:sz w:val="24"/>
                <w:szCs w:val="24"/>
              </w:rPr>
              <w:t>1-</w:t>
            </w:r>
            <w:r w:rsidR="0031454E">
              <w:rPr>
                <w:rFonts w:ascii="Calibri" w:hAnsi="Calibri" w:cs="Calibri"/>
                <w:b/>
                <w:sz w:val="24"/>
                <w:szCs w:val="24"/>
              </w:rPr>
              <w:t>3 scoops</w:t>
            </w:r>
          </w:p>
        </w:tc>
      </w:tr>
      <w:tr w:rsidR="006E5E75" w:rsidRPr="00271E82" w14:paraId="5FAAF462" w14:textId="77777777" w:rsidTr="00980090">
        <w:trPr>
          <w:trHeight w:val="567"/>
        </w:trPr>
        <w:tc>
          <w:tcPr>
            <w:tcW w:w="4390" w:type="dxa"/>
          </w:tcPr>
          <w:p w14:paraId="38ED29BF" w14:textId="5DBD09D1" w:rsidR="006E5E75" w:rsidRPr="00A07CE7" w:rsidRDefault="00271E82" w:rsidP="00A919C1">
            <w:pPr>
              <w:rPr>
                <w:rFonts w:ascii="Calibri" w:hAnsi="Calibri" w:cs="Calibri"/>
                <w:bCs/>
                <w:i/>
                <w:iCs/>
                <w:color w:val="0070C0"/>
                <w:sz w:val="24"/>
                <w:szCs w:val="24"/>
              </w:rPr>
            </w:pPr>
            <w:r w:rsidRPr="00A07CE7">
              <w:rPr>
                <w:rFonts w:ascii="Calibri" w:hAnsi="Calibri" w:cs="Calibri"/>
                <w:bCs/>
                <w:i/>
                <w:iCs/>
                <w:color w:val="0070C0"/>
                <w:sz w:val="24"/>
                <w:szCs w:val="24"/>
              </w:rPr>
              <w:t>Zinc Max 50 (Dr Romano</w:t>
            </w:r>
            <w:r w:rsidR="00A07CE7" w:rsidRPr="00A07CE7">
              <w:rPr>
                <w:rFonts w:ascii="Calibri" w:hAnsi="Calibri" w:cs="Calibri"/>
                <w:bCs/>
                <w:i/>
                <w:iCs/>
                <w:color w:val="0070C0"/>
                <w:sz w:val="24"/>
                <w:szCs w:val="24"/>
              </w:rPr>
              <w:t>)</w:t>
            </w:r>
          </w:p>
        </w:tc>
        <w:tc>
          <w:tcPr>
            <w:tcW w:w="567" w:type="dxa"/>
          </w:tcPr>
          <w:p w14:paraId="7D67632B" w14:textId="37273EF5" w:rsidR="006E5E75" w:rsidRPr="00271E82" w:rsidRDefault="006E5E75" w:rsidP="00A919C1">
            <w:pPr>
              <w:rPr>
                <w:rFonts w:ascii="Calibri" w:hAnsi="Calibri" w:cs="Calibri"/>
                <w:bCs/>
                <w:sz w:val="24"/>
                <w:szCs w:val="24"/>
              </w:rPr>
            </w:pPr>
          </w:p>
        </w:tc>
        <w:tc>
          <w:tcPr>
            <w:tcW w:w="567" w:type="dxa"/>
          </w:tcPr>
          <w:p w14:paraId="02546036" w14:textId="77777777" w:rsidR="006E5E75" w:rsidRPr="00271E82" w:rsidRDefault="006E5E75" w:rsidP="00A919C1">
            <w:pPr>
              <w:rPr>
                <w:rFonts w:ascii="Calibri" w:hAnsi="Calibri" w:cs="Calibri"/>
                <w:bCs/>
                <w:sz w:val="24"/>
                <w:szCs w:val="24"/>
              </w:rPr>
            </w:pPr>
          </w:p>
        </w:tc>
        <w:tc>
          <w:tcPr>
            <w:tcW w:w="541" w:type="dxa"/>
          </w:tcPr>
          <w:p w14:paraId="79FBA732" w14:textId="77777777" w:rsidR="006E5E75" w:rsidRPr="00271E82" w:rsidRDefault="006E5E75" w:rsidP="00A919C1">
            <w:pPr>
              <w:rPr>
                <w:rFonts w:ascii="Calibri" w:hAnsi="Calibri" w:cs="Calibri"/>
                <w:bCs/>
                <w:sz w:val="24"/>
                <w:szCs w:val="24"/>
              </w:rPr>
            </w:pPr>
          </w:p>
        </w:tc>
        <w:tc>
          <w:tcPr>
            <w:tcW w:w="593" w:type="dxa"/>
          </w:tcPr>
          <w:p w14:paraId="464A101E" w14:textId="071C5178" w:rsidR="006E5E75" w:rsidRPr="00271E82" w:rsidRDefault="006E5E75" w:rsidP="00A919C1">
            <w:pPr>
              <w:rPr>
                <w:rFonts w:ascii="Calibri" w:hAnsi="Calibri" w:cs="Calibri"/>
                <w:bCs/>
                <w:sz w:val="24"/>
                <w:szCs w:val="24"/>
              </w:rPr>
            </w:pPr>
          </w:p>
        </w:tc>
        <w:tc>
          <w:tcPr>
            <w:tcW w:w="567" w:type="dxa"/>
          </w:tcPr>
          <w:p w14:paraId="22592F7C" w14:textId="77777777" w:rsidR="006E5E75" w:rsidRPr="00271E82" w:rsidRDefault="006E5E75" w:rsidP="00A919C1">
            <w:pPr>
              <w:rPr>
                <w:rFonts w:ascii="Calibri" w:hAnsi="Calibri" w:cs="Calibri"/>
                <w:bCs/>
                <w:sz w:val="24"/>
                <w:szCs w:val="24"/>
              </w:rPr>
            </w:pPr>
          </w:p>
        </w:tc>
        <w:tc>
          <w:tcPr>
            <w:tcW w:w="606" w:type="dxa"/>
          </w:tcPr>
          <w:p w14:paraId="527F60B1" w14:textId="77777777" w:rsidR="006E5E75" w:rsidRPr="00271E82" w:rsidRDefault="006E5E75" w:rsidP="00A919C1">
            <w:pPr>
              <w:rPr>
                <w:rFonts w:ascii="Calibri" w:hAnsi="Calibri" w:cs="Calibri"/>
                <w:bCs/>
                <w:sz w:val="24"/>
                <w:szCs w:val="24"/>
              </w:rPr>
            </w:pPr>
          </w:p>
        </w:tc>
        <w:tc>
          <w:tcPr>
            <w:tcW w:w="567" w:type="dxa"/>
            <w:gridSpan w:val="2"/>
          </w:tcPr>
          <w:p w14:paraId="7BAD4C6D" w14:textId="77A706CE" w:rsidR="006E5E75" w:rsidRPr="00271E82" w:rsidRDefault="006E5E75" w:rsidP="00A919C1">
            <w:pPr>
              <w:rPr>
                <w:rFonts w:ascii="Calibri" w:hAnsi="Calibri" w:cs="Calibri"/>
                <w:bCs/>
                <w:sz w:val="24"/>
                <w:szCs w:val="24"/>
              </w:rPr>
            </w:pPr>
          </w:p>
        </w:tc>
        <w:tc>
          <w:tcPr>
            <w:tcW w:w="567" w:type="dxa"/>
          </w:tcPr>
          <w:p w14:paraId="4259E18A" w14:textId="77777777" w:rsidR="006E5E75" w:rsidRPr="00271E82" w:rsidRDefault="006E5E75" w:rsidP="00A919C1">
            <w:pPr>
              <w:rPr>
                <w:rFonts w:ascii="Calibri" w:hAnsi="Calibri" w:cs="Calibri"/>
                <w:bCs/>
                <w:sz w:val="24"/>
                <w:szCs w:val="24"/>
              </w:rPr>
            </w:pPr>
          </w:p>
        </w:tc>
        <w:tc>
          <w:tcPr>
            <w:tcW w:w="528" w:type="dxa"/>
          </w:tcPr>
          <w:p w14:paraId="0D2E535D" w14:textId="77777777" w:rsidR="006E5E75" w:rsidRPr="00271E82" w:rsidRDefault="006E5E75" w:rsidP="00A919C1">
            <w:pPr>
              <w:rPr>
                <w:rFonts w:ascii="Calibri" w:hAnsi="Calibri" w:cs="Calibri"/>
                <w:bCs/>
                <w:sz w:val="24"/>
                <w:szCs w:val="24"/>
              </w:rPr>
            </w:pPr>
          </w:p>
        </w:tc>
        <w:tc>
          <w:tcPr>
            <w:tcW w:w="851" w:type="dxa"/>
          </w:tcPr>
          <w:p w14:paraId="4540BD4C" w14:textId="77777777" w:rsidR="006E5E75" w:rsidRPr="00271E82" w:rsidRDefault="006E5E75" w:rsidP="00A919C1">
            <w:pPr>
              <w:rPr>
                <w:rFonts w:ascii="Calibri" w:hAnsi="Calibri" w:cs="Calibri"/>
                <w:b/>
                <w:sz w:val="24"/>
                <w:szCs w:val="24"/>
              </w:rPr>
            </w:pPr>
          </w:p>
        </w:tc>
      </w:tr>
      <w:tr w:rsidR="006E5E75" w:rsidRPr="00271E82" w14:paraId="78FC20B4" w14:textId="77777777" w:rsidTr="00980090">
        <w:trPr>
          <w:trHeight w:val="567"/>
        </w:trPr>
        <w:tc>
          <w:tcPr>
            <w:tcW w:w="4390" w:type="dxa"/>
          </w:tcPr>
          <w:p w14:paraId="69E28229" w14:textId="2FA3FD15" w:rsidR="006E5E75" w:rsidRPr="00A07CE7" w:rsidRDefault="00271E82" w:rsidP="00A919C1">
            <w:pPr>
              <w:rPr>
                <w:rFonts w:ascii="Calibri" w:hAnsi="Calibri" w:cs="Calibri"/>
                <w:bCs/>
                <w:i/>
                <w:iCs/>
                <w:color w:val="0070C0"/>
                <w:sz w:val="24"/>
                <w:szCs w:val="24"/>
              </w:rPr>
            </w:pPr>
            <w:proofErr w:type="spellStart"/>
            <w:r w:rsidRPr="00A07CE7">
              <w:rPr>
                <w:rFonts w:ascii="Calibri" w:hAnsi="Calibri" w:cs="Calibri"/>
                <w:bCs/>
                <w:i/>
                <w:iCs/>
                <w:color w:val="0070C0"/>
                <w:sz w:val="24"/>
                <w:szCs w:val="24"/>
              </w:rPr>
              <w:t>Maltofer</w:t>
            </w:r>
            <w:proofErr w:type="spellEnd"/>
            <w:r w:rsidRPr="00A07CE7">
              <w:rPr>
                <w:rFonts w:ascii="Calibri" w:hAnsi="Calibri" w:cs="Calibri"/>
                <w:bCs/>
                <w:i/>
                <w:iCs/>
                <w:color w:val="0070C0"/>
                <w:sz w:val="24"/>
                <w:szCs w:val="24"/>
              </w:rPr>
              <w:t xml:space="preserve"> + Vit C (Dr Romano) 1000mg</w:t>
            </w:r>
          </w:p>
        </w:tc>
        <w:tc>
          <w:tcPr>
            <w:tcW w:w="567" w:type="dxa"/>
          </w:tcPr>
          <w:p w14:paraId="31A84207" w14:textId="77777777" w:rsidR="006E5E75" w:rsidRPr="00271E82" w:rsidRDefault="006E5E75" w:rsidP="00A919C1">
            <w:pPr>
              <w:rPr>
                <w:rFonts w:ascii="Calibri" w:hAnsi="Calibri" w:cs="Calibri"/>
                <w:bCs/>
                <w:sz w:val="24"/>
                <w:szCs w:val="24"/>
              </w:rPr>
            </w:pPr>
          </w:p>
        </w:tc>
        <w:tc>
          <w:tcPr>
            <w:tcW w:w="567" w:type="dxa"/>
          </w:tcPr>
          <w:p w14:paraId="1EF9C5EF" w14:textId="77777777" w:rsidR="006E5E75" w:rsidRPr="00271E82" w:rsidRDefault="006E5E75" w:rsidP="00A919C1">
            <w:pPr>
              <w:rPr>
                <w:rFonts w:ascii="Calibri" w:hAnsi="Calibri" w:cs="Calibri"/>
                <w:bCs/>
                <w:sz w:val="24"/>
                <w:szCs w:val="24"/>
              </w:rPr>
            </w:pPr>
          </w:p>
        </w:tc>
        <w:tc>
          <w:tcPr>
            <w:tcW w:w="541" w:type="dxa"/>
          </w:tcPr>
          <w:p w14:paraId="6F2B2EEC" w14:textId="01706CA3" w:rsidR="006E5E75" w:rsidRPr="00271E82" w:rsidRDefault="006E5E75" w:rsidP="00A919C1">
            <w:pPr>
              <w:rPr>
                <w:rFonts w:ascii="Calibri" w:hAnsi="Calibri" w:cs="Calibri"/>
                <w:bCs/>
                <w:sz w:val="24"/>
                <w:szCs w:val="24"/>
              </w:rPr>
            </w:pPr>
          </w:p>
        </w:tc>
        <w:tc>
          <w:tcPr>
            <w:tcW w:w="593" w:type="dxa"/>
          </w:tcPr>
          <w:p w14:paraId="66B4106A" w14:textId="77777777" w:rsidR="006E5E75" w:rsidRPr="00271E82" w:rsidRDefault="006E5E75" w:rsidP="00A919C1">
            <w:pPr>
              <w:rPr>
                <w:rFonts w:ascii="Calibri" w:hAnsi="Calibri" w:cs="Calibri"/>
                <w:bCs/>
                <w:sz w:val="24"/>
                <w:szCs w:val="24"/>
              </w:rPr>
            </w:pPr>
          </w:p>
        </w:tc>
        <w:tc>
          <w:tcPr>
            <w:tcW w:w="567" w:type="dxa"/>
          </w:tcPr>
          <w:p w14:paraId="24E695F1" w14:textId="77777777" w:rsidR="006E5E75" w:rsidRPr="00271E82" w:rsidRDefault="006E5E75" w:rsidP="00A919C1">
            <w:pPr>
              <w:rPr>
                <w:rFonts w:ascii="Calibri" w:hAnsi="Calibri" w:cs="Calibri"/>
                <w:bCs/>
                <w:sz w:val="24"/>
                <w:szCs w:val="24"/>
              </w:rPr>
            </w:pPr>
          </w:p>
        </w:tc>
        <w:tc>
          <w:tcPr>
            <w:tcW w:w="606" w:type="dxa"/>
          </w:tcPr>
          <w:p w14:paraId="3D12F373" w14:textId="77777777" w:rsidR="006E5E75" w:rsidRPr="00271E82" w:rsidRDefault="006E5E75" w:rsidP="00A919C1">
            <w:pPr>
              <w:rPr>
                <w:rFonts w:ascii="Calibri" w:hAnsi="Calibri" w:cs="Calibri"/>
                <w:bCs/>
                <w:sz w:val="24"/>
                <w:szCs w:val="24"/>
              </w:rPr>
            </w:pPr>
          </w:p>
        </w:tc>
        <w:tc>
          <w:tcPr>
            <w:tcW w:w="567" w:type="dxa"/>
            <w:gridSpan w:val="2"/>
          </w:tcPr>
          <w:p w14:paraId="1B1265C3" w14:textId="77777777" w:rsidR="006E5E75" w:rsidRPr="00271E82" w:rsidRDefault="006E5E75" w:rsidP="00A919C1">
            <w:pPr>
              <w:rPr>
                <w:rFonts w:ascii="Calibri" w:hAnsi="Calibri" w:cs="Calibri"/>
                <w:bCs/>
                <w:sz w:val="24"/>
                <w:szCs w:val="24"/>
              </w:rPr>
            </w:pPr>
          </w:p>
        </w:tc>
        <w:tc>
          <w:tcPr>
            <w:tcW w:w="567" w:type="dxa"/>
          </w:tcPr>
          <w:p w14:paraId="2BD69B4B" w14:textId="77777777" w:rsidR="006E5E75" w:rsidRPr="00271E82" w:rsidRDefault="006E5E75" w:rsidP="00A919C1">
            <w:pPr>
              <w:rPr>
                <w:rFonts w:ascii="Calibri" w:hAnsi="Calibri" w:cs="Calibri"/>
                <w:bCs/>
                <w:sz w:val="24"/>
                <w:szCs w:val="24"/>
              </w:rPr>
            </w:pPr>
          </w:p>
        </w:tc>
        <w:tc>
          <w:tcPr>
            <w:tcW w:w="528" w:type="dxa"/>
          </w:tcPr>
          <w:p w14:paraId="63106196" w14:textId="77777777" w:rsidR="006E5E75" w:rsidRPr="00271E82" w:rsidRDefault="006E5E75" w:rsidP="00A919C1">
            <w:pPr>
              <w:rPr>
                <w:rFonts w:ascii="Calibri" w:hAnsi="Calibri" w:cs="Calibri"/>
                <w:bCs/>
                <w:sz w:val="24"/>
                <w:szCs w:val="24"/>
              </w:rPr>
            </w:pPr>
          </w:p>
        </w:tc>
        <w:tc>
          <w:tcPr>
            <w:tcW w:w="851" w:type="dxa"/>
          </w:tcPr>
          <w:p w14:paraId="067CB36D" w14:textId="77777777" w:rsidR="006E5E75" w:rsidRPr="00271E82" w:rsidRDefault="006E5E75" w:rsidP="00A919C1">
            <w:pPr>
              <w:rPr>
                <w:rFonts w:ascii="Calibri" w:hAnsi="Calibri" w:cs="Calibri"/>
                <w:b/>
                <w:sz w:val="24"/>
                <w:szCs w:val="24"/>
              </w:rPr>
            </w:pPr>
          </w:p>
        </w:tc>
      </w:tr>
      <w:tr w:rsidR="002B6176" w:rsidRPr="00271E82" w14:paraId="6ABB7850" w14:textId="77777777" w:rsidTr="00980090">
        <w:trPr>
          <w:trHeight w:val="567"/>
        </w:trPr>
        <w:tc>
          <w:tcPr>
            <w:tcW w:w="4390" w:type="dxa"/>
          </w:tcPr>
          <w:p w14:paraId="6A9BF749" w14:textId="696DA14E" w:rsidR="002B6176" w:rsidRPr="00A07CE7" w:rsidRDefault="00271E82" w:rsidP="00A919C1">
            <w:pPr>
              <w:rPr>
                <w:rFonts w:ascii="Calibri" w:hAnsi="Calibri" w:cs="Calibri"/>
                <w:bCs/>
                <w:i/>
                <w:iCs/>
                <w:color w:val="0070C0"/>
                <w:sz w:val="24"/>
                <w:szCs w:val="24"/>
              </w:rPr>
            </w:pPr>
            <w:r w:rsidRPr="00A07CE7">
              <w:rPr>
                <w:rFonts w:ascii="Calibri" w:hAnsi="Calibri" w:cs="Calibri"/>
                <w:bCs/>
                <w:i/>
                <w:iCs/>
                <w:color w:val="0070C0"/>
                <w:sz w:val="24"/>
                <w:szCs w:val="24"/>
              </w:rPr>
              <w:t xml:space="preserve">Methyl Max x 2/d, 3 days of the week.  Change to </w:t>
            </w:r>
            <w:proofErr w:type="spellStart"/>
            <w:r w:rsidRPr="00A07CE7">
              <w:rPr>
                <w:rFonts w:ascii="Calibri" w:hAnsi="Calibri" w:cs="Calibri"/>
                <w:bCs/>
                <w:i/>
                <w:iCs/>
                <w:color w:val="0070C0"/>
                <w:sz w:val="24"/>
                <w:szCs w:val="24"/>
              </w:rPr>
              <w:t>Metagen</w:t>
            </w:r>
            <w:proofErr w:type="spellEnd"/>
            <w:r w:rsidRPr="00A07CE7">
              <w:rPr>
                <w:rFonts w:ascii="Calibri" w:hAnsi="Calibri" w:cs="Calibri"/>
                <w:bCs/>
                <w:i/>
                <w:iCs/>
                <w:color w:val="0070C0"/>
                <w:sz w:val="24"/>
                <w:szCs w:val="24"/>
              </w:rPr>
              <w:t xml:space="preserve"> Methyl active 1/d for 3 days of the week (Dr Romano)</w:t>
            </w:r>
          </w:p>
        </w:tc>
        <w:tc>
          <w:tcPr>
            <w:tcW w:w="567" w:type="dxa"/>
          </w:tcPr>
          <w:p w14:paraId="7C6AAE6A" w14:textId="5BB7D9B1" w:rsidR="002B6176" w:rsidRPr="00271E82" w:rsidRDefault="002B6176" w:rsidP="00A919C1">
            <w:pPr>
              <w:rPr>
                <w:rFonts w:ascii="Calibri" w:hAnsi="Calibri" w:cs="Calibri"/>
                <w:bCs/>
                <w:sz w:val="24"/>
                <w:szCs w:val="24"/>
              </w:rPr>
            </w:pPr>
          </w:p>
        </w:tc>
        <w:tc>
          <w:tcPr>
            <w:tcW w:w="567" w:type="dxa"/>
          </w:tcPr>
          <w:p w14:paraId="23B2253A" w14:textId="77777777" w:rsidR="002B6176" w:rsidRPr="00271E82" w:rsidRDefault="002B6176" w:rsidP="00A919C1">
            <w:pPr>
              <w:rPr>
                <w:rFonts w:ascii="Calibri" w:hAnsi="Calibri" w:cs="Calibri"/>
                <w:bCs/>
                <w:sz w:val="24"/>
                <w:szCs w:val="24"/>
              </w:rPr>
            </w:pPr>
          </w:p>
        </w:tc>
        <w:tc>
          <w:tcPr>
            <w:tcW w:w="541" w:type="dxa"/>
          </w:tcPr>
          <w:p w14:paraId="044ADA58" w14:textId="77777777" w:rsidR="002B6176" w:rsidRPr="00271E82" w:rsidRDefault="002B6176" w:rsidP="00A919C1">
            <w:pPr>
              <w:rPr>
                <w:rFonts w:ascii="Calibri" w:hAnsi="Calibri" w:cs="Calibri"/>
                <w:bCs/>
                <w:sz w:val="24"/>
                <w:szCs w:val="24"/>
              </w:rPr>
            </w:pPr>
          </w:p>
        </w:tc>
        <w:tc>
          <w:tcPr>
            <w:tcW w:w="593" w:type="dxa"/>
          </w:tcPr>
          <w:p w14:paraId="46A72541" w14:textId="2FE8FE07" w:rsidR="002B6176" w:rsidRPr="00271E82" w:rsidRDefault="002B6176" w:rsidP="00A919C1">
            <w:pPr>
              <w:rPr>
                <w:rFonts w:ascii="Calibri" w:hAnsi="Calibri" w:cs="Calibri"/>
                <w:bCs/>
                <w:sz w:val="24"/>
                <w:szCs w:val="24"/>
              </w:rPr>
            </w:pPr>
          </w:p>
        </w:tc>
        <w:tc>
          <w:tcPr>
            <w:tcW w:w="567" w:type="dxa"/>
          </w:tcPr>
          <w:p w14:paraId="154D0CCD" w14:textId="77777777" w:rsidR="002B6176" w:rsidRPr="00271E82" w:rsidRDefault="002B6176" w:rsidP="00A919C1">
            <w:pPr>
              <w:rPr>
                <w:rFonts w:ascii="Calibri" w:hAnsi="Calibri" w:cs="Calibri"/>
                <w:bCs/>
                <w:sz w:val="24"/>
                <w:szCs w:val="24"/>
              </w:rPr>
            </w:pPr>
          </w:p>
        </w:tc>
        <w:tc>
          <w:tcPr>
            <w:tcW w:w="606" w:type="dxa"/>
          </w:tcPr>
          <w:p w14:paraId="47F0D450" w14:textId="77777777" w:rsidR="002B6176" w:rsidRPr="00271E82" w:rsidRDefault="002B6176" w:rsidP="00A919C1">
            <w:pPr>
              <w:rPr>
                <w:rFonts w:ascii="Calibri" w:hAnsi="Calibri" w:cs="Calibri"/>
                <w:bCs/>
                <w:sz w:val="24"/>
                <w:szCs w:val="24"/>
              </w:rPr>
            </w:pPr>
          </w:p>
        </w:tc>
        <w:tc>
          <w:tcPr>
            <w:tcW w:w="567" w:type="dxa"/>
            <w:gridSpan w:val="2"/>
          </w:tcPr>
          <w:p w14:paraId="7D0DD19B" w14:textId="77777777" w:rsidR="002B6176" w:rsidRPr="00271E82" w:rsidRDefault="002B6176" w:rsidP="00A919C1">
            <w:pPr>
              <w:rPr>
                <w:rFonts w:ascii="Calibri" w:hAnsi="Calibri" w:cs="Calibri"/>
                <w:bCs/>
                <w:sz w:val="24"/>
                <w:szCs w:val="24"/>
              </w:rPr>
            </w:pPr>
          </w:p>
        </w:tc>
        <w:tc>
          <w:tcPr>
            <w:tcW w:w="567" w:type="dxa"/>
          </w:tcPr>
          <w:p w14:paraId="162F31A1" w14:textId="77777777" w:rsidR="002B6176" w:rsidRPr="00271E82" w:rsidRDefault="002B6176" w:rsidP="00A919C1">
            <w:pPr>
              <w:rPr>
                <w:rFonts w:ascii="Calibri" w:hAnsi="Calibri" w:cs="Calibri"/>
                <w:bCs/>
                <w:sz w:val="24"/>
                <w:szCs w:val="24"/>
              </w:rPr>
            </w:pPr>
          </w:p>
        </w:tc>
        <w:tc>
          <w:tcPr>
            <w:tcW w:w="528" w:type="dxa"/>
          </w:tcPr>
          <w:p w14:paraId="2B8FACF4" w14:textId="77777777" w:rsidR="002B6176" w:rsidRPr="00271E82" w:rsidRDefault="002B6176" w:rsidP="00A919C1">
            <w:pPr>
              <w:rPr>
                <w:rFonts w:ascii="Calibri" w:hAnsi="Calibri" w:cs="Calibri"/>
                <w:bCs/>
                <w:sz w:val="24"/>
                <w:szCs w:val="24"/>
              </w:rPr>
            </w:pPr>
          </w:p>
        </w:tc>
        <w:tc>
          <w:tcPr>
            <w:tcW w:w="851" w:type="dxa"/>
          </w:tcPr>
          <w:p w14:paraId="41EAE0B6" w14:textId="77777777" w:rsidR="002B6176" w:rsidRPr="00271E82" w:rsidRDefault="002B6176" w:rsidP="00A919C1">
            <w:pPr>
              <w:rPr>
                <w:rFonts w:ascii="Calibri" w:hAnsi="Calibri" w:cs="Calibri"/>
                <w:b/>
                <w:sz w:val="24"/>
                <w:szCs w:val="24"/>
              </w:rPr>
            </w:pPr>
          </w:p>
        </w:tc>
      </w:tr>
      <w:tr w:rsidR="00271E82" w:rsidRPr="00271E82" w14:paraId="7BC7FD6D" w14:textId="77777777" w:rsidTr="00980090">
        <w:trPr>
          <w:trHeight w:val="567"/>
        </w:trPr>
        <w:tc>
          <w:tcPr>
            <w:tcW w:w="4390" w:type="dxa"/>
          </w:tcPr>
          <w:p w14:paraId="3491D84B" w14:textId="15EB99C6" w:rsidR="00271E82" w:rsidRPr="00A07CE7" w:rsidRDefault="00271E82" w:rsidP="00A919C1">
            <w:pPr>
              <w:rPr>
                <w:rFonts w:ascii="Calibri" w:hAnsi="Calibri" w:cs="Calibri"/>
                <w:bCs/>
                <w:i/>
                <w:iCs/>
                <w:color w:val="0070C0"/>
                <w:sz w:val="24"/>
                <w:szCs w:val="24"/>
              </w:rPr>
            </w:pPr>
            <w:r w:rsidRPr="00A07CE7">
              <w:rPr>
                <w:rFonts w:ascii="Calibri" w:hAnsi="Calibri" w:cs="Calibri"/>
                <w:bCs/>
                <w:i/>
                <w:iCs/>
                <w:color w:val="0070C0"/>
                <w:sz w:val="24"/>
                <w:szCs w:val="24"/>
              </w:rPr>
              <w:t xml:space="preserve">Vit D </w:t>
            </w:r>
            <w:proofErr w:type="gramStart"/>
            <w:r w:rsidRPr="00A07CE7">
              <w:rPr>
                <w:rFonts w:ascii="Calibri" w:hAnsi="Calibri" w:cs="Calibri"/>
                <w:bCs/>
                <w:i/>
                <w:iCs/>
                <w:color w:val="0070C0"/>
                <w:sz w:val="24"/>
                <w:szCs w:val="24"/>
              </w:rPr>
              <w:t>Spray  -</w:t>
            </w:r>
            <w:proofErr w:type="gramEnd"/>
            <w:r w:rsidRPr="00A07CE7">
              <w:rPr>
                <w:rFonts w:ascii="Calibri" w:hAnsi="Calibri" w:cs="Calibri"/>
                <w:bCs/>
                <w:i/>
                <w:iCs/>
                <w:color w:val="0070C0"/>
                <w:sz w:val="24"/>
                <w:szCs w:val="24"/>
              </w:rPr>
              <w:t xml:space="preserve"> stop for summer. 3/2021 1/day or 7 sprays in one day of the week (Dr Romano)</w:t>
            </w:r>
          </w:p>
        </w:tc>
        <w:tc>
          <w:tcPr>
            <w:tcW w:w="567" w:type="dxa"/>
          </w:tcPr>
          <w:p w14:paraId="5A237635" w14:textId="77777777" w:rsidR="00271E82" w:rsidRPr="00271E82" w:rsidRDefault="00271E82" w:rsidP="00A919C1">
            <w:pPr>
              <w:rPr>
                <w:rFonts w:ascii="Calibri" w:hAnsi="Calibri" w:cs="Calibri"/>
                <w:bCs/>
                <w:sz w:val="24"/>
                <w:szCs w:val="24"/>
              </w:rPr>
            </w:pPr>
          </w:p>
        </w:tc>
        <w:tc>
          <w:tcPr>
            <w:tcW w:w="567" w:type="dxa"/>
          </w:tcPr>
          <w:p w14:paraId="1D7ABB9A" w14:textId="77777777" w:rsidR="00271E82" w:rsidRPr="00271E82" w:rsidRDefault="00271E82" w:rsidP="00A919C1">
            <w:pPr>
              <w:rPr>
                <w:rFonts w:ascii="Calibri" w:hAnsi="Calibri" w:cs="Calibri"/>
                <w:bCs/>
                <w:sz w:val="24"/>
                <w:szCs w:val="24"/>
              </w:rPr>
            </w:pPr>
          </w:p>
        </w:tc>
        <w:tc>
          <w:tcPr>
            <w:tcW w:w="541" w:type="dxa"/>
          </w:tcPr>
          <w:p w14:paraId="087BCF73" w14:textId="77777777" w:rsidR="00271E82" w:rsidRPr="00271E82" w:rsidRDefault="00271E82" w:rsidP="00A919C1">
            <w:pPr>
              <w:rPr>
                <w:rFonts w:ascii="Calibri" w:hAnsi="Calibri" w:cs="Calibri"/>
                <w:bCs/>
                <w:sz w:val="24"/>
                <w:szCs w:val="24"/>
              </w:rPr>
            </w:pPr>
          </w:p>
        </w:tc>
        <w:tc>
          <w:tcPr>
            <w:tcW w:w="593" w:type="dxa"/>
          </w:tcPr>
          <w:p w14:paraId="10D233B7" w14:textId="77777777" w:rsidR="00271E82" w:rsidRPr="00271E82" w:rsidRDefault="00271E82" w:rsidP="00A919C1">
            <w:pPr>
              <w:rPr>
                <w:rFonts w:ascii="Calibri" w:hAnsi="Calibri" w:cs="Calibri"/>
                <w:bCs/>
                <w:sz w:val="24"/>
                <w:szCs w:val="24"/>
              </w:rPr>
            </w:pPr>
          </w:p>
        </w:tc>
        <w:tc>
          <w:tcPr>
            <w:tcW w:w="567" w:type="dxa"/>
          </w:tcPr>
          <w:p w14:paraId="6B16AB26" w14:textId="77777777" w:rsidR="00271E82" w:rsidRPr="00271E82" w:rsidRDefault="00271E82" w:rsidP="00A919C1">
            <w:pPr>
              <w:rPr>
                <w:rFonts w:ascii="Calibri" w:hAnsi="Calibri" w:cs="Calibri"/>
                <w:bCs/>
                <w:sz w:val="24"/>
                <w:szCs w:val="24"/>
              </w:rPr>
            </w:pPr>
          </w:p>
        </w:tc>
        <w:tc>
          <w:tcPr>
            <w:tcW w:w="606" w:type="dxa"/>
          </w:tcPr>
          <w:p w14:paraId="5FB0CF6F" w14:textId="77777777" w:rsidR="00271E82" w:rsidRPr="00271E82" w:rsidRDefault="00271E82" w:rsidP="00A919C1">
            <w:pPr>
              <w:rPr>
                <w:rFonts w:ascii="Calibri" w:hAnsi="Calibri" w:cs="Calibri"/>
                <w:bCs/>
                <w:sz w:val="24"/>
                <w:szCs w:val="24"/>
              </w:rPr>
            </w:pPr>
          </w:p>
        </w:tc>
        <w:tc>
          <w:tcPr>
            <w:tcW w:w="567" w:type="dxa"/>
            <w:gridSpan w:val="2"/>
          </w:tcPr>
          <w:p w14:paraId="1D12AE44" w14:textId="77777777" w:rsidR="00271E82" w:rsidRPr="00271E82" w:rsidRDefault="00271E82" w:rsidP="00A919C1">
            <w:pPr>
              <w:rPr>
                <w:rFonts w:ascii="Calibri" w:hAnsi="Calibri" w:cs="Calibri"/>
                <w:bCs/>
                <w:sz w:val="24"/>
                <w:szCs w:val="24"/>
              </w:rPr>
            </w:pPr>
          </w:p>
        </w:tc>
        <w:tc>
          <w:tcPr>
            <w:tcW w:w="567" w:type="dxa"/>
          </w:tcPr>
          <w:p w14:paraId="70B4317B" w14:textId="77777777" w:rsidR="00271E82" w:rsidRPr="00271E82" w:rsidRDefault="00271E82" w:rsidP="00A919C1">
            <w:pPr>
              <w:rPr>
                <w:rFonts w:ascii="Calibri" w:hAnsi="Calibri" w:cs="Calibri"/>
                <w:bCs/>
                <w:sz w:val="24"/>
                <w:szCs w:val="24"/>
              </w:rPr>
            </w:pPr>
          </w:p>
        </w:tc>
        <w:tc>
          <w:tcPr>
            <w:tcW w:w="528" w:type="dxa"/>
          </w:tcPr>
          <w:p w14:paraId="4BDB2029" w14:textId="77777777" w:rsidR="00271E82" w:rsidRPr="00271E82" w:rsidRDefault="00271E82" w:rsidP="00A919C1">
            <w:pPr>
              <w:rPr>
                <w:rFonts w:ascii="Calibri" w:hAnsi="Calibri" w:cs="Calibri"/>
                <w:bCs/>
                <w:sz w:val="24"/>
                <w:szCs w:val="24"/>
              </w:rPr>
            </w:pPr>
          </w:p>
        </w:tc>
        <w:tc>
          <w:tcPr>
            <w:tcW w:w="851" w:type="dxa"/>
          </w:tcPr>
          <w:p w14:paraId="306DB510" w14:textId="77777777" w:rsidR="00271E82" w:rsidRPr="00271E82" w:rsidRDefault="00271E82" w:rsidP="00A919C1">
            <w:pPr>
              <w:rPr>
                <w:rFonts w:ascii="Calibri" w:hAnsi="Calibri" w:cs="Calibri"/>
                <w:b/>
                <w:sz w:val="24"/>
                <w:szCs w:val="24"/>
              </w:rPr>
            </w:pPr>
          </w:p>
        </w:tc>
      </w:tr>
    </w:tbl>
    <w:p w14:paraId="3B0FDD57" w14:textId="2B1E91D1" w:rsidR="006E5E75" w:rsidRPr="00271E82" w:rsidRDefault="006E5E75" w:rsidP="00954480">
      <w:pPr>
        <w:rPr>
          <w:rFonts w:ascii="Calibri" w:hAnsi="Calibri" w:cs="Calibri"/>
          <w:b/>
          <w:sz w:val="28"/>
          <w:szCs w:val="28"/>
        </w:rPr>
      </w:pPr>
    </w:p>
    <w:sectPr w:rsidR="006E5E75" w:rsidRPr="00271E82"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331EA6" w14:textId="77777777" w:rsidR="006D4372" w:rsidRDefault="006D4372" w:rsidP="00F20A84">
      <w:pPr>
        <w:spacing w:after="0" w:line="240" w:lineRule="auto"/>
      </w:pPr>
      <w:r>
        <w:separator/>
      </w:r>
    </w:p>
  </w:endnote>
  <w:endnote w:type="continuationSeparator" w:id="0">
    <w:p w14:paraId="4C7A1CC8" w14:textId="77777777" w:rsidR="006D4372" w:rsidRDefault="006D4372"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701FE" w14:textId="77777777" w:rsidR="006D4372" w:rsidRDefault="006D4372" w:rsidP="00F20A84">
      <w:pPr>
        <w:spacing w:after="0" w:line="240" w:lineRule="auto"/>
      </w:pPr>
      <w:r>
        <w:separator/>
      </w:r>
    </w:p>
  </w:footnote>
  <w:footnote w:type="continuationSeparator" w:id="0">
    <w:p w14:paraId="23B03AA4" w14:textId="77777777" w:rsidR="006D4372" w:rsidRDefault="006D4372"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F6503D"/>
    <w:multiLevelType w:val="hybridMultilevel"/>
    <w:tmpl w:val="F2AA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48517E"/>
    <w:multiLevelType w:val="hybridMultilevel"/>
    <w:tmpl w:val="3EA21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892F37"/>
    <w:multiLevelType w:val="multilevel"/>
    <w:tmpl w:val="FA34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2"/>
  </w:num>
  <w:num w:numId="4">
    <w:abstractNumId w:val="16"/>
  </w:num>
  <w:num w:numId="5">
    <w:abstractNumId w:val="11"/>
  </w:num>
  <w:num w:numId="6">
    <w:abstractNumId w:val="9"/>
  </w:num>
  <w:num w:numId="7">
    <w:abstractNumId w:val="21"/>
  </w:num>
  <w:num w:numId="8">
    <w:abstractNumId w:val="18"/>
  </w:num>
  <w:num w:numId="9">
    <w:abstractNumId w:val="13"/>
  </w:num>
  <w:num w:numId="10">
    <w:abstractNumId w:val="5"/>
  </w:num>
  <w:num w:numId="11">
    <w:abstractNumId w:val="15"/>
  </w:num>
  <w:num w:numId="12">
    <w:abstractNumId w:val="8"/>
  </w:num>
  <w:num w:numId="13">
    <w:abstractNumId w:val="20"/>
  </w:num>
  <w:num w:numId="14">
    <w:abstractNumId w:val="1"/>
  </w:num>
  <w:num w:numId="15">
    <w:abstractNumId w:val="7"/>
  </w:num>
  <w:num w:numId="16">
    <w:abstractNumId w:val="0"/>
  </w:num>
  <w:num w:numId="17">
    <w:abstractNumId w:val="23"/>
  </w:num>
  <w:num w:numId="18">
    <w:abstractNumId w:val="10"/>
  </w:num>
  <w:num w:numId="19">
    <w:abstractNumId w:val="19"/>
  </w:num>
  <w:num w:numId="20">
    <w:abstractNumId w:val="2"/>
  </w:num>
  <w:num w:numId="21">
    <w:abstractNumId w:val="17"/>
  </w:num>
  <w:num w:numId="22">
    <w:abstractNumId w:val="12"/>
  </w:num>
  <w:num w:numId="23">
    <w:abstractNumId w:val="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3453F"/>
    <w:rsid w:val="00080DDA"/>
    <w:rsid w:val="00085A19"/>
    <w:rsid w:val="000923EA"/>
    <w:rsid w:val="000977D8"/>
    <w:rsid w:val="000A4ADA"/>
    <w:rsid w:val="000D7C24"/>
    <w:rsid w:val="000E774F"/>
    <w:rsid w:val="00135BA6"/>
    <w:rsid w:val="001819A3"/>
    <w:rsid w:val="00182B43"/>
    <w:rsid w:val="001B480C"/>
    <w:rsid w:val="001C4DA3"/>
    <w:rsid w:val="001C7678"/>
    <w:rsid w:val="002203EE"/>
    <w:rsid w:val="00241463"/>
    <w:rsid w:val="002711A3"/>
    <w:rsid w:val="00271E82"/>
    <w:rsid w:val="00282652"/>
    <w:rsid w:val="002B01E1"/>
    <w:rsid w:val="002B6176"/>
    <w:rsid w:val="002B650E"/>
    <w:rsid w:val="002C2020"/>
    <w:rsid w:val="002E3194"/>
    <w:rsid w:val="002E657B"/>
    <w:rsid w:val="002F3BD8"/>
    <w:rsid w:val="0031454E"/>
    <w:rsid w:val="00314CFF"/>
    <w:rsid w:val="003358FE"/>
    <w:rsid w:val="00353782"/>
    <w:rsid w:val="00353D8B"/>
    <w:rsid w:val="003743CF"/>
    <w:rsid w:val="00380069"/>
    <w:rsid w:val="00387013"/>
    <w:rsid w:val="003953D0"/>
    <w:rsid w:val="003A0EBB"/>
    <w:rsid w:val="003B2AB9"/>
    <w:rsid w:val="003D3BEF"/>
    <w:rsid w:val="003F7346"/>
    <w:rsid w:val="004273F4"/>
    <w:rsid w:val="0043501F"/>
    <w:rsid w:val="00467697"/>
    <w:rsid w:val="00485712"/>
    <w:rsid w:val="004B6762"/>
    <w:rsid w:val="004E0C4D"/>
    <w:rsid w:val="004E46A5"/>
    <w:rsid w:val="00524F26"/>
    <w:rsid w:val="005413AC"/>
    <w:rsid w:val="0055292A"/>
    <w:rsid w:val="00582FE4"/>
    <w:rsid w:val="005D0946"/>
    <w:rsid w:val="005D5335"/>
    <w:rsid w:val="005D653E"/>
    <w:rsid w:val="005E1E94"/>
    <w:rsid w:val="005E4195"/>
    <w:rsid w:val="005E7B82"/>
    <w:rsid w:val="005F5B11"/>
    <w:rsid w:val="00615C2B"/>
    <w:rsid w:val="006230D7"/>
    <w:rsid w:val="00633C6F"/>
    <w:rsid w:val="006615B2"/>
    <w:rsid w:val="00663B38"/>
    <w:rsid w:val="00673CC2"/>
    <w:rsid w:val="00682BAA"/>
    <w:rsid w:val="006866B6"/>
    <w:rsid w:val="006D4372"/>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30583"/>
    <w:rsid w:val="00943B5A"/>
    <w:rsid w:val="00954480"/>
    <w:rsid w:val="0096015D"/>
    <w:rsid w:val="00967FFA"/>
    <w:rsid w:val="00980090"/>
    <w:rsid w:val="009C4ECB"/>
    <w:rsid w:val="009F0B80"/>
    <w:rsid w:val="00A07CE7"/>
    <w:rsid w:val="00A174F2"/>
    <w:rsid w:val="00A217BB"/>
    <w:rsid w:val="00A234D0"/>
    <w:rsid w:val="00A35274"/>
    <w:rsid w:val="00A40102"/>
    <w:rsid w:val="00A46A23"/>
    <w:rsid w:val="00A919C1"/>
    <w:rsid w:val="00AA4C8E"/>
    <w:rsid w:val="00AC17ED"/>
    <w:rsid w:val="00AD0E11"/>
    <w:rsid w:val="00AE2459"/>
    <w:rsid w:val="00AF349E"/>
    <w:rsid w:val="00AF7AC8"/>
    <w:rsid w:val="00B121E9"/>
    <w:rsid w:val="00B15274"/>
    <w:rsid w:val="00B1591D"/>
    <w:rsid w:val="00B24799"/>
    <w:rsid w:val="00B272BB"/>
    <w:rsid w:val="00B3416E"/>
    <w:rsid w:val="00B35A5C"/>
    <w:rsid w:val="00B40773"/>
    <w:rsid w:val="00B6167D"/>
    <w:rsid w:val="00B742B4"/>
    <w:rsid w:val="00BA418B"/>
    <w:rsid w:val="00BB4B40"/>
    <w:rsid w:val="00BD6BB7"/>
    <w:rsid w:val="00C54F91"/>
    <w:rsid w:val="00C554C6"/>
    <w:rsid w:val="00C57D73"/>
    <w:rsid w:val="00C62BF4"/>
    <w:rsid w:val="00C7513D"/>
    <w:rsid w:val="00C84105"/>
    <w:rsid w:val="00C93A85"/>
    <w:rsid w:val="00CD26AB"/>
    <w:rsid w:val="00D050EC"/>
    <w:rsid w:val="00D16CA0"/>
    <w:rsid w:val="00D3279E"/>
    <w:rsid w:val="00D525D5"/>
    <w:rsid w:val="00D61C5E"/>
    <w:rsid w:val="00D91FC3"/>
    <w:rsid w:val="00DB7CB6"/>
    <w:rsid w:val="00E0538A"/>
    <w:rsid w:val="00E25C83"/>
    <w:rsid w:val="00E32CC1"/>
    <w:rsid w:val="00E538BE"/>
    <w:rsid w:val="00E54552"/>
    <w:rsid w:val="00E77BFF"/>
    <w:rsid w:val="00EB7FD7"/>
    <w:rsid w:val="00ED6CBC"/>
    <w:rsid w:val="00EE3D79"/>
    <w:rsid w:val="00F20A84"/>
    <w:rsid w:val="00F46A34"/>
    <w:rsid w:val="00F52546"/>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 w:id="2059889878">
      <w:bodyDiv w:val="1"/>
      <w:marLeft w:val="0"/>
      <w:marRight w:val="0"/>
      <w:marTop w:val="0"/>
      <w:marBottom w:val="0"/>
      <w:divBdr>
        <w:top w:val="none" w:sz="0" w:space="0" w:color="auto"/>
        <w:left w:val="none" w:sz="0" w:space="0" w:color="auto"/>
        <w:bottom w:val="none" w:sz="0" w:space="0" w:color="auto"/>
        <w:right w:val="none" w:sz="0" w:space="0" w:color="auto"/>
      </w:divBdr>
      <w:divsChild>
        <w:div w:id="838693434">
          <w:marLeft w:val="0"/>
          <w:marRight w:val="0"/>
          <w:marTop w:val="0"/>
          <w:marBottom w:val="0"/>
          <w:divBdr>
            <w:top w:val="none" w:sz="0" w:space="0" w:color="auto"/>
            <w:left w:val="none" w:sz="0" w:space="0" w:color="auto"/>
            <w:bottom w:val="none" w:sz="0" w:space="0" w:color="auto"/>
            <w:right w:val="none" w:sz="0" w:space="0" w:color="auto"/>
          </w:divBdr>
        </w:div>
        <w:div w:id="132139064">
          <w:marLeft w:val="0"/>
          <w:marRight w:val="0"/>
          <w:marTop w:val="0"/>
          <w:marBottom w:val="0"/>
          <w:divBdr>
            <w:top w:val="none" w:sz="0" w:space="0" w:color="auto"/>
            <w:left w:val="none" w:sz="0" w:space="0" w:color="auto"/>
            <w:bottom w:val="none" w:sz="0" w:space="0" w:color="auto"/>
            <w:right w:val="none" w:sz="0" w:space="0" w:color="auto"/>
          </w:divBdr>
        </w:div>
        <w:div w:id="489953988">
          <w:marLeft w:val="0"/>
          <w:marRight w:val="0"/>
          <w:marTop w:val="0"/>
          <w:marBottom w:val="0"/>
          <w:divBdr>
            <w:top w:val="none" w:sz="0" w:space="0" w:color="auto"/>
            <w:left w:val="none" w:sz="0" w:space="0" w:color="auto"/>
            <w:bottom w:val="none" w:sz="0" w:space="0" w:color="auto"/>
            <w:right w:val="none" w:sz="0" w:space="0" w:color="auto"/>
          </w:divBdr>
        </w:div>
        <w:div w:id="1824469224">
          <w:marLeft w:val="0"/>
          <w:marRight w:val="0"/>
          <w:marTop w:val="0"/>
          <w:marBottom w:val="0"/>
          <w:divBdr>
            <w:top w:val="none" w:sz="0" w:space="0" w:color="auto"/>
            <w:left w:val="none" w:sz="0" w:space="0" w:color="auto"/>
            <w:bottom w:val="none" w:sz="0" w:space="0" w:color="auto"/>
            <w:right w:val="none" w:sz="0" w:space="0" w:color="auto"/>
          </w:divBdr>
        </w:div>
        <w:div w:id="1013612272">
          <w:marLeft w:val="0"/>
          <w:marRight w:val="0"/>
          <w:marTop w:val="0"/>
          <w:marBottom w:val="0"/>
          <w:divBdr>
            <w:top w:val="none" w:sz="0" w:space="0" w:color="auto"/>
            <w:left w:val="none" w:sz="0" w:space="0" w:color="auto"/>
            <w:bottom w:val="none" w:sz="0" w:space="0" w:color="auto"/>
            <w:right w:val="none" w:sz="0" w:space="0" w:color="auto"/>
          </w:divBdr>
        </w:div>
        <w:div w:id="1935018511">
          <w:marLeft w:val="0"/>
          <w:marRight w:val="0"/>
          <w:marTop w:val="0"/>
          <w:marBottom w:val="0"/>
          <w:divBdr>
            <w:top w:val="none" w:sz="0" w:space="0" w:color="auto"/>
            <w:left w:val="none" w:sz="0" w:space="0" w:color="auto"/>
            <w:bottom w:val="none" w:sz="0" w:space="0" w:color="auto"/>
            <w:right w:val="none" w:sz="0" w:space="0" w:color="auto"/>
          </w:divBdr>
        </w:div>
        <w:div w:id="1792556571">
          <w:marLeft w:val="0"/>
          <w:marRight w:val="0"/>
          <w:marTop w:val="0"/>
          <w:marBottom w:val="0"/>
          <w:divBdr>
            <w:top w:val="none" w:sz="0" w:space="0" w:color="auto"/>
            <w:left w:val="none" w:sz="0" w:space="0" w:color="auto"/>
            <w:bottom w:val="none" w:sz="0" w:space="0" w:color="auto"/>
            <w:right w:val="none" w:sz="0" w:space="0" w:color="auto"/>
          </w:divBdr>
        </w:div>
        <w:div w:id="988091128">
          <w:marLeft w:val="0"/>
          <w:marRight w:val="0"/>
          <w:marTop w:val="0"/>
          <w:marBottom w:val="0"/>
          <w:divBdr>
            <w:top w:val="none" w:sz="0" w:space="0" w:color="auto"/>
            <w:left w:val="none" w:sz="0" w:space="0" w:color="auto"/>
            <w:bottom w:val="none" w:sz="0" w:space="0" w:color="auto"/>
            <w:right w:val="none" w:sz="0" w:space="0" w:color="auto"/>
          </w:divBdr>
        </w:div>
        <w:div w:id="799610244">
          <w:marLeft w:val="0"/>
          <w:marRight w:val="0"/>
          <w:marTop w:val="0"/>
          <w:marBottom w:val="0"/>
          <w:divBdr>
            <w:top w:val="none" w:sz="0" w:space="0" w:color="auto"/>
            <w:left w:val="none" w:sz="0" w:space="0" w:color="auto"/>
            <w:bottom w:val="none" w:sz="0" w:space="0" w:color="auto"/>
            <w:right w:val="none" w:sz="0" w:space="0" w:color="auto"/>
          </w:divBdr>
        </w:div>
        <w:div w:id="55670340">
          <w:marLeft w:val="0"/>
          <w:marRight w:val="0"/>
          <w:marTop w:val="0"/>
          <w:marBottom w:val="0"/>
          <w:divBdr>
            <w:top w:val="none" w:sz="0" w:space="0" w:color="auto"/>
            <w:left w:val="none" w:sz="0" w:space="0" w:color="auto"/>
            <w:bottom w:val="none" w:sz="0" w:space="0" w:color="auto"/>
            <w:right w:val="none" w:sz="0" w:space="0" w:color="auto"/>
          </w:divBdr>
        </w:div>
        <w:div w:id="966160819">
          <w:marLeft w:val="0"/>
          <w:marRight w:val="0"/>
          <w:marTop w:val="0"/>
          <w:marBottom w:val="0"/>
          <w:divBdr>
            <w:top w:val="none" w:sz="0" w:space="0" w:color="auto"/>
            <w:left w:val="none" w:sz="0" w:space="0" w:color="auto"/>
            <w:bottom w:val="none" w:sz="0" w:space="0" w:color="auto"/>
            <w:right w:val="none" w:sz="0" w:space="0" w:color="auto"/>
          </w:divBdr>
        </w:div>
        <w:div w:id="388499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6</cp:revision>
  <cp:lastPrinted>2021-02-08T03:42:00Z</cp:lastPrinted>
  <dcterms:created xsi:type="dcterms:W3CDTF">2021-02-08T02:41:00Z</dcterms:created>
  <dcterms:modified xsi:type="dcterms:W3CDTF">2021-02-08T03:43:00Z</dcterms:modified>
</cp:coreProperties>
</file>