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5253" w14:textId="467E3DD9" w:rsidR="008118EA" w:rsidRDefault="008118EA">
      <w:r>
        <w:t>Treatment plan</w:t>
      </w:r>
    </w:p>
    <w:p w14:paraId="74177550" w14:textId="77777777" w:rsidR="008118EA" w:rsidRDefault="008118EA"/>
    <w:p w14:paraId="28A646D0" w14:textId="7E6DB1AE" w:rsidR="00D1776C" w:rsidRDefault="00D1776C">
      <w:r>
        <w:t>Health Goals</w:t>
      </w:r>
    </w:p>
    <w:p w14:paraId="215FA3A2" w14:textId="72119C4E" w:rsidR="00D1776C" w:rsidRDefault="00D1776C">
      <w:r>
        <w:t xml:space="preserve">Improve energy through use of supplements </w:t>
      </w:r>
    </w:p>
    <w:p w14:paraId="00D50908" w14:textId="34EDC9B3" w:rsidR="00C86BAB" w:rsidRDefault="00C86BAB">
      <w:r>
        <w:t xml:space="preserve">Lessen  and reduce cough through herbal teas to support the immune system and encourage a restful sleep.  </w:t>
      </w:r>
    </w:p>
    <w:p w14:paraId="07C8210C" w14:textId="1F2BBE3D" w:rsidR="00C86BAB" w:rsidRDefault="00C86BAB">
      <w:r>
        <w:t>Support digestive system and improve gastrointestinal function through use of probiotic supplementation and dietary changes</w:t>
      </w:r>
    </w:p>
    <w:p w14:paraId="6C2DE161" w14:textId="372C416C" w:rsidR="00D1776C" w:rsidRDefault="00D1776C"/>
    <w:p w14:paraId="37D69763" w14:textId="7AD2E998" w:rsidR="00D1776C" w:rsidRDefault="0058141E">
      <w:r>
        <w:t>Health Priorities</w:t>
      </w:r>
    </w:p>
    <w:p w14:paraId="08587484" w14:textId="447AAF04" w:rsidR="0058141E" w:rsidRDefault="0058141E"/>
    <w:p w14:paraId="3198F5BC" w14:textId="20EEB383" w:rsidR="0058141E" w:rsidRDefault="0058141E">
      <w:r>
        <w:t>Diet:</w:t>
      </w:r>
    </w:p>
    <w:p w14:paraId="00696E81" w14:textId="6B53A42F" w:rsidR="0058141E" w:rsidRDefault="0058141E">
      <w:r>
        <w:t xml:space="preserve">Avoid high salt products </w:t>
      </w:r>
      <w:r w:rsidR="00186352">
        <w:t>–</w:t>
      </w:r>
      <w:r>
        <w:t xml:space="preserve"> bacon</w:t>
      </w:r>
    </w:p>
    <w:p w14:paraId="22E3EAC2" w14:textId="171FE057" w:rsidR="00186352" w:rsidRDefault="00186352">
      <w:r>
        <w:t xml:space="preserve">Include all colours of the rainbow vegetables (add to salads) </w:t>
      </w:r>
      <w:r w:rsidR="00B400A8">
        <w:t>- c</w:t>
      </w:r>
      <w:r w:rsidR="00651C62">
        <w:t>arrots, beetroot, lettuce, spinach, tomato</w:t>
      </w:r>
    </w:p>
    <w:p w14:paraId="51D98A75" w14:textId="428CE22D" w:rsidR="001916C5" w:rsidRDefault="001916C5">
      <w:r>
        <w:t xml:space="preserve">Pre-biotic foods (assist with digestive </w:t>
      </w:r>
      <w:r w:rsidR="00B400A8">
        <w:t>function) – garlic, onion</w:t>
      </w:r>
      <w:r w:rsidR="00DA1AD4">
        <w:t xml:space="preserve">, </w:t>
      </w:r>
      <w:r w:rsidR="00553563">
        <w:t>asparagus</w:t>
      </w:r>
    </w:p>
    <w:p w14:paraId="31CDBF27" w14:textId="1291EA35" w:rsidR="00553563" w:rsidRDefault="005A2519">
      <w:r>
        <w:t xml:space="preserve">Protein (assist with muscle </w:t>
      </w:r>
      <w:r w:rsidR="00FA686D">
        <w:t>repair and bone health</w:t>
      </w:r>
      <w:r w:rsidR="000204AD">
        <w:t xml:space="preserve">) </w:t>
      </w:r>
      <w:r w:rsidR="008D48E1">
        <w:t xml:space="preserve">- </w:t>
      </w:r>
      <w:r w:rsidR="000204AD">
        <w:t>eggs, nuts, seeds, lean meat</w:t>
      </w:r>
      <w:r w:rsidR="00AA7AC8">
        <w:t>, fish</w:t>
      </w:r>
    </w:p>
    <w:p w14:paraId="08199FD1" w14:textId="785EE76D" w:rsidR="00AA7AC8" w:rsidRDefault="00AA7AC8">
      <w:r>
        <w:t>Include anti-</w:t>
      </w:r>
      <w:r w:rsidR="006228A8">
        <w:t xml:space="preserve">oxidant rich foods (assist with heart </w:t>
      </w:r>
      <w:r w:rsidR="002764CD">
        <w:t>and blood h</w:t>
      </w:r>
      <w:r w:rsidR="006228A8">
        <w:t>ealth</w:t>
      </w:r>
      <w:r w:rsidR="002764CD">
        <w:t xml:space="preserve">) </w:t>
      </w:r>
      <w:r w:rsidR="0070205A">
        <w:t>–</w:t>
      </w:r>
      <w:r w:rsidR="002764CD">
        <w:t xml:space="preserve"> </w:t>
      </w:r>
      <w:r w:rsidR="0070205A">
        <w:t xml:space="preserve">grapes, </w:t>
      </w:r>
      <w:r w:rsidR="007C682E">
        <w:t xml:space="preserve">sweet potatoes, cashews, </w:t>
      </w:r>
      <w:r w:rsidR="00233E4F">
        <w:t>oranges, berries</w:t>
      </w:r>
    </w:p>
    <w:p w14:paraId="6BE12E71" w14:textId="449C9E72" w:rsidR="00233E4F" w:rsidRDefault="002422C4">
      <w:r>
        <w:t>Fibre rich foods (</w:t>
      </w:r>
      <w:r w:rsidR="00340DE4">
        <w:t>assist with sugar regulation</w:t>
      </w:r>
      <w:r w:rsidR="008D48E1">
        <w:t xml:space="preserve"> and may prevent constipation)- </w:t>
      </w:r>
      <w:r w:rsidR="002515AB">
        <w:t xml:space="preserve">Beans, wholegrain bread, brown rice, </w:t>
      </w:r>
      <w:r w:rsidR="007E6D42">
        <w:t xml:space="preserve">oats, </w:t>
      </w:r>
      <w:r w:rsidR="009E0696">
        <w:t>spinach, potatoes</w:t>
      </w:r>
    </w:p>
    <w:p w14:paraId="47775C85" w14:textId="492543BE" w:rsidR="009E0696" w:rsidRDefault="009E0696"/>
    <w:p w14:paraId="35A4994E" w14:textId="2CA8842D" w:rsidR="009E0696" w:rsidRDefault="009E0696">
      <w:r>
        <w:t xml:space="preserve">Lifestyle </w:t>
      </w:r>
    </w:p>
    <w:p w14:paraId="57E38C1C" w14:textId="3FDF0451" w:rsidR="009E0696" w:rsidRDefault="006705E0">
      <w:r>
        <w:t xml:space="preserve">Date yourself </w:t>
      </w:r>
      <w:r w:rsidR="00937254">
        <w:t xml:space="preserve">(once per week take yourself on a date) – picnic in the park, movies, </w:t>
      </w:r>
      <w:r w:rsidR="00984F0C">
        <w:t>dinner, dancing</w:t>
      </w:r>
    </w:p>
    <w:p w14:paraId="69B57D41" w14:textId="33550AD0" w:rsidR="00984F0C" w:rsidRDefault="00984F0C">
      <w:r>
        <w:t>Mindfulness – yoga</w:t>
      </w:r>
      <w:r w:rsidR="001619AF">
        <w:t xml:space="preserve">/swim </w:t>
      </w:r>
    </w:p>
    <w:p w14:paraId="608CA946" w14:textId="7C0BDB4A" w:rsidR="001619AF" w:rsidRDefault="001619AF"/>
    <w:p w14:paraId="6DE8AE06" w14:textId="5CA1E8E8" w:rsidR="000D7897" w:rsidRDefault="000D7897">
      <w:r>
        <w:t>Referral/Investigations</w:t>
      </w:r>
    </w:p>
    <w:p w14:paraId="4A70F628" w14:textId="77777777" w:rsidR="000D7897" w:rsidRDefault="000D7897"/>
    <w:p w14:paraId="731CD53D" w14:textId="3F54BA98" w:rsidR="000D7897" w:rsidRDefault="000D7897">
      <w:r>
        <w:t>Barriers</w:t>
      </w:r>
    </w:p>
    <w:p w14:paraId="30872606" w14:textId="4BCA6EA0" w:rsidR="000D7897" w:rsidRDefault="000D7897"/>
    <w:p w14:paraId="3002BDAD" w14:textId="357963BD" w:rsidR="000D7897" w:rsidRDefault="000D7897">
      <w:r>
        <w:t>Strategies</w:t>
      </w:r>
    </w:p>
    <w:p w14:paraId="0CF428BF" w14:textId="74490B48" w:rsidR="000D7897" w:rsidRDefault="005E60F7">
      <w:r>
        <w:lastRenderedPageBreak/>
        <w:t>HND</w:t>
      </w:r>
    </w:p>
    <w:p w14:paraId="3142B02F" w14:textId="77777777" w:rsidR="005E60F7" w:rsidRDefault="005E60F7"/>
    <w:p w14:paraId="637AE0B8" w14:textId="7D28A3C7" w:rsidR="000D7897" w:rsidRDefault="005E60F7">
      <w:r>
        <w:t xml:space="preserve">Clinical </w:t>
      </w:r>
      <w:r w:rsidR="005B0859">
        <w:t>Assessment</w:t>
      </w:r>
    </w:p>
    <w:p w14:paraId="1B200FCB" w14:textId="389AFE52" w:rsidR="005B0859" w:rsidRDefault="005B0859">
      <w:r>
        <w:t>Digestive</w:t>
      </w:r>
    </w:p>
    <w:p w14:paraId="2D1B59AB" w14:textId="3CA71D2C" w:rsidR="005B0859" w:rsidRDefault="005B0859">
      <w:r>
        <w:t>Bowl movements per day</w:t>
      </w:r>
    </w:p>
    <w:p w14:paraId="72170576" w14:textId="023EA4F4" w:rsidR="005B0859" w:rsidRDefault="005B0859">
      <w:r>
        <w:t>BSST</w:t>
      </w:r>
    </w:p>
    <w:p w14:paraId="384ADCFD" w14:textId="3A9238FA" w:rsidR="005B0859" w:rsidRDefault="0007026A">
      <w:r>
        <w:t>Food related digestive symptoms</w:t>
      </w:r>
    </w:p>
    <w:p w14:paraId="16A0A690" w14:textId="2C22B0B0" w:rsidR="0007026A" w:rsidRDefault="0007026A"/>
    <w:p w14:paraId="49E129A0" w14:textId="1842604E" w:rsidR="0007026A" w:rsidRDefault="0007026A">
      <w:r>
        <w:t>Endocrine/repo</w:t>
      </w:r>
    </w:p>
    <w:p w14:paraId="457550B3" w14:textId="6860C21F" w:rsidR="00A86EE2" w:rsidRDefault="00A86EE2">
      <w:r>
        <w:t>NAFLD</w:t>
      </w:r>
    </w:p>
    <w:p w14:paraId="63041C3E" w14:textId="3E3EFC6B" w:rsidR="00A86EE2" w:rsidRDefault="00A86EE2">
      <w:r>
        <w:t>Menopausal</w:t>
      </w:r>
    </w:p>
    <w:p w14:paraId="116679BB" w14:textId="77777777" w:rsidR="008600D9" w:rsidRDefault="008600D9"/>
    <w:p w14:paraId="78AB0195" w14:textId="5D99533F" w:rsidR="0007026A" w:rsidRDefault="0007026A"/>
    <w:p w14:paraId="5E1B7B51" w14:textId="440DD333" w:rsidR="00946F7A" w:rsidRDefault="006670D3">
      <w:r>
        <w:t>HND</w:t>
      </w:r>
    </w:p>
    <w:p w14:paraId="536AD3EA" w14:textId="4E7E164D" w:rsidR="0040649E" w:rsidRDefault="000E56F9" w:rsidP="00A17F6D">
      <w:r>
        <w:t xml:space="preserve">Inadequate intake of nutrients related to poor food knowledge, portion sizes and food preference as evidenced by </w:t>
      </w:r>
      <w:proofErr w:type="spellStart"/>
      <w:r>
        <w:t>Foodzone</w:t>
      </w:r>
      <w:proofErr w:type="spellEnd"/>
      <w:r>
        <w:t xml:space="preserve"> report: calcium 600/1000mg, </w:t>
      </w:r>
      <w:proofErr w:type="spellStart"/>
      <w:r>
        <w:t>Vit</w:t>
      </w:r>
      <w:proofErr w:type="spellEnd"/>
      <w:r>
        <w:t xml:space="preserve"> C 2/30mg, Folate 350/400ug. Inadequate </w:t>
      </w:r>
      <w:proofErr w:type="spellStart"/>
      <w:r>
        <w:t>Fiber</w:t>
      </w:r>
      <w:proofErr w:type="spellEnd"/>
      <w:r>
        <w:t xml:space="preserve"> 10/25g intake related to food choices lacking in plant inclusion and diversity and irregularity in meal content as evidenced by fatty liver and BSS type 1 and </w:t>
      </w:r>
      <w:proofErr w:type="spellStart"/>
      <w:r>
        <w:t>foodzone</w:t>
      </w:r>
      <w:proofErr w:type="spellEnd"/>
      <w:r>
        <w:t xml:space="preserve">. Excess sodium 4596/2000mg, sat fat 21/&lt;10g related to processed food/meat intake as evidenced by increased thirst and diet recall assessed through </w:t>
      </w:r>
      <w:proofErr w:type="spellStart"/>
      <w:r>
        <w:t>Foodzone</w:t>
      </w:r>
      <w:proofErr w:type="spellEnd"/>
      <w:r>
        <w:t>.</w:t>
      </w:r>
    </w:p>
    <w:p w14:paraId="0E63877E" w14:textId="1B51B708" w:rsidR="006670D3" w:rsidRDefault="006670D3"/>
    <w:p w14:paraId="28E7619C" w14:textId="3B86171D" w:rsidR="006670D3" w:rsidRDefault="006670D3">
      <w:r>
        <w:t>Potential Disease process</w:t>
      </w:r>
    </w:p>
    <w:p w14:paraId="223191A6" w14:textId="7F133C8B" w:rsidR="006670D3" w:rsidRDefault="006670D3"/>
    <w:p w14:paraId="20069F6D" w14:textId="391EE6E6" w:rsidR="00B45079" w:rsidRDefault="00B45079"/>
    <w:p w14:paraId="718CD846" w14:textId="792DC8AF" w:rsidR="00B45079" w:rsidRDefault="00B45079">
      <w:r>
        <w:t>Relevant tests and referrals to investigate</w:t>
      </w:r>
    </w:p>
    <w:p w14:paraId="6C78D2F0" w14:textId="33603818" w:rsidR="00B45079" w:rsidRDefault="00B45079">
      <w:r>
        <w:t xml:space="preserve">Update pathology: BGL, </w:t>
      </w:r>
      <w:proofErr w:type="spellStart"/>
      <w:r w:rsidR="00B04700">
        <w:t>Vit</w:t>
      </w:r>
      <w:proofErr w:type="spellEnd"/>
      <w:r w:rsidR="00B04700">
        <w:t xml:space="preserve"> D</w:t>
      </w:r>
      <w:r>
        <w:t>, FBC, CRP,</w:t>
      </w:r>
      <w:r w:rsidR="000E56F9">
        <w:t xml:space="preserve"> LFT</w:t>
      </w:r>
      <w:r>
        <w:t xml:space="preserve"> fasting blood lipids</w:t>
      </w:r>
    </w:p>
    <w:p w14:paraId="5987804A" w14:textId="3E517C7C" w:rsidR="00B04700" w:rsidRDefault="00B04700"/>
    <w:p w14:paraId="57218693" w14:textId="07F206F7" w:rsidR="00B04700" w:rsidRDefault="00B04700">
      <w:r>
        <w:t xml:space="preserve">Short term </w:t>
      </w:r>
      <w:proofErr w:type="spellStart"/>
      <w:r>
        <w:t>tx</w:t>
      </w:r>
      <w:proofErr w:type="spellEnd"/>
      <w:r>
        <w:t xml:space="preserve"> aims</w:t>
      </w:r>
    </w:p>
    <w:p w14:paraId="6EE156FF" w14:textId="4E9708F9" w:rsidR="00150A05" w:rsidRDefault="0036225B" w:rsidP="0075201A">
      <w:pPr>
        <w:ind w:left="360"/>
      </w:pPr>
      <w:r>
        <w:t>4</w:t>
      </w:r>
      <w:r w:rsidR="00096C57">
        <w:t>Impro</w:t>
      </w:r>
    </w:p>
    <w:p w14:paraId="06123D6D" w14:textId="04CB402A" w:rsidR="0075201A" w:rsidRDefault="0075201A" w:rsidP="0075201A">
      <w:pPr>
        <w:ind w:left="360"/>
      </w:pPr>
    </w:p>
    <w:p w14:paraId="04693C44" w14:textId="6B5932DB" w:rsidR="0075201A" w:rsidRDefault="0075201A" w:rsidP="0075201A">
      <w:pPr>
        <w:ind w:left="360"/>
      </w:pPr>
      <w:r>
        <w:lastRenderedPageBreak/>
        <w:t xml:space="preserve">Long term </w:t>
      </w:r>
      <w:proofErr w:type="spellStart"/>
      <w:r>
        <w:t>tx</w:t>
      </w:r>
      <w:proofErr w:type="spellEnd"/>
      <w:r>
        <w:t xml:space="preserve"> aims</w:t>
      </w:r>
    </w:p>
    <w:p w14:paraId="5800DA7E" w14:textId="3F5E6E6C" w:rsidR="0075201A" w:rsidRDefault="0075201A" w:rsidP="0075201A">
      <w:pPr>
        <w:ind w:left="360"/>
      </w:pPr>
      <w:r>
        <w:t xml:space="preserve">Support </w:t>
      </w:r>
      <w:r w:rsidR="006F0F31">
        <w:t xml:space="preserve">endocrine system to </w:t>
      </w:r>
      <w:r w:rsidR="000D0361">
        <w:t xml:space="preserve">reduce symptoms and progression of </w:t>
      </w:r>
      <w:r w:rsidR="0087032F">
        <w:t xml:space="preserve">liver disease. </w:t>
      </w:r>
    </w:p>
    <w:p w14:paraId="79C52CC4" w14:textId="24BEEC91" w:rsidR="00FE70D4" w:rsidRDefault="00FE70D4" w:rsidP="0075201A"/>
    <w:p w14:paraId="4B864D84" w14:textId="5A118886" w:rsidR="0087032F" w:rsidRDefault="0087032F" w:rsidP="0075201A">
      <w:r>
        <w:t>Client education</w:t>
      </w:r>
    </w:p>
    <w:p w14:paraId="6DAF699F" w14:textId="7EC3EDB7" w:rsidR="0087032F" w:rsidRDefault="007038ED" w:rsidP="0087032F">
      <w:pPr>
        <w:pStyle w:val="ListParagraph"/>
        <w:numPr>
          <w:ilvl w:val="0"/>
          <w:numId w:val="2"/>
        </w:numPr>
      </w:pPr>
      <w:r>
        <w:t>Low salt diet to assist with heart and overall health</w:t>
      </w:r>
    </w:p>
    <w:p w14:paraId="6AEECBDD" w14:textId="3D837CB1" w:rsidR="007038ED" w:rsidRDefault="007038ED" w:rsidP="0087032F">
      <w:pPr>
        <w:pStyle w:val="ListParagraph"/>
        <w:numPr>
          <w:ilvl w:val="0"/>
          <w:numId w:val="2"/>
        </w:numPr>
      </w:pPr>
      <w:proofErr w:type="spellStart"/>
      <w:r>
        <w:t>Fiber</w:t>
      </w:r>
      <w:proofErr w:type="spellEnd"/>
      <w:r>
        <w:t xml:space="preserve"> to support digestion </w:t>
      </w:r>
    </w:p>
    <w:p w14:paraId="72C380F5" w14:textId="32AD4C2D" w:rsidR="00E810D0" w:rsidRDefault="00E810D0" w:rsidP="00E810D0">
      <w:pPr>
        <w:pStyle w:val="ListParagraph"/>
        <w:numPr>
          <w:ilvl w:val="0"/>
          <w:numId w:val="2"/>
        </w:numPr>
      </w:pPr>
      <w:r>
        <w:t xml:space="preserve">Water to assist with digestion </w:t>
      </w:r>
    </w:p>
    <w:p w14:paraId="3D501A43" w14:textId="55F64B5C" w:rsidR="00E810D0" w:rsidRDefault="00E810D0" w:rsidP="00E810D0"/>
    <w:p w14:paraId="64B5F7D7" w14:textId="294A2F1F" w:rsidR="00E810D0" w:rsidRDefault="00E810D0" w:rsidP="00E810D0">
      <w:r>
        <w:t xml:space="preserve">Monitor and </w:t>
      </w:r>
      <w:proofErr w:type="spellStart"/>
      <w:r>
        <w:t>eval</w:t>
      </w:r>
      <w:proofErr w:type="spellEnd"/>
    </w:p>
    <w:p w14:paraId="08092497" w14:textId="23422F37" w:rsidR="00E810D0" w:rsidRDefault="00E810D0" w:rsidP="00E810D0">
      <w:r>
        <w:t xml:space="preserve">BIA, DASS, </w:t>
      </w:r>
      <w:r w:rsidR="00226A56">
        <w:t>pathology testing, food diary</w:t>
      </w:r>
    </w:p>
    <w:p w14:paraId="1EB9D448" w14:textId="77777777" w:rsidR="0087032F" w:rsidRDefault="0087032F" w:rsidP="0075201A"/>
    <w:sectPr w:rsidR="008703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191"/>
    <w:multiLevelType w:val="hybridMultilevel"/>
    <w:tmpl w:val="9D10D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6432"/>
    <w:multiLevelType w:val="hybridMultilevel"/>
    <w:tmpl w:val="4ADC2A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362513">
    <w:abstractNumId w:val="1"/>
  </w:num>
  <w:num w:numId="2" w16cid:durableId="24596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AB"/>
    <w:rsid w:val="000204AD"/>
    <w:rsid w:val="00041B8E"/>
    <w:rsid w:val="00066103"/>
    <w:rsid w:val="0007026A"/>
    <w:rsid w:val="00093787"/>
    <w:rsid w:val="00096C57"/>
    <w:rsid w:val="000D0361"/>
    <w:rsid w:val="000D7897"/>
    <w:rsid w:val="000E56F9"/>
    <w:rsid w:val="001063FF"/>
    <w:rsid w:val="00150A05"/>
    <w:rsid w:val="001619AF"/>
    <w:rsid w:val="00186352"/>
    <w:rsid w:val="001916C5"/>
    <w:rsid w:val="001A0358"/>
    <w:rsid w:val="00226A56"/>
    <w:rsid w:val="00233E4F"/>
    <w:rsid w:val="002422C4"/>
    <w:rsid w:val="002515AB"/>
    <w:rsid w:val="0025608B"/>
    <w:rsid w:val="002764CD"/>
    <w:rsid w:val="002E2AF3"/>
    <w:rsid w:val="00340DE4"/>
    <w:rsid w:val="0036225B"/>
    <w:rsid w:val="003634ED"/>
    <w:rsid w:val="0040649E"/>
    <w:rsid w:val="00544D3B"/>
    <w:rsid w:val="00553563"/>
    <w:rsid w:val="0058141E"/>
    <w:rsid w:val="00584E6D"/>
    <w:rsid w:val="005A2519"/>
    <w:rsid w:val="005B0859"/>
    <w:rsid w:val="005E60F7"/>
    <w:rsid w:val="006228A8"/>
    <w:rsid w:val="00651C62"/>
    <w:rsid w:val="006670D3"/>
    <w:rsid w:val="006705E0"/>
    <w:rsid w:val="0067741D"/>
    <w:rsid w:val="006F0F31"/>
    <w:rsid w:val="006F65BD"/>
    <w:rsid w:val="0070205A"/>
    <w:rsid w:val="007038ED"/>
    <w:rsid w:val="007324D3"/>
    <w:rsid w:val="0075201A"/>
    <w:rsid w:val="00762270"/>
    <w:rsid w:val="007C682E"/>
    <w:rsid w:val="007E6D42"/>
    <w:rsid w:val="008118EA"/>
    <w:rsid w:val="008600D9"/>
    <w:rsid w:val="0087032F"/>
    <w:rsid w:val="008D48E1"/>
    <w:rsid w:val="00937254"/>
    <w:rsid w:val="00946F7A"/>
    <w:rsid w:val="00984F0C"/>
    <w:rsid w:val="009B2596"/>
    <w:rsid w:val="009D6337"/>
    <w:rsid w:val="009E0696"/>
    <w:rsid w:val="009F3711"/>
    <w:rsid w:val="00A86EE2"/>
    <w:rsid w:val="00AA7AC8"/>
    <w:rsid w:val="00B04700"/>
    <w:rsid w:val="00B400A8"/>
    <w:rsid w:val="00B45079"/>
    <w:rsid w:val="00B5552A"/>
    <w:rsid w:val="00C86BAB"/>
    <w:rsid w:val="00C90948"/>
    <w:rsid w:val="00D1776C"/>
    <w:rsid w:val="00D746D0"/>
    <w:rsid w:val="00D92D89"/>
    <w:rsid w:val="00DA1AD4"/>
    <w:rsid w:val="00DA3DDE"/>
    <w:rsid w:val="00E67246"/>
    <w:rsid w:val="00E810D0"/>
    <w:rsid w:val="00EC7FE7"/>
    <w:rsid w:val="00ED6A25"/>
    <w:rsid w:val="00FA686D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6A4AE"/>
  <w15:chartTrackingRefBased/>
  <w15:docId w15:val="{87B5DCAD-BA48-F241-93E3-AED0FD5E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Gerry</dc:creator>
  <cp:keywords/>
  <dc:description/>
  <cp:lastModifiedBy>Sandi Gerry</cp:lastModifiedBy>
  <cp:revision>78</cp:revision>
  <dcterms:created xsi:type="dcterms:W3CDTF">2023-01-11T01:18:00Z</dcterms:created>
  <dcterms:modified xsi:type="dcterms:W3CDTF">2023-01-18T08:17:00Z</dcterms:modified>
</cp:coreProperties>
</file>