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E7125F" w14:textId="23283298" w:rsidR="00B900AE" w:rsidRPr="00464520" w:rsidRDefault="00BF46C9" w:rsidP="007C6468">
      <w:pPr>
        <w:pStyle w:val="NoSpacing"/>
        <w:rPr>
          <w:rFonts w:ascii="Avenir Book" w:hAnsi="Avenir Book" w:cs="Arial"/>
          <w:color w:val="0D0D0D" w:themeColor="text1" w:themeTint="F2"/>
          <w:sz w:val="20"/>
          <w:szCs w:val="20"/>
        </w:rPr>
      </w:pPr>
      <w:r w:rsidRPr="00464520">
        <w:rPr>
          <w:rFonts w:ascii="Avenir Book" w:hAnsi="Avenir Book" w:cs="Arial"/>
          <w:noProof/>
          <w:color w:val="0D0D0D" w:themeColor="text1" w:themeTint="F2"/>
          <w:sz w:val="20"/>
          <w:szCs w:val="20"/>
        </w:rPr>
        <w:drawing>
          <wp:anchor distT="0" distB="0" distL="114300" distR="114300" simplePos="0" relativeHeight="251658240" behindDoc="1" locked="0" layoutInCell="1" allowOverlap="1" wp14:anchorId="6C636483" wp14:editId="6CA8DDE6">
            <wp:simplePos x="0" y="0"/>
            <wp:positionH relativeFrom="margin">
              <wp:posOffset>1960880</wp:posOffset>
            </wp:positionH>
            <wp:positionV relativeFrom="margin">
              <wp:posOffset>-634114</wp:posOffset>
            </wp:positionV>
            <wp:extent cx="2127885" cy="13849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alphaModFix amt="33000"/>
                      <a:extLst>
                        <a:ext uri="{28A0092B-C50C-407E-A947-70E740481C1C}">
                          <a14:useLocalDpi xmlns:a14="http://schemas.microsoft.com/office/drawing/2010/main" val="0"/>
                        </a:ext>
                      </a:extLst>
                    </a:blip>
                    <a:stretch>
                      <a:fillRect/>
                    </a:stretch>
                  </pic:blipFill>
                  <pic:spPr>
                    <a:xfrm>
                      <a:off x="0" y="0"/>
                      <a:ext cx="2127885" cy="1384935"/>
                    </a:xfrm>
                    <a:prstGeom prst="rect">
                      <a:avLst/>
                    </a:prstGeom>
                    <a:effectLst>
                      <a:outerShdw blurRad="137765" dist="50800" dir="5400000" sx="105000" sy="105000" algn="ctr" rotWithShape="0">
                        <a:srgbClr val="000000">
                          <a:alpha val="0"/>
                        </a:srgbClr>
                      </a:outerShdw>
                      <a:softEdge rad="0"/>
                    </a:effectLst>
                  </pic:spPr>
                </pic:pic>
              </a:graphicData>
            </a:graphic>
            <wp14:sizeRelH relativeFrom="page">
              <wp14:pctWidth>0</wp14:pctWidth>
            </wp14:sizeRelH>
            <wp14:sizeRelV relativeFrom="page">
              <wp14:pctHeight>0</wp14:pctHeight>
            </wp14:sizeRelV>
          </wp:anchor>
        </w:drawing>
      </w:r>
      <w:r w:rsidR="00084AE8" w:rsidRPr="00464520">
        <w:rPr>
          <w:rFonts w:ascii="Avenir Book" w:hAnsi="Avenir Book" w:cs="Arial"/>
          <w:sz w:val="20"/>
          <w:szCs w:val="20"/>
        </w:rPr>
        <w:t>Name:</w:t>
      </w:r>
      <w:r w:rsidR="00AF4ABE" w:rsidRPr="00464520">
        <w:rPr>
          <w:rFonts w:ascii="Avenir Book" w:hAnsi="Avenir Book" w:cs="Arial"/>
          <w:sz w:val="20"/>
          <w:szCs w:val="20"/>
        </w:rPr>
        <w:t xml:space="preserve"> </w:t>
      </w:r>
      <w:r w:rsidR="007464A8">
        <w:rPr>
          <w:rFonts w:ascii="Avenir Book" w:hAnsi="Avenir Book" w:cs="Arial"/>
          <w:sz w:val="20"/>
          <w:szCs w:val="20"/>
        </w:rPr>
        <w:t>Bec Monaghan</w:t>
      </w:r>
    </w:p>
    <w:p w14:paraId="4ED39D3C" w14:textId="3D103DB0" w:rsidR="00084AE8" w:rsidRPr="00464520" w:rsidRDefault="00084AE8" w:rsidP="00AF4ABE">
      <w:pPr>
        <w:rPr>
          <w:rFonts w:ascii="Avenir Book" w:hAnsi="Avenir Book" w:cs="Arial"/>
          <w:sz w:val="20"/>
          <w:szCs w:val="20"/>
        </w:rPr>
      </w:pPr>
      <w:r w:rsidRPr="00464520">
        <w:rPr>
          <w:rFonts w:ascii="Avenir Book" w:hAnsi="Avenir Book" w:cs="Arial"/>
          <w:sz w:val="20"/>
          <w:szCs w:val="20"/>
        </w:rPr>
        <w:t>Date:</w:t>
      </w:r>
      <w:r w:rsidR="0025707B" w:rsidRPr="00464520">
        <w:rPr>
          <w:rFonts w:ascii="Avenir Book" w:hAnsi="Avenir Book" w:cs="Arial"/>
          <w:sz w:val="20"/>
          <w:szCs w:val="20"/>
        </w:rPr>
        <w:t xml:space="preserve"> </w:t>
      </w:r>
      <w:r w:rsidR="007464A8">
        <w:rPr>
          <w:rFonts w:ascii="Avenir Book" w:hAnsi="Avenir Book" w:cs="Arial"/>
          <w:sz w:val="20"/>
          <w:szCs w:val="20"/>
        </w:rPr>
        <w:t>28</w:t>
      </w:r>
      <w:r w:rsidR="007464A8" w:rsidRPr="007464A8">
        <w:rPr>
          <w:rFonts w:ascii="Avenir Book" w:hAnsi="Avenir Book" w:cs="Arial"/>
          <w:sz w:val="20"/>
          <w:szCs w:val="20"/>
          <w:vertAlign w:val="superscript"/>
        </w:rPr>
        <w:t>th</w:t>
      </w:r>
      <w:r w:rsidR="007464A8">
        <w:rPr>
          <w:rFonts w:ascii="Avenir Book" w:hAnsi="Avenir Book" w:cs="Arial"/>
          <w:sz w:val="20"/>
          <w:szCs w:val="20"/>
        </w:rPr>
        <w:t xml:space="preserve"> November 2024</w:t>
      </w:r>
    </w:p>
    <w:p w14:paraId="368B1B71" w14:textId="77777777" w:rsidR="003E21FF" w:rsidRPr="00AA48C2" w:rsidRDefault="003E21FF" w:rsidP="003E21FF">
      <w:pPr>
        <w:rPr>
          <w:rFonts w:ascii="Avenir Book" w:hAnsi="Avenir Book" w:cs="Arial"/>
          <w:b/>
          <w:bCs/>
          <w:sz w:val="22"/>
          <w:szCs w:val="22"/>
        </w:rPr>
      </w:pPr>
    </w:p>
    <w:p w14:paraId="64DBCD81" w14:textId="003F1AAB" w:rsidR="00056D9F" w:rsidRPr="007464A8" w:rsidRDefault="00B900AE" w:rsidP="007464A8">
      <w:pPr>
        <w:pBdr>
          <w:bottom w:val="single" w:sz="4" w:space="1" w:color="D0CECE" w:themeColor="background2" w:themeShade="E6"/>
        </w:pBdr>
        <w:spacing w:after="240"/>
        <w:jc w:val="both"/>
        <w:rPr>
          <w:rFonts w:ascii="Avenir Book" w:hAnsi="Avenir Book" w:cs="Arial"/>
          <w:sz w:val="26"/>
          <w:szCs w:val="26"/>
        </w:rPr>
      </w:pPr>
      <w:r w:rsidRPr="00AA48C2">
        <w:rPr>
          <w:rFonts w:ascii="Avenir Book" w:hAnsi="Avenir Book" w:cs="Arial"/>
          <w:sz w:val="26"/>
          <w:szCs w:val="26"/>
        </w:rPr>
        <w:t>W</w:t>
      </w:r>
      <w:r w:rsidR="007C6468" w:rsidRPr="00AA48C2">
        <w:rPr>
          <w:rFonts w:ascii="Avenir Book" w:hAnsi="Avenir Book" w:cs="Arial"/>
          <w:sz w:val="26"/>
          <w:szCs w:val="26"/>
        </w:rPr>
        <w:t>ellness</w:t>
      </w:r>
      <w:r w:rsidR="00AA48C2" w:rsidRPr="00AA48C2">
        <w:rPr>
          <w:rFonts w:ascii="Avenir Book" w:hAnsi="Avenir Book" w:cs="Arial"/>
          <w:sz w:val="26"/>
          <w:szCs w:val="26"/>
        </w:rPr>
        <w:t xml:space="preserve"> </w:t>
      </w:r>
      <w:r w:rsidR="007C6468" w:rsidRPr="00AA48C2">
        <w:rPr>
          <w:rFonts w:ascii="Avenir Book" w:hAnsi="Avenir Book" w:cs="Arial"/>
          <w:sz w:val="26"/>
          <w:szCs w:val="26"/>
        </w:rPr>
        <w:t>Plan</w:t>
      </w:r>
      <w:r w:rsidR="004D3710">
        <w:rPr>
          <w:rFonts w:ascii="Avenir Book" w:hAnsi="Avenir Book" w:cs="Arial"/>
          <w:sz w:val="26"/>
          <w:szCs w:val="26"/>
        </w:rPr>
        <w:t xml:space="preserve"> ~</w:t>
      </w:r>
    </w:p>
    <w:p w14:paraId="00E63C71" w14:textId="77777777" w:rsidR="007464A8" w:rsidRPr="00464520" w:rsidRDefault="007464A8" w:rsidP="007464A8">
      <w:pPr>
        <w:rPr>
          <w:rFonts w:ascii="Avenir Book" w:hAnsi="Avenir Book" w:cs="Arial"/>
          <w:sz w:val="20"/>
          <w:szCs w:val="20"/>
        </w:rPr>
      </w:pPr>
      <w:r w:rsidRPr="00464520">
        <w:rPr>
          <w:rFonts w:ascii="Avenir Book" w:hAnsi="Avenir Book" w:cs="Arial"/>
          <w:b/>
          <w:bCs/>
          <w:sz w:val="20"/>
          <w:szCs w:val="20"/>
        </w:rPr>
        <w:t>Dietary Recommendations</w:t>
      </w:r>
      <w:r w:rsidRPr="00464520">
        <w:rPr>
          <w:rFonts w:ascii="Avenir Book" w:hAnsi="Avenir Book" w:cs="Arial"/>
          <w:sz w:val="20"/>
          <w:szCs w:val="20"/>
        </w:rPr>
        <w:t xml:space="preserve"> (to implement a more healthful regime and solid nutrition base):</w:t>
      </w:r>
    </w:p>
    <w:p w14:paraId="1BA96FBA" w14:textId="77777777" w:rsidR="007464A8" w:rsidRPr="00464520" w:rsidRDefault="007464A8" w:rsidP="007464A8">
      <w:pPr>
        <w:rPr>
          <w:rFonts w:ascii="Avenir Book" w:hAnsi="Avenir Book" w:cs="Arial"/>
          <w:sz w:val="20"/>
          <w:szCs w:val="20"/>
        </w:rPr>
      </w:pPr>
    </w:p>
    <w:p w14:paraId="455F15BE" w14:textId="2F3D9EC5" w:rsidR="00DC632B" w:rsidRPr="007464A8" w:rsidRDefault="007464A8" w:rsidP="009D256E">
      <w:pPr>
        <w:pStyle w:val="ListParagraph"/>
        <w:numPr>
          <w:ilvl w:val="0"/>
          <w:numId w:val="15"/>
        </w:numPr>
        <w:rPr>
          <w:rFonts w:asciiTheme="majorHAnsi" w:hAnsiTheme="majorHAnsi" w:cstheme="majorHAnsi"/>
          <w:sz w:val="22"/>
          <w:szCs w:val="22"/>
        </w:rPr>
      </w:pPr>
      <w:r>
        <w:rPr>
          <w:rFonts w:asciiTheme="majorHAnsi" w:hAnsiTheme="majorHAnsi" w:cstheme="majorHAnsi"/>
          <w:sz w:val="22"/>
          <w:szCs w:val="22"/>
        </w:rPr>
        <w:t xml:space="preserve">Fertility ‘superfoods’ to include on your plate daily/weekly: Eggs including the yolk (protein, choline, DHA, vitamin A, E, D), *small* amounts of the liver (choline, iron, folate, B12, vitamins A, D, E, K), Meat on the bone (protein, B-vitamins, gelatine, collagen, glycine, trace minerals), Vegetables and leafy greens (antioxidants, fibre, B vitamins, vitamin K1, vitamin C etc.), well-sourced seafood (protein, DHA, iodine, selenium, zinc), full fat and fermented dairy products (protein, vitamins A, D, E, K, B-vitamins, probiotics). </w:t>
      </w:r>
    </w:p>
    <w:p w14:paraId="6EF3252E" w14:textId="77777777" w:rsidR="007464A8" w:rsidRDefault="007464A8" w:rsidP="00312D1A">
      <w:pPr>
        <w:rPr>
          <w:rFonts w:ascii="Avenir Book" w:hAnsi="Avenir Book" w:cs="Arial"/>
          <w:b/>
          <w:bCs/>
          <w:sz w:val="20"/>
          <w:szCs w:val="20"/>
        </w:rPr>
      </w:pPr>
    </w:p>
    <w:p w14:paraId="32411182" w14:textId="7CC6BAA4" w:rsidR="00DC632B" w:rsidRDefault="00066828" w:rsidP="00312D1A">
      <w:pPr>
        <w:rPr>
          <w:rFonts w:ascii="Avenir Book" w:hAnsi="Avenir Book" w:cs="Arial"/>
          <w:sz w:val="20"/>
          <w:szCs w:val="20"/>
        </w:rPr>
      </w:pPr>
      <w:r w:rsidRPr="00464520">
        <w:rPr>
          <w:rFonts w:ascii="Avenir Book" w:hAnsi="Avenir Book" w:cs="Arial"/>
          <w:b/>
          <w:bCs/>
          <w:sz w:val="20"/>
          <w:szCs w:val="20"/>
        </w:rPr>
        <w:t>Lifestyle Recommendations</w:t>
      </w:r>
      <w:r w:rsidR="003974DE" w:rsidRPr="00464520">
        <w:rPr>
          <w:rFonts w:ascii="Avenir Book" w:hAnsi="Avenir Book" w:cs="Arial"/>
          <w:sz w:val="20"/>
          <w:szCs w:val="20"/>
        </w:rPr>
        <w:t xml:space="preserve"> (to encourage the healing power of nature)</w:t>
      </w:r>
      <w:r w:rsidRPr="00464520">
        <w:rPr>
          <w:rFonts w:ascii="Avenir Book" w:hAnsi="Avenir Book" w:cs="Arial"/>
          <w:sz w:val="20"/>
          <w:szCs w:val="20"/>
        </w:rPr>
        <w:t xml:space="preserve">: </w:t>
      </w:r>
    </w:p>
    <w:p w14:paraId="388DA7A2" w14:textId="77777777" w:rsidR="00312D1A" w:rsidRDefault="00312D1A" w:rsidP="00312D1A">
      <w:pPr>
        <w:rPr>
          <w:rFonts w:ascii="Avenir Book" w:hAnsi="Avenir Book" w:cs="Arial"/>
          <w:sz w:val="20"/>
          <w:szCs w:val="20"/>
        </w:rPr>
      </w:pPr>
    </w:p>
    <w:p w14:paraId="6A3C4577" w14:textId="3293AA38" w:rsidR="00312D1A" w:rsidRDefault="007464A8" w:rsidP="00312D1A">
      <w:pPr>
        <w:pStyle w:val="ListParagraph"/>
        <w:numPr>
          <w:ilvl w:val="0"/>
          <w:numId w:val="15"/>
        </w:numPr>
        <w:rPr>
          <w:rFonts w:ascii="Avenir Book" w:hAnsi="Avenir Book" w:cs="Arial"/>
          <w:sz w:val="20"/>
          <w:szCs w:val="20"/>
        </w:rPr>
      </w:pPr>
      <w:r>
        <w:rPr>
          <w:rFonts w:ascii="Avenir Book" w:hAnsi="Avenir Book" w:cs="Arial"/>
          <w:sz w:val="20"/>
          <w:szCs w:val="20"/>
        </w:rPr>
        <w:t xml:space="preserve">5 mins of sunshine (including on the torso) daily, to support vitamin D status. </w:t>
      </w:r>
    </w:p>
    <w:p w14:paraId="07E5AE89" w14:textId="77C63B07" w:rsidR="007464A8" w:rsidRPr="007464A8" w:rsidRDefault="007464A8" w:rsidP="00312D1A">
      <w:pPr>
        <w:pStyle w:val="ListParagraph"/>
        <w:numPr>
          <w:ilvl w:val="0"/>
          <w:numId w:val="15"/>
        </w:numPr>
        <w:rPr>
          <w:rFonts w:ascii="Avenir Book" w:hAnsi="Avenir Book" w:cs="Arial"/>
          <w:sz w:val="20"/>
          <w:szCs w:val="20"/>
        </w:rPr>
      </w:pPr>
      <w:r>
        <w:rPr>
          <w:rFonts w:asciiTheme="majorHAnsi" w:hAnsiTheme="majorHAnsi" w:cstheme="majorHAnsi"/>
          <w:sz w:val="22"/>
          <w:szCs w:val="22"/>
        </w:rPr>
        <w:t xml:space="preserve">The body speaks a somatic language, rather than a verbal one. </w:t>
      </w:r>
      <w:proofErr w:type="spellStart"/>
      <w:r>
        <w:rPr>
          <w:rFonts w:asciiTheme="majorHAnsi" w:hAnsiTheme="majorHAnsi" w:cstheme="majorHAnsi"/>
          <w:sz w:val="22"/>
          <w:szCs w:val="22"/>
        </w:rPr>
        <w:t>Somatics</w:t>
      </w:r>
      <w:proofErr w:type="spellEnd"/>
      <w:r>
        <w:rPr>
          <w:rFonts w:asciiTheme="majorHAnsi" w:hAnsiTheme="majorHAnsi" w:cstheme="majorHAnsi"/>
          <w:sz w:val="22"/>
          <w:szCs w:val="22"/>
        </w:rPr>
        <w:t xml:space="preserve"> is the language of ‘show me I’m safe’, ‘don’t tell me I’m safe’</w:t>
      </w:r>
      <w:r>
        <w:rPr>
          <w:rFonts w:asciiTheme="majorHAnsi" w:hAnsiTheme="majorHAnsi" w:cstheme="majorHAnsi"/>
          <w:sz w:val="22"/>
          <w:szCs w:val="22"/>
        </w:rPr>
        <w:t xml:space="preserve">. Additional tools in </w:t>
      </w:r>
      <w:proofErr w:type="gramStart"/>
      <w:r>
        <w:rPr>
          <w:rFonts w:asciiTheme="majorHAnsi" w:hAnsiTheme="majorHAnsi" w:cstheme="majorHAnsi"/>
          <w:sz w:val="22"/>
          <w:szCs w:val="22"/>
        </w:rPr>
        <w:t>your</w:t>
      </w:r>
      <w:proofErr w:type="gramEnd"/>
      <w:r>
        <w:rPr>
          <w:rFonts w:asciiTheme="majorHAnsi" w:hAnsiTheme="majorHAnsi" w:cstheme="majorHAnsi"/>
          <w:sz w:val="22"/>
          <w:szCs w:val="22"/>
        </w:rPr>
        <w:t xml:space="preserve"> personalise nervous system toolkit: </w:t>
      </w:r>
    </w:p>
    <w:p w14:paraId="3D061757" w14:textId="77777777" w:rsidR="007464A8" w:rsidRPr="007464A8" w:rsidRDefault="007464A8" w:rsidP="007464A8">
      <w:pPr>
        <w:pStyle w:val="ListParagraph"/>
        <w:rPr>
          <w:rFonts w:ascii="Avenir Book" w:hAnsi="Avenir Book" w:cs="Arial"/>
          <w:sz w:val="20"/>
          <w:szCs w:val="20"/>
        </w:rPr>
      </w:pPr>
    </w:p>
    <w:p w14:paraId="55E1C3FE" w14:textId="77777777" w:rsidR="007464A8" w:rsidRPr="007464A8" w:rsidRDefault="007464A8" w:rsidP="007464A8">
      <w:pPr>
        <w:pStyle w:val="ListParagraph"/>
        <w:numPr>
          <w:ilvl w:val="1"/>
          <w:numId w:val="15"/>
        </w:numPr>
        <w:rPr>
          <w:rFonts w:asciiTheme="majorHAnsi" w:hAnsiTheme="majorHAnsi" w:cstheme="majorHAnsi"/>
          <w:sz w:val="22"/>
          <w:szCs w:val="22"/>
        </w:rPr>
      </w:pPr>
      <w:r w:rsidRPr="007464A8">
        <w:rPr>
          <w:rFonts w:asciiTheme="majorHAnsi" w:hAnsiTheme="majorHAnsi" w:cstheme="majorHAnsi"/>
          <w:sz w:val="22"/>
          <w:szCs w:val="22"/>
        </w:rPr>
        <w:t>Massage Technique: Concha Massage. 1. Place your index finger in the little hollow just above and outside your ear canal, 2. Make gentle circles, focusing on sliding the skin around, 3. Repeat on the other side. (Focus on moving the skin, versus applying pressure).</w:t>
      </w:r>
    </w:p>
    <w:p w14:paraId="6E16E1F1" w14:textId="660702C7" w:rsidR="007464A8" w:rsidRPr="007464A8" w:rsidRDefault="007464A8" w:rsidP="007464A8">
      <w:pPr>
        <w:pStyle w:val="ListParagraph"/>
        <w:numPr>
          <w:ilvl w:val="1"/>
          <w:numId w:val="15"/>
        </w:numPr>
        <w:rPr>
          <w:rFonts w:asciiTheme="majorHAnsi" w:hAnsiTheme="majorHAnsi" w:cstheme="majorHAnsi"/>
          <w:sz w:val="22"/>
          <w:szCs w:val="22"/>
        </w:rPr>
      </w:pPr>
      <w:r w:rsidRPr="007464A8">
        <w:rPr>
          <w:rFonts w:asciiTheme="majorHAnsi" w:hAnsiTheme="majorHAnsi" w:cstheme="majorHAnsi"/>
          <w:sz w:val="22"/>
          <w:szCs w:val="22"/>
        </w:rPr>
        <w:t>Head</w:t>
      </w:r>
      <w:r>
        <w:rPr>
          <w:rFonts w:asciiTheme="majorHAnsi" w:hAnsiTheme="majorHAnsi" w:cstheme="majorHAnsi"/>
          <w:sz w:val="22"/>
          <w:szCs w:val="22"/>
        </w:rPr>
        <w:t>-</w:t>
      </w:r>
      <w:r w:rsidRPr="007464A8">
        <w:rPr>
          <w:rFonts w:asciiTheme="majorHAnsi" w:hAnsiTheme="majorHAnsi" w:cstheme="majorHAnsi"/>
          <w:sz w:val="22"/>
          <w:szCs w:val="22"/>
        </w:rPr>
        <w:t xml:space="preserve">holding Technique: Place hands on </w:t>
      </w:r>
      <w:r w:rsidR="00F15B3C">
        <w:rPr>
          <w:rFonts w:asciiTheme="majorHAnsi" w:hAnsiTheme="majorHAnsi" w:cstheme="majorHAnsi"/>
          <w:sz w:val="22"/>
          <w:szCs w:val="22"/>
        </w:rPr>
        <w:t xml:space="preserve">either </w:t>
      </w:r>
      <w:r w:rsidRPr="007464A8">
        <w:rPr>
          <w:rFonts w:asciiTheme="majorHAnsi" w:hAnsiTheme="majorHAnsi" w:cstheme="majorHAnsi"/>
          <w:sz w:val="22"/>
          <w:szCs w:val="22"/>
        </w:rPr>
        <w:t>side of head, creating a type of ‘cubby hole’ for your thoughts</w:t>
      </w:r>
      <w:r>
        <w:rPr>
          <w:rFonts w:asciiTheme="majorHAnsi" w:hAnsiTheme="majorHAnsi" w:cstheme="majorHAnsi"/>
          <w:sz w:val="22"/>
          <w:szCs w:val="22"/>
        </w:rPr>
        <w:t>—</w:t>
      </w:r>
      <w:r w:rsidRPr="007464A8">
        <w:rPr>
          <w:rFonts w:asciiTheme="majorHAnsi" w:hAnsiTheme="majorHAnsi" w:cstheme="majorHAnsi"/>
          <w:sz w:val="22"/>
          <w:szCs w:val="22"/>
        </w:rPr>
        <w:t xml:space="preserve">hold for 60 seconds. </w:t>
      </w:r>
    </w:p>
    <w:p w14:paraId="66EDDEA6" w14:textId="77777777" w:rsidR="00312D1A" w:rsidRPr="00464520" w:rsidRDefault="00312D1A" w:rsidP="009A5350">
      <w:pPr>
        <w:shd w:val="clear" w:color="auto" w:fill="FFFFFF" w:themeFill="background1"/>
        <w:rPr>
          <w:rFonts w:ascii="Avenir Book" w:hAnsi="Avenir Book" w:cs="Arial"/>
          <w:sz w:val="20"/>
          <w:szCs w:val="20"/>
        </w:rPr>
      </w:pPr>
    </w:p>
    <w:tbl>
      <w:tblPr>
        <w:tblStyle w:val="TableGrid"/>
        <w:tblW w:w="9639" w:type="dxa"/>
        <w:tblInd w:w="-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427"/>
        <w:gridCol w:w="2427"/>
        <w:gridCol w:w="2431"/>
        <w:gridCol w:w="2354"/>
      </w:tblGrid>
      <w:tr w:rsidR="00312D1A" w:rsidRPr="00464520" w14:paraId="614956EA" w14:textId="77777777" w:rsidTr="009A5350">
        <w:trPr>
          <w:trHeight w:val="458"/>
        </w:trPr>
        <w:tc>
          <w:tcPr>
            <w:tcW w:w="9639" w:type="dxa"/>
            <w:gridSpan w:val="4"/>
            <w:shd w:val="clear" w:color="auto" w:fill="FFFFFF" w:themeFill="background1"/>
          </w:tcPr>
          <w:p w14:paraId="417FDCE0" w14:textId="718CBEDC" w:rsidR="00312D1A" w:rsidRPr="00464520" w:rsidRDefault="00312D1A" w:rsidP="000A5F5E">
            <w:pPr>
              <w:shd w:val="clear" w:color="auto" w:fill="FFFFFF" w:themeFill="background1"/>
              <w:spacing w:after="240"/>
              <w:rPr>
                <w:rFonts w:ascii="Avenir Book" w:hAnsi="Avenir Book" w:cs="Arial"/>
                <w:sz w:val="20"/>
                <w:szCs w:val="20"/>
              </w:rPr>
            </w:pPr>
            <w:r w:rsidRPr="00464520">
              <w:rPr>
                <w:rFonts w:ascii="Avenir Book" w:hAnsi="Avenir Book" w:cs="Arial"/>
                <w:b/>
                <w:bCs/>
                <w:sz w:val="20"/>
                <w:szCs w:val="20"/>
              </w:rPr>
              <w:t>Supplement Recommendation</w:t>
            </w:r>
            <w:r w:rsidRPr="00464520">
              <w:rPr>
                <w:rFonts w:ascii="Avenir Book" w:hAnsi="Avenir Book" w:cs="Arial"/>
                <w:sz w:val="20"/>
                <w:szCs w:val="20"/>
              </w:rPr>
              <w:t xml:space="preserve"> (to support body system/s and address current signs and symptoms)</w:t>
            </w:r>
          </w:p>
        </w:tc>
      </w:tr>
      <w:tr w:rsidR="00DC632B" w:rsidRPr="00464520" w14:paraId="15BDA73C" w14:textId="77777777" w:rsidTr="00312D1A">
        <w:trPr>
          <w:trHeight w:val="458"/>
        </w:trPr>
        <w:tc>
          <w:tcPr>
            <w:tcW w:w="2427" w:type="dxa"/>
          </w:tcPr>
          <w:p w14:paraId="45395F0A"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Product</w:t>
            </w:r>
          </w:p>
          <w:p w14:paraId="44FFDE0C" w14:textId="77777777" w:rsidR="00DC632B" w:rsidRPr="00464520" w:rsidRDefault="00DC632B" w:rsidP="00BC16D7">
            <w:pPr>
              <w:jc w:val="center"/>
              <w:rPr>
                <w:rFonts w:ascii="Avenir Book" w:hAnsi="Avenir Book" w:cs="Arial"/>
                <w:sz w:val="20"/>
                <w:szCs w:val="20"/>
              </w:rPr>
            </w:pPr>
          </w:p>
        </w:tc>
        <w:tc>
          <w:tcPr>
            <w:tcW w:w="2427" w:type="dxa"/>
          </w:tcPr>
          <w:p w14:paraId="26F63CEA"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Breakfast</w:t>
            </w:r>
          </w:p>
        </w:tc>
        <w:tc>
          <w:tcPr>
            <w:tcW w:w="2431" w:type="dxa"/>
          </w:tcPr>
          <w:p w14:paraId="4F8BAC95"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Lunch</w:t>
            </w:r>
          </w:p>
        </w:tc>
        <w:tc>
          <w:tcPr>
            <w:tcW w:w="2354" w:type="dxa"/>
          </w:tcPr>
          <w:p w14:paraId="3C68A639"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Dinner</w:t>
            </w:r>
          </w:p>
        </w:tc>
      </w:tr>
      <w:tr w:rsidR="007464A8" w:rsidRPr="00464520" w14:paraId="7FEF99BD" w14:textId="77777777" w:rsidTr="00312D1A">
        <w:trPr>
          <w:trHeight w:val="435"/>
        </w:trPr>
        <w:tc>
          <w:tcPr>
            <w:tcW w:w="2427" w:type="dxa"/>
          </w:tcPr>
          <w:p w14:paraId="7C2AD34D" w14:textId="77777777" w:rsidR="007464A8" w:rsidRDefault="007464A8" w:rsidP="007464A8">
            <w:pPr>
              <w:jc w:val="center"/>
              <w:rPr>
                <w:rFonts w:ascii="Avenir Book" w:hAnsi="Avenir Book" w:cs="Arial"/>
                <w:sz w:val="20"/>
                <w:szCs w:val="20"/>
              </w:rPr>
            </w:pPr>
            <w:r>
              <w:rPr>
                <w:rFonts w:ascii="Avenir Book" w:hAnsi="Avenir Book" w:cs="Arial"/>
                <w:sz w:val="20"/>
                <w:szCs w:val="20"/>
              </w:rPr>
              <w:t>Honest Health Co</w:t>
            </w:r>
          </w:p>
          <w:p w14:paraId="27C56A10" w14:textId="11F9366C" w:rsidR="007464A8" w:rsidRPr="00464520" w:rsidRDefault="007464A8" w:rsidP="007464A8">
            <w:pPr>
              <w:jc w:val="center"/>
              <w:rPr>
                <w:rFonts w:ascii="Avenir Book" w:hAnsi="Avenir Book" w:cs="Arial"/>
                <w:sz w:val="20"/>
                <w:szCs w:val="20"/>
              </w:rPr>
            </w:pPr>
            <w:r>
              <w:rPr>
                <w:rFonts w:ascii="Avenir Book" w:hAnsi="Avenir Book" w:cs="Arial"/>
                <w:sz w:val="20"/>
                <w:szCs w:val="20"/>
              </w:rPr>
              <w:t>Natal Support</w:t>
            </w:r>
          </w:p>
        </w:tc>
        <w:tc>
          <w:tcPr>
            <w:tcW w:w="2427" w:type="dxa"/>
          </w:tcPr>
          <w:p w14:paraId="5B82A34E" w14:textId="20A9940B" w:rsidR="007464A8" w:rsidRPr="00464520" w:rsidRDefault="007464A8" w:rsidP="007464A8">
            <w:pPr>
              <w:jc w:val="center"/>
              <w:rPr>
                <w:rFonts w:ascii="Avenir Book" w:hAnsi="Avenir Book" w:cs="Arial"/>
                <w:sz w:val="20"/>
                <w:szCs w:val="20"/>
              </w:rPr>
            </w:pPr>
            <w:r>
              <w:rPr>
                <w:rFonts w:ascii="Avenir Book" w:hAnsi="Avenir Book" w:cs="Arial"/>
                <w:sz w:val="20"/>
                <w:szCs w:val="20"/>
              </w:rPr>
              <w:t>2 capsules with food</w:t>
            </w:r>
          </w:p>
        </w:tc>
        <w:tc>
          <w:tcPr>
            <w:tcW w:w="2431" w:type="dxa"/>
          </w:tcPr>
          <w:p w14:paraId="3DBFC9B8" w14:textId="77777777" w:rsidR="007464A8" w:rsidRPr="00464520" w:rsidRDefault="007464A8" w:rsidP="007464A8">
            <w:pPr>
              <w:jc w:val="center"/>
              <w:rPr>
                <w:rFonts w:ascii="Avenir Book" w:hAnsi="Avenir Book" w:cs="Arial"/>
                <w:sz w:val="20"/>
                <w:szCs w:val="20"/>
              </w:rPr>
            </w:pPr>
          </w:p>
        </w:tc>
        <w:tc>
          <w:tcPr>
            <w:tcW w:w="2354" w:type="dxa"/>
          </w:tcPr>
          <w:p w14:paraId="01AA5E48" w14:textId="3EF28904" w:rsidR="007464A8" w:rsidRPr="00464520" w:rsidRDefault="007464A8" w:rsidP="007464A8">
            <w:pPr>
              <w:jc w:val="center"/>
              <w:rPr>
                <w:rFonts w:ascii="Avenir Book" w:hAnsi="Avenir Book" w:cs="Arial"/>
                <w:sz w:val="20"/>
                <w:szCs w:val="20"/>
              </w:rPr>
            </w:pPr>
          </w:p>
        </w:tc>
      </w:tr>
      <w:tr w:rsidR="007464A8" w:rsidRPr="00464520" w14:paraId="7F245045" w14:textId="77777777" w:rsidTr="00312D1A">
        <w:trPr>
          <w:trHeight w:val="435"/>
        </w:trPr>
        <w:tc>
          <w:tcPr>
            <w:tcW w:w="2427" w:type="dxa"/>
          </w:tcPr>
          <w:p w14:paraId="3D91335C" w14:textId="2F286AF1" w:rsidR="007464A8" w:rsidRDefault="007464A8" w:rsidP="007464A8">
            <w:pPr>
              <w:jc w:val="center"/>
              <w:rPr>
                <w:rFonts w:ascii="Avenir Book" w:hAnsi="Avenir Book" w:cs="Arial"/>
                <w:sz w:val="20"/>
                <w:szCs w:val="20"/>
              </w:rPr>
            </w:pPr>
            <w:r>
              <w:rPr>
                <w:rFonts w:ascii="Avenir Book" w:hAnsi="Avenir Book" w:cs="Arial"/>
                <w:sz w:val="20"/>
                <w:szCs w:val="20"/>
              </w:rPr>
              <w:t>Fish Oil</w:t>
            </w:r>
          </w:p>
        </w:tc>
        <w:tc>
          <w:tcPr>
            <w:tcW w:w="2427" w:type="dxa"/>
          </w:tcPr>
          <w:p w14:paraId="066C21DF" w14:textId="7927E122" w:rsidR="007464A8" w:rsidRDefault="007464A8" w:rsidP="007464A8">
            <w:pPr>
              <w:jc w:val="center"/>
              <w:rPr>
                <w:rFonts w:ascii="Avenir Book" w:hAnsi="Avenir Book" w:cs="Arial"/>
                <w:sz w:val="20"/>
                <w:szCs w:val="20"/>
              </w:rPr>
            </w:pPr>
            <w:r>
              <w:rPr>
                <w:rFonts w:ascii="Avenir Book" w:hAnsi="Avenir Book" w:cs="Arial"/>
                <w:sz w:val="20"/>
                <w:szCs w:val="20"/>
              </w:rPr>
              <w:t>1 capsule daily</w:t>
            </w:r>
          </w:p>
        </w:tc>
        <w:tc>
          <w:tcPr>
            <w:tcW w:w="2431" w:type="dxa"/>
          </w:tcPr>
          <w:p w14:paraId="7D5C2C7E" w14:textId="77777777" w:rsidR="007464A8" w:rsidRPr="00464520" w:rsidRDefault="007464A8" w:rsidP="007464A8">
            <w:pPr>
              <w:jc w:val="center"/>
              <w:rPr>
                <w:rFonts w:ascii="Avenir Book" w:hAnsi="Avenir Book" w:cs="Arial"/>
                <w:sz w:val="20"/>
                <w:szCs w:val="20"/>
              </w:rPr>
            </w:pPr>
          </w:p>
        </w:tc>
        <w:tc>
          <w:tcPr>
            <w:tcW w:w="2354" w:type="dxa"/>
          </w:tcPr>
          <w:p w14:paraId="5423DEB9" w14:textId="77777777" w:rsidR="007464A8" w:rsidRPr="00464520" w:rsidRDefault="007464A8" w:rsidP="007464A8">
            <w:pPr>
              <w:jc w:val="center"/>
              <w:rPr>
                <w:rFonts w:ascii="Avenir Book" w:hAnsi="Avenir Book" w:cs="Arial"/>
                <w:sz w:val="20"/>
                <w:szCs w:val="20"/>
              </w:rPr>
            </w:pPr>
          </w:p>
        </w:tc>
      </w:tr>
      <w:tr w:rsidR="007464A8" w:rsidRPr="00464520" w14:paraId="7212E005" w14:textId="77777777" w:rsidTr="00312D1A">
        <w:trPr>
          <w:trHeight w:val="435"/>
        </w:trPr>
        <w:tc>
          <w:tcPr>
            <w:tcW w:w="2427" w:type="dxa"/>
          </w:tcPr>
          <w:p w14:paraId="1943AC30" w14:textId="7DCD18D8" w:rsidR="007464A8" w:rsidRDefault="007464A8" w:rsidP="007464A8">
            <w:pPr>
              <w:jc w:val="center"/>
              <w:rPr>
                <w:rFonts w:ascii="Avenir Book" w:hAnsi="Avenir Book" w:cs="Arial"/>
                <w:sz w:val="20"/>
                <w:szCs w:val="20"/>
              </w:rPr>
            </w:pPr>
            <w:r>
              <w:rPr>
                <w:rFonts w:ascii="Avenir Book" w:hAnsi="Avenir Book" w:cs="Arial"/>
                <w:sz w:val="20"/>
                <w:szCs w:val="20"/>
              </w:rPr>
              <w:t>Fe-Restore</w:t>
            </w:r>
          </w:p>
        </w:tc>
        <w:tc>
          <w:tcPr>
            <w:tcW w:w="2427" w:type="dxa"/>
          </w:tcPr>
          <w:p w14:paraId="54317298" w14:textId="77777777" w:rsidR="007464A8" w:rsidRDefault="007464A8" w:rsidP="007464A8">
            <w:pPr>
              <w:jc w:val="center"/>
              <w:rPr>
                <w:rFonts w:ascii="Avenir Book" w:hAnsi="Avenir Book" w:cs="Arial"/>
                <w:sz w:val="20"/>
                <w:szCs w:val="20"/>
              </w:rPr>
            </w:pPr>
          </w:p>
        </w:tc>
        <w:tc>
          <w:tcPr>
            <w:tcW w:w="2431" w:type="dxa"/>
          </w:tcPr>
          <w:p w14:paraId="0806242A" w14:textId="77777777" w:rsidR="007464A8" w:rsidRPr="00464520" w:rsidRDefault="007464A8" w:rsidP="007464A8">
            <w:pPr>
              <w:jc w:val="center"/>
              <w:rPr>
                <w:rFonts w:ascii="Avenir Book" w:hAnsi="Avenir Book" w:cs="Arial"/>
                <w:sz w:val="20"/>
                <w:szCs w:val="20"/>
              </w:rPr>
            </w:pPr>
          </w:p>
        </w:tc>
        <w:tc>
          <w:tcPr>
            <w:tcW w:w="2354" w:type="dxa"/>
          </w:tcPr>
          <w:p w14:paraId="6EA604CB" w14:textId="5834B59B" w:rsidR="007464A8" w:rsidRPr="00464520" w:rsidRDefault="007464A8" w:rsidP="007464A8">
            <w:pPr>
              <w:jc w:val="center"/>
              <w:rPr>
                <w:rFonts w:ascii="Avenir Book" w:hAnsi="Avenir Book" w:cs="Arial"/>
                <w:sz w:val="20"/>
                <w:szCs w:val="20"/>
              </w:rPr>
            </w:pPr>
            <w:r>
              <w:rPr>
                <w:rFonts w:ascii="Avenir Book" w:hAnsi="Avenir Book" w:cs="Arial"/>
                <w:sz w:val="20"/>
                <w:szCs w:val="20"/>
              </w:rPr>
              <w:t>1 capsule every second day</w:t>
            </w:r>
          </w:p>
        </w:tc>
      </w:tr>
      <w:tr w:rsidR="00244B64" w:rsidRPr="00464520" w14:paraId="3264BE88" w14:textId="77777777" w:rsidTr="009B2D28">
        <w:trPr>
          <w:trHeight w:val="435"/>
        </w:trPr>
        <w:tc>
          <w:tcPr>
            <w:tcW w:w="2427" w:type="dxa"/>
          </w:tcPr>
          <w:p w14:paraId="47C61C17" w14:textId="1DD8D109" w:rsidR="00244B64" w:rsidRDefault="00244B64" w:rsidP="007464A8">
            <w:pPr>
              <w:jc w:val="center"/>
              <w:rPr>
                <w:rFonts w:ascii="Avenir Book" w:hAnsi="Avenir Book" w:cs="Arial"/>
                <w:sz w:val="20"/>
                <w:szCs w:val="20"/>
              </w:rPr>
            </w:pPr>
            <w:r>
              <w:rPr>
                <w:rFonts w:ascii="Avenir Book" w:hAnsi="Avenir Book" w:cs="Arial"/>
                <w:sz w:val="20"/>
                <w:szCs w:val="20"/>
              </w:rPr>
              <w:t>Active Elements 2.3</w:t>
            </w:r>
          </w:p>
        </w:tc>
        <w:tc>
          <w:tcPr>
            <w:tcW w:w="7212" w:type="dxa"/>
            <w:gridSpan w:val="3"/>
          </w:tcPr>
          <w:p w14:paraId="5522C823" w14:textId="0F17D6D0" w:rsidR="00244B64" w:rsidRDefault="00244B64" w:rsidP="00244B64">
            <w:pPr>
              <w:rPr>
                <w:rFonts w:ascii="Avenir Book" w:hAnsi="Avenir Book" w:cs="Arial"/>
                <w:sz w:val="20"/>
                <w:szCs w:val="20"/>
              </w:rPr>
            </w:pPr>
            <w:r>
              <w:rPr>
                <w:rFonts w:ascii="Avenir Book" w:hAnsi="Avenir Book" w:cs="Arial"/>
                <w:sz w:val="20"/>
                <w:szCs w:val="20"/>
              </w:rPr>
              <w:t>CHEW: 1 tablets every 2 hours (max 6 tablets per day)</w:t>
            </w:r>
          </w:p>
        </w:tc>
      </w:tr>
    </w:tbl>
    <w:p w14:paraId="1E24FBEA" w14:textId="0BE0FF40" w:rsidR="00DC632B" w:rsidRPr="00464520" w:rsidRDefault="00DC632B" w:rsidP="00DC632B">
      <w:pPr>
        <w:rPr>
          <w:rFonts w:ascii="Avenir Book" w:hAnsi="Avenir Book" w:cs="Arial"/>
          <w:sz w:val="20"/>
          <w:szCs w:val="20"/>
        </w:rPr>
      </w:pPr>
    </w:p>
    <w:p w14:paraId="2C62EEEB" w14:textId="77777777" w:rsidR="00DC632B" w:rsidRPr="00464520" w:rsidRDefault="00DC632B" w:rsidP="00DC632B">
      <w:pPr>
        <w:rPr>
          <w:rFonts w:ascii="Avenir Book" w:hAnsi="Avenir Book" w:cs="Arial"/>
          <w:sz w:val="20"/>
          <w:szCs w:val="20"/>
        </w:rPr>
      </w:pPr>
    </w:p>
    <w:tbl>
      <w:tblPr>
        <w:tblStyle w:val="TableGrid"/>
        <w:tblW w:w="9668" w:type="dxa"/>
        <w:tblInd w:w="-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415"/>
        <w:gridCol w:w="2415"/>
        <w:gridCol w:w="2418"/>
        <w:gridCol w:w="2420"/>
      </w:tblGrid>
      <w:tr w:rsidR="00312D1A" w:rsidRPr="00464520" w14:paraId="5442241F" w14:textId="77777777" w:rsidTr="009A5350">
        <w:trPr>
          <w:trHeight w:val="452"/>
        </w:trPr>
        <w:tc>
          <w:tcPr>
            <w:tcW w:w="9668" w:type="dxa"/>
            <w:gridSpan w:val="4"/>
            <w:shd w:val="clear" w:color="auto" w:fill="FFFFFF" w:themeFill="background1"/>
          </w:tcPr>
          <w:p w14:paraId="241EFFA5" w14:textId="7E12BDCC" w:rsidR="00312D1A" w:rsidRPr="00464520" w:rsidRDefault="00312D1A" w:rsidP="000A5F5E">
            <w:pPr>
              <w:spacing w:after="240"/>
              <w:rPr>
                <w:rFonts w:ascii="Avenir Book" w:hAnsi="Avenir Book" w:cs="Arial"/>
                <w:sz w:val="20"/>
                <w:szCs w:val="20"/>
              </w:rPr>
            </w:pPr>
            <w:r w:rsidRPr="00464520">
              <w:rPr>
                <w:rFonts w:ascii="Avenir Book" w:hAnsi="Avenir Book" w:cs="Arial"/>
                <w:b/>
                <w:bCs/>
                <w:sz w:val="20"/>
                <w:szCs w:val="20"/>
              </w:rPr>
              <w:t>Flower</w:t>
            </w:r>
            <w:r w:rsidRPr="00464520">
              <w:rPr>
                <w:rFonts w:ascii="Avenir Book" w:hAnsi="Avenir Book" w:cs="Arial"/>
                <w:sz w:val="20"/>
                <w:szCs w:val="20"/>
              </w:rPr>
              <w:t xml:space="preserve"> </w:t>
            </w:r>
            <w:r w:rsidRPr="009A5350">
              <w:rPr>
                <w:rFonts w:ascii="Avenir Book" w:hAnsi="Avenir Book" w:cs="Arial"/>
                <w:b/>
                <w:bCs/>
                <w:sz w:val="20"/>
                <w:szCs w:val="20"/>
              </w:rPr>
              <w:t>Recommendation</w:t>
            </w:r>
            <w:r w:rsidRPr="009A5350">
              <w:rPr>
                <w:rFonts w:ascii="Avenir Book" w:hAnsi="Avenir Book" w:cs="Arial"/>
                <w:sz w:val="20"/>
                <w:szCs w:val="20"/>
              </w:rPr>
              <w:t xml:space="preserve"> (to support emotional wellbeing and address current signs and symptoms)</w:t>
            </w:r>
          </w:p>
        </w:tc>
      </w:tr>
      <w:tr w:rsidR="00DC632B" w:rsidRPr="00464520" w14:paraId="03F7B6B9" w14:textId="77777777" w:rsidTr="001717DA">
        <w:trPr>
          <w:trHeight w:val="452"/>
        </w:trPr>
        <w:tc>
          <w:tcPr>
            <w:tcW w:w="2415" w:type="dxa"/>
          </w:tcPr>
          <w:p w14:paraId="181EEF0D"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Product</w:t>
            </w:r>
          </w:p>
        </w:tc>
        <w:tc>
          <w:tcPr>
            <w:tcW w:w="2415" w:type="dxa"/>
          </w:tcPr>
          <w:p w14:paraId="75C57539"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Breakfast</w:t>
            </w:r>
          </w:p>
        </w:tc>
        <w:tc>
          <w:tcPr>
            <w:tcW w:w="2418" w:type="dxa"/>
          </w:tcPr>
          <w:p w14:paraId="332F120E"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Lunch</w:t>
            </w:r>
          </w:p>
        </w:tc>
        <w:tc>
          <w:tcPr>
            <w:tcW w:w="2418" w:type="dxa"/>
          </w:tcPr>
          <w:p w14:paraId="2FD470CA"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Dinner</w:t>
            </w:r>
          </w:p>
        </w:tc>
      </w:tr>
      <w:tr w:rsidR="00DC632B" w:rsidRPr="00464520" w14:paraId="5D13325E" w14:textId="77777777" w:rsidTr="001717DA">
        <w:trPr>
          <w:trHeight w:val="429"/>
        </w:trPr>
        <w:tc>
          <w:tcPr>
            <w:tcW w:w="2415" w:type="dxa"/>
          </w:tcPr>
          <w:p w14:paraId="512999AB"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Custom Blend</w:t>
            </w:r>
          </w:p>
        </w:tc>
        <w:tc>
          <w:tcPr>
            <w:tcW w:w="2415" w:type="dxa"/>
          </w:tcPr>
          <w:p w14:paraId="43F91362" w14:textId="36F5FE79"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7 drops under the tongue each morning</w:t>
            </w:r>
            <w:r w:rsidR="00244B64">
              <w:rPr>
                <w:rFonts w:ascii="Avenir Book" w:hAnsi="Avenir Book" w:cs="Arial"/>
                <w:sz w:val="20"/>
                <w:szCs w:val="20"/>
              </w:rPr>
              <w:t xml:space="preserve"> (upon rising)</w:t>
            </w:r>
            <w:r w:rsidRPr="00464520">
              <w:rPr>
                <w:rFonts w:ascii="Avenir Book" w:hAnsi="Avenir Book" w:cs="Arial"/>
                <w:sz w:val="20"/>
                <w:szCs w:val="20"/>
              </w:rPr>
              <w:t xml:space="preserve">  </w:t>
            </w:r>
          </w:p>
        </w:tc>
        <w:tc>
          <w:tcPr>
            <w:tcW w:w="2418" w:type="dxa"/>
          </w:tcPr>
          <w:p w14:paraId="45695D69" w14:textId="77777777" w:rsidR="00DC632B" w:rsidRPr="00464520" w:rsidRDefault="00DC632B" w:rsidP="00BC16D7">
            <w:pPr>
              <w:jc w:val="center"/>
              <w:rPr>
                <w:rFonts w:ascii="Avenir Book" w:hAnsi="Avenir Book" w:cs="Arial"/>
                <w:sz w:val="20"/>
                <w:szCs w:val="20"/>
              </w:rPr>
            </w:pPr>
          </w:p>
        </w:tc>
        <w:tc>
          <w:tcPr>
            <w:tcW w:w="2418" w:type="dxa"/>
          </w:tcPr>
          <w:p w14:paraId="5087ACC0" w14:textId="77777777" w:rsidR="00DC632B" w:rsidRDefault="00DC632B" w:rsidP="00BC16D7">
            <w:pPr>
              <w:jc w:val="center"/>
              <w:rPr>
                <w:rFonts w:ascii="Avenir Book" w:hAnsi="Avenir Book" w:cs="Arial"/>
                <w:sz w:val="20"/>
                <w:szCs w:val="20"/>
              </w:rPr>
            </w:pPr>
            <w:r w:rsidRPr="00464520">
              <w:rPr>
                <w:rFonts w:ascii="Avenir Book" w:hAnsi="Avenir Book" w:cs="Arial"/>
                <w:sz w:val="20"/>
                <w:szCs w:val="20"/>
              </w:rPr>
              <w:t>7 drops under the tongue each night</w:t>
            </w:r>
          </w:p>
          <w:p w14:paraId="76315192" w14:textId="667078A1" w:rsidR="00244B64" w:rsidRPr="00464520" w:rsidRDefault="00244B64" w:rsidP="00BC16D7">
            <w:pPr>
              <w:jc w:val="center"/>
              <w:rPr>
                <w:rFonts w:ascii="Avenir Book" w:hAnsi="Avenir Book" w:cs="Arial"/>
                <w:sz w:val="20"/>
                <w:szCs w:val="20"/>
              </w:rPr>
            </w:pPr>
            <w:r>
              <w:rPr>
                <w:rFonts w:ascii="Avenir Book" w:hAnsi="Avenir Book" w:cs="Arial"/>
                <w:sz w:val="20"/>
                <w:szCs w:val="20"/>
              </w:rPr>
              <w:t>(upon retiring)</w:t>
            </w:r>
          </w:p>
        </w:tc>
      </w:tr>
    </w:tbl>
    <w:p w14:paraId="47424BFA" w14:textId="59895693" w:rsidR="00DC632B" w:rsidRPr="00464520" w:rsidRDefault="00DC632B" w:rsidP="00066828">
      <w:pPr>
        <w:rPr>
          <w:rFonts w:ascii="Avenir Book" w:hAnsi="Avenir Book" w:cs="Arial"/>
          <w:sz w:val="20"/>
          <w:szCs w:val="20"/>
        </w:rPr>
      </w:pPr>
    </w:p>
    <w:p w14:paraId="57D49E33" w14:textId="77777777" w:rsidR="00244B64" w:rsidRDefault="00244B64" w:rsidP="001717DA">
      <w:pPr>
        <w:spacing w:after="240"/>
        <w:rPr>
          <w:rFonts w:ascii="Avenir Book" w:hAnsi="Avenir Book" w:cs="Arial"/>
          <w:b/>
          <w:bCs/>
          <w:sz w:val="20"/>
          <w:szCs w:val="20"/>
        </w:rPr>
      </w:pPr>
    </w:p>
    <w:p w14:paraId="67D9472C" w14:textId="44F07566" w:rsidR="000C1F07" w:rsidRPr="001717DA" w:rsidRDefault="000C1F07" w:rsidP="001717DA">
      <w:pPr>
        <w:spacing w:after="240"/>
        <w:rPr>
          <w:rFonts w:ascii="Avenir Book" w:hAnsi="Avenir Book" w:cs="Arial"/>
          <w:b/>
          <w:bCs/>
          <w:sz w:val="20"/>
          <w:szCs w:val="20"/>
        </w:rPr>
      </w:pPr>
      <w:r w:rsidRPr="00464520">
        <w:rPr>
          <w:rFonts w:ascii="Avenir Book" w:hAnsi="Avenir Book" w:cs="Arial"/>
          <w:b/>
          <w:bCs/>
          <w:sz w:val="20"/>
          <w:szCs w:val="20"/>
        </w:rPr>
        <w:lastRenderedPageBreak/>
        <w:t>Initial Treatment Aims:</w:t>
      </w:r>
    </w:p>
    <w:p w14:paraId="5420D2D3" w14:textId="77777777" w:rsidR="000C5898" w:rsidRDefault="000C5898" w:rsidP="000C5898">
      <w:pPr>
        <w:pStyle w:val="ListParagraph"/>
        <w:numPr>
          <w:ilvl w:val="0"/>
          <w:numId w:val="15"/>
        </w:numPr>
        <w:spacing w:after="240"/>
        <w:rPr>
          <w:rFonts w:ascii="Avenir Book" w:hAnsi="Avenir Book" w:cs="Arial"/>
          <w:sz w:val="20"/>
          <w:szCs w:val="20"/>
        </w:rPr>
      </w:pPr>
      <w:r>
        <w:rPr>
          <w:rFonts w:ascii="Avenir Book" w:hAnsi="Avenir Book" w:cs="Arial"/>
          <w:sz w:val="20"/>
          <w:szCs w:val="20"/>
        </w:rPr>
        <w:t>Support optimal nutrient intake from the diet to support your health and baby’s growth and development (dietary recommendations)</w:t>
      </w:r>
    </w:p>
    <w:p w14:paraId="0A44BE99" w14:textId="00EDCA6F" w:rsidR="000C5898" w:rsidRDefault="000C5898" w:rsidP="000C5898">
      <w:pPr>
        <w:pStyle w:val="ListParagraph"/>
        <w:numPr>
          <w:ilvl w:val="0"/>
          <w:numId w:val="15"/>
        </w:numPr>
        <w:spacing w:after="240"/>
        <w:rPr>
          <w:rFonts w:ascii="Avenir Book" w:hAnsi="Avenir Book" w:cs="Arial"/>
          <w:sz w:val="20"/>
          <w:szCs w:val="20"/>
        </w:rPr>
      </w:pPr>
      <w:r>
        <w:rPr>
          <w:rFonts w:ascii="Avenir Book" w:hAnsi="Avenir Book" w:cs="Arial"/>
          <w:sz w:val="20"/>
          <w:szCs w:val="20"/>
        </w:rPr>
        <w:t>Support additional nutrient requirements during this time of need (Prenatal + fish oil</w:t>
      </w:r>
      <w:r>
        <w:rPr>
          <w:rFonts w:ascii="Avenir Book" w:hAnsi="Avenir Book" w:cs="Arial"/>
          <w:sz w:val="20"/>
          <w:szCs w:val="20"/>
        </w:rPr>
        <w:t xml:space="preserve"> + iron</w:t>
      </w:r>
      <w:r>
        <w:rPr>
          <w:rFonts w:ascii="Avenir Book" w:hAnsi="Avenir Book" w:cs="Arial"/>
          <w:sz w:val="20"/>
          <w:szCs w:val="20"/>
        </w:rPr>
        <w:t>)</w:t>
      </w:r>
    </w:p>
    <w:p w14:paraId="7313AB9C" w14:textId="13B48E00" w:rsidR="00464520" w:rsidRPr="000C5898" w:rsidRDefault="000C5898" w:rsidP="000C5898">
      <w:pPr>
        <w:pStyle w:val="ListParagraph"/>
        <w:numPr>
          <w:ilvl w:val="0"/>
          <w:numId w:val="15"/>
        </w:numPr>
        <w:spacing w:after="240"/>
        <w:rPr>
          <w:rFonts w:ascii="Avenir Book" w:hAnsi="Avenir Book" w:cs="Arial"/>
          <w:sz w:val="20"/>
          <w:szCs w:val="20"/>
        </w:rPr>
      </w:pPr>
      <w:r>
        <w:rPr>
          <w:rFonts w:ascii="Avenir Book" w:hAnsi="Avenir Book" w:cs="Arial"/>
          <w:sz w:val="20"/>
          <w:szCs w:val="20"/>
        </w:rPr>
        <w:t>Support your nervous system during times of change</w:t>
      </w:r>
      <w:r>
        <w:rPr>
          <w:rFonts w:ascii="Avenir Book" w:hAnsi="Avenir Book" w:cs="Arial"/>
          <w:sz w:val="20"/>
          <w:szCs w:val="20"/>
        </w:rPr>
        <w:t xml:space="preserve"> and active acute stress, causing difficulties sleeping and relaxing</w:t>
      </w:r>
      <w:r>
        <w:rPr>
          <w:rFonts w:ascii="Avenir Book" w:hAnsi="Avenir Book" w:cs="Arial"/>
          <w:sz w:val="20"/>
          <w:szCs w:val="20"/>
        </w:rPr>
        <w:t xml:space="preserve"> (Lifestyle recommendations</w:t>
      </w:r>
      <w:r>
        <w:rPr>
          <w:rFonts w:ascii="Avenir Book" w:hAnsi="Avenir Book" w:cs="Arial"/>
          <w:sz w:val="20"/>
          <w:szCs w:val="20"/>
        </w:rPr>
        <w:t xml:space="preserve"> + herbal + flower essences</w:t>
      </w:r>
      <w:r>
        <w:rPr>
          <w:rFonts w:ascii="Avenir Book" w:hAnsi="Avenir Book" w:cs="Arial"/>
          <w:sz w:val="20"/>
          <w:szCs w:val="20"/>
        </w:rPr>
        <w:t>)</w:t>
      </w:r>
    </w:p>
    <w:p w14:paraId="527DC44F" w14:textId="05BF6E56" w:rsidR="00464520" w:rsidRPr="001717DA" w:rsidRDefault="00464520" w:rsidP="001717DA">
      <w:pPr>
        <w:spacing w:after="240"/>
        <w:rPr>
          <w:rFonts w:ascii="Avenir Book" w:hAnsi="Avenir Book" w:cs="Arial"/>
          <w:b/>
          <w:bCs/>
          <w:sz w:val="20"/>
          <w:szCs w:val="20"/>
        </w:rPr>
      </w:pPr>
      <w:r w:rsidRPr="00464520">
        <w:rPr>
          <w:rFonts w:ascii="Avenir Book" w:hAnsi="Avenir Book" w:cs="Arial"/>
          <w:b/>
          <w:bCs/>
          <w:sz w:val="20"/>
          <w:szCs w:val="20"/>
        </w:rPr>
        <w:t>Follow</w:t>
      </w:r>
      <w:r w:rsidR="000C5898">
        <w:rPr>
          <w:rFonts w:ascii="Avenir Book" w:hAnsi="Avenir Book" w:cs="Arial"/>
          <w:b/>
          <w:bCs/>
          <w:sz w:val="20"/>
          <w:szCs w:val="20"/>
        </w:rPr>
        <w:t>-</w:t>
      </w:r>
      <w:r w:rsidRPr="00464520">
        <w:rPr>
          <w:rFonts w:ascii="Avenir Book" w:hAnsi="Avenir Book" w:cs="Arial"/>
          <w:b/>
          <w:bCs/>
          <w:sz w:val="20"/>
          <w:szCs w:val="20"/>
        </w:rPr>
        <w:t>up aims:</w:t>
      </w:r>
    </w:p>
    <w:p w14:paraId="27162663" w14:textId="4CE5C9E3" w:rsidR="00464520" w:rsidRDefault="000C5898" w:rsidP="000C5898">
      <w:pPr>
        <w:pStyle w:val="ListParagraph"/>
        <w:numPr>
          <w:ilvl w:val="0"/>
          <w:numId w:val="15"/>
        </w:numPr>
        <w:spacing w:after="240"/>
        <w:rPr>
          <w:rFonts w:ascii="Avenir Book" w:hAnsi="Avenir Book" w:cs="Arial"/>
          <w:sz w:val="20"/>
          <w:szCs w:val="20"/>
        </w:rPr>
      </w:pPr>
      <w:r>
        <w:rPr>
          <w:rFonts w:ascii="Avenir Book" w:hAnsi="Avenir Book" w:cs="Arial"/>
          <w:sz w:val="20"/>
          <w:szCs w:val="20"/>
        </w:rPr>
        <w:t xml:space="preserve">Aid in monitoring your health throughout each trimester (pathology testing, BP, blood sugar).  </w:t>
      </w:r>
    </w:p>
    <w:p w14:paraId="6FD13740" w14:textId="387A8C67" w:rsidR="000C5898" w:rsidRPr="000C5898" w:rsidRDefault="000C5898" w:rsidP="000C5898">
      <w:pPr>
        <w:pStyle w:val="ListParagraph"/>
        <w:numPr>
          <w:ilvl w:val="0"/>
          <w:numId w:val="15"/>
        </w:numPr>
        <w:spacing w:after="240"/>
        <w:rPr>
          <w:rFonts w:ascii="Avenir Book" w:hAnsi="Avenir Book" w:cs="Arial"/>
          <w:sz w:val="20"/>
          <w:szCs w:val="20"/>
        </w:rPr>
      </w:pPr>
      <w:r>
        <w:rPr>
          <w:rFonts w:ascii="Avenir Book" w:hAnsi="Avenir Book" w:cs="Arial"/>
          <w:sz w:val="20"/>
          <w:szCs w:val="20"/>
        </w:rPr>
        <w:t xml:space="preserve">Introduce nourishing herbal tea for the remainder of trimester 2 right through to the fourth trimester. </w:t>
      </w:r>
    </w:p>
    <w:p w14:paraId="4861FC85" w14:textId="77777777" w:rsidR="007464A8" w:rsidRPr="007464A8" w:rsidRDefault="007464A8" w:rsidP="007464A8">
      <w:pPr>
        <w:rPr>
          <w:rFonts w:ascii="Avenir Book" w:hAnsi="Avenir Book" w:cs="Arial"/>
          <w:sz w:val="20"/>
          <w:szCs w:val="20"/>
        </w:rPr>
      </w:pPr>
    </w:p>
    <w:p w14:paraId="02F3DA96" w14:textId="13AFEB2E" w:rsidR="00781A1F" w:rsidRPr="007464A8" w:rsidRDefault="00066828">
      <w:pPr>
        <w:rPr>
          <w:rFonts w:ascii="Avenir Book" w:hAnsi="Avenir Book" w:cs="Arial"/>
          <w:sz w:val="20"/>
          <w:szCs w:val="20"/>
        </w:rPr>
      </w:pPr>
      <w:r w:rsidRPr="00464520">
        <w:rPr>
          <w:rFonts w:ascii="Avenir Book" w:hAnsi="Avenir Book" w:cs="Arial"/>
          <w:b/>
          <w:bCs/>
          <w:sz w:val="20"/>
          <w:szCs w:val="20"/>
        </w:rPr>
        <w:t xml:space="preserve">Next appointment: </w:t>
      </w:r>
      <w:r w:rsidR="000C5898">
        <w:rPr>
          <w:rFonts w:ascii="Avenir Book" w:hAnsi="Avenir Book" w:cs="Arial"/>
          <w:sz w:val="20"/>
          <w:szCs w:val="20"/>
        </w:rPr>
        <w:t xml:space="preserve">Let meet in person - </w:t>
      </w:r>
      <w:r w:rsidR="007464A8">
        <w:rPr>
          <w:rFonts w:ascii="Avenir Book" w:hAnsi="Avenir Book" w:cs="Arial"/>
          <w:sz w:val="20"/>
          <w:szCs w:val="20"/>
        </w:rPr>
        <w:t xml:space="preserve">January </w:t>
      </w:r>
    </w:p>
    <w:p w14:paraId="60FC0F89" w14:textId="31BC1A08" w:rsidR="00D8473F" w:rsidRPr="003E21FF" w:rsidRDefault="00D8473F" w:rsidP="006E622D">
      <w:pPr>
        <w:pStyle w:val="ListParagraph"/>
        <w:rPr>
          <w:rFonts w:ascii="Avenir Light" w:hAnsi="Avenir Light" w:cs="Arial"/>
          <w:sz w:val="20"/>
          <w:szCs w:val="20"/>
        </w:rPr>
      </w:pPr>
    </w:p>
    <w:sectPr w:rsidR="00D8473F" w:rsidRPr="003E21FF" w:rsidSect="00AF4ABE">
      <w:headerReference w:type="default" r:id="rId9"/>
      <w:pgSz w:w="11906" w:h="16838"/>
      <w:pgMar w:top="1440" w:right="1080" w:bottom="1440" w:left="1080" w:header="708" w:footer="708" w:gutter="0"/>
      <w:pgBorders w:offsetFrom="page">
        <w:top w:val="double" w:sz="2" w:space="24" w:color="auto"/>
        <w:left w:val="double" w:sz="2" w:space="24" w:color="auto"/>
        <w:bottom w:val="double" w:sz="2" w:space="24" w:color="auto"/>
        <w:right w:val="double" w:sz="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CE7F4E" w14:textId="77777777" w:rsidR="00822FCC" w:rsidRDefault="00822FCC" w:rsidP="00B900AE">
      <w:r>
        <w:separator/>
      </w:r>
    </w:p>
  </w:endnote>
  <w:endnote w:type="continuationSeparator" w:id="0">
    <w:p w14:paraId="509763E7" w14:textId="77777777" w:rsidR="00822FCC" w:rsidRDefault="00822FCC" w:rsidP="00B90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Avenir Light">
    <w:panose1 w:val="020B0402020203020204"/>
    <w:charset w:val="4D"/>
    <w:family w:val="swiss"/>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5A7694" w14:textId="77777777" w:rsidR="00822FCC" w:rsidRDefault="00822FCC" w:rsidP="00B900AE">
      <w:r>
        <w:separator/>
      </w:r>
    </w:p>
  </w:footnote>
  <w:footnote w:type="continuationSeparator" w:id="0">
    <w:p w14:paraId="27AF3C23" w14:textId="77777777" w:rsidR="00822FCC" w:rsidRDefault="00822FCC" w:rsidP="00B90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06910" w14:textId="34CB9CDC" w:rsidR="00AF4ABE" w:rsidRDefault="00AF4ABE" w:rsidP="00AF4ABE">
    <w:pPr>
      <w:pStyle w:val="NoSpacing"/>
      <w:jc w:val="right"/>
      <w:rPr>
        <w:rFonts w:ascii="Avenir Light" w:hAnsi="Avenir Light" w:cstheme="majorHAnsi"/>
        <w:color w:val="000000" w:themeColor="text1"/>
        <w:sz w:val="18"/>
        <w:szCs w:val="18"/>
      </w:rPr>
    </w:pPr>
    <w:r w:rsidRPr="003E21FF">
      <w:rPr>
        <w:rFonts w:ascii="Avenir Light" w:hAnsi="Avenir Light" w:cstheme="majorHAnsi"/>
        <w:color w:val="000000" w:themeColor="text1"/>
        <w:sz w:val="18"/>
        <w:szCs w:val="18"/>
      </w:rPr>
      <w:t>Hayley Griffin (</w:t>
    </w:r>
    <w:proofErr w:type="spellStart"/>
    <w:r w:rsidRPr="003E21FF">
      <w:rPr>
        <w:rFonts w:ascii="Avenir Light" w:hAnsi="Avenir Light" w:cstheme="majorHAnsi"/>
        <w:color w:val="000000" w:themeColor="text1"/>
        <w:sz w:val="18"/>
        <w:szCs w:val="18"/>
      </w:rPr>
      <w:t>BHSc</w:t>
    </w:r>
    <w:proofErr w:type="spellEnd"/>
    <w:r w:rsidRPr="003E21FF">
      <w:rPr>
        <w:rFonts w:ascii="Avenir Light" w:hAnsi="Avenir Light" w:cstheme="majorHAnsi"/>
        <w:color w:val="000000" w:themeColor="text1"/>
        <w:sz w:val="18"/>
        <w:szCs w:val="18"/>
      </w:rPr>
      <w:t xml:space="preserve"> Naturopathy)</w:t>
    </w:r>
  </w:p>
  <w:p w14:paraId="024D7753" w14:textId="57D8F42D" w:rsidR="003E21FF" w:rsidRPr="003E21FF" w:rsidRDefault="003E21FF" w:rsidP="00AF4ABE">
    <w:pPr>
      <w:pStyle w:val="NoSpacing"/>
      <w:jc w:val="right"/>
      <w:rPr>
        <w:rFonts w:ascii="Avenir Light" w:hAnsi="Avenir Light" w:cstheme="majorHAnsi"/>
        <w:color w:val="000000" w:themeColor="text1"/>
        <w:sz w:val="18"/>
        <w:szCs w:val="18"/>
      </w:rPr>
    </w:pPr>
    <w:r>
      <w:rPr>
        <w:rFonts w:ascii="Avenir Light" w:hAnsi="Avenir Light" w:cstheme="majorHAnsi"/>
        <w:color w:val="000000" w:themeColor="text1"/>
        <w:sz w:val="18"/>
        <w:szCs w:val="18"/>
      </w:rPr>
      <w:t>hayley@thenaturopathshouse.com.au</w:t>
    </w:r>
  </w:p>
  <w:p w14:paraId="7C8D1365" w14:textId="77777777" w:rsidR="00AF4ABE" w:rsidRPr="003E21FF" w:rsidRDefault="00AF4ABE" w:rsidP="00AF4ABE">
    <w:pPr>
      <w:pStyle w:val="NoSpacing"/>
      <w:jc w:val="right"/>
      <w:rPr>
        <w:rFonts w:ascii="Avenir Light" w:hAnsi="Avenir Light" w:cstheme="majorHAnsi"/>
        <w:color w:val="000000" w:themeColor="text1"/>
        <w:sz w:val="18"/>
        <w:szCs w:val="18"/>
      </w:rPr>
    </w:pPr>
    <w:r w:rsidRPr="003E21FF">
      <w:rPr>
        <w:rFonts w:ascii="Avenir Light" w:hAnsi="Avenir Light" w:cstheme="majorHAnsi"/>
        <w:color w:val="000000" w:themeColor="text1"/>
        <w:sz w:val="18"/>
        <w:szCs w:val="18"/>
        <w:shd w:val="clear" w:color="auto" w:fill="FFFFFF"/>
      </w:rPr>
      <w:t>62 Allamanda Drive Daisy Hill, QLD, 4127</w:t>
    </w:r>
  </w:p>
  <w:p w14:paraId="46A378DD" w14:textId="3CF70DB4" w:rsidR="00AF4ABE" w:rsidRDefault="00AF4A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70FDE"/>
    <w:multiLevelType w:val="hybridMultilevel"/>
    <w:tmpl w:val="56520360"/>
    <w:lvl w:ilvl="0" w:tplc="5CA6EA3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B304B"/>
    <w:multiLevelType w:val="hybridMultilevel"/>
    <w:tmpl w:val="9D80D9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B93016"/>
    <w:multiLevelType w:val="hybridMultilevel"/>
    <w:tmpl w:val="DB82A7DC"/>
    <w:lvl w:ilvl="0" w:tplc="8834C32A">
      <w:start w:val="2"/>
      <w:numFmt w:val="bullet"/>
      <w:lvlText w:val="-"/>
      <w:lvlJc w:val="left"/>
      <w:pPr>
        <w:ind w:left="530" w:hanging="360"/>
      </w:pPr>
      <w:rPr>
        <w:rFonts w:ascii="Calibri Light" w:eastAsiaTheme="minorHAnsi" w:hAnsi="Calibri Light" w:cs="Calibri Light"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 w15:restartNumberingAfterBreak="0">
    <w:nsid w:val="13AD0246"/>
    <w:multiLevelType w:val="hybridMultilevel"/>
    <w:tmpl w:val="0D50FD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069"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842DE8"/>
    <w:multiLevelType w:val="hybridMultilevel"/>
    <w:tmpl w:val="B4F81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610EEC"/>
    <w:multiLevelType w:val="hybridMultilevel"/>
    <w:tmpl w:val="C6008B40"/>
    <w:lvl w:ilvl="0" w:tplc="EC74E356">
      <w:start w:val="1"/>
      <w:numFmt w:val="bullet"/>
      <w:lvlText w:val=""/>
      <w:lvlJc w:val="left"/>
      <w:pPr>
        <w:ind w:left="170" w:hanging="170"/>
      </w:pPr>
      <w:rPr>
        <w:rFonts w:ascii="Symbol" w:hAnsi="Symbo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35291B"/>
    <w:multiLevelType w:val="hybridMultilevel"/>
    <w:tmpl w:val="4112D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5A4853"/>
    <w:multiLevelType w:val="multilevel"/>
    <w:tmpl w:val="4EBABB7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644" w:hanging="360"/>
      </w:pPr>
      <w:rPr>
        <w:rFonts w:ascii="Calibri Light" w:eastAsiaTheme="minorHAnsi" w:hAnsi="Calibri Light" w:cs="Calibri Light"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676573"/>
    <w:multiLevelType w:val="hybridMultilevel"/>
    <w:tmpl w:val="9C1E9EE4"/>
    <w:lvl w:ilvl="0" w:tplc="DCDC8D3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E73AC7"/>
    <w:multiLevelType w:val="hybridMultilevel"/>
    <w:tmpl w:val="57BC1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BB7E15"/>
    <w:multiLevelType w:val="hybridMultilevel"/>
    <w:tmpl w:val="A8681F2E"/>
    <w:lvl w:ilvl="0" w:tplc="F57AC95E">
      <w:start w:val="2"/>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76176D"/>
    <w:multiLevelType w:val="hybridMultilevel"/>
    <w:tmpl w:val="87987746"/>
    <w:lvl w:ilvl="0" w:tplc="C30C50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2B40FF"/>
    <w:multiLevelType w:val="hybridMultilevel"/>
    <w:tmpl w:val="A4748B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EEA623C"/>
    <w:multiLevelType w:val="hybridMultilevel"/>
    <w:tmpl w:val="F60CB104"/>
    <w:lvl w:ilvl="0" w:tplc="5F3E40F2">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4" w15:restartNumberingAfterBreak="0">
    <w:nsid w:val="7A090A66"/>
    <w:multiLevelType w:val="hybridMultilevel"/>
    <w:tmpl w:val="956AAAD6"/>
    <w:lvl w:ilvl="0" w:tplc="D15445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AF0A59"/>
    <w:multiLevelType w:val="hybridMultilevel"/>
    <w:tmpl w:val="4024363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16cid:durableId="1947342274">
    <w:abstractNumId w:val="13"/>
  </w:num>
  <w:num w:numId="2" w16cid:durableId="1785078665">
    <w:abstractNumId w:val="14"/>
  </w:num>
  <w:num w:numId="3" w16cid:durableId="897517667">
    <w:abstractNumId w:val="11"/>
  </w:num>
  <w:num w:numId="4" w16cid:durableId="1437675403">
    <w:abstractNumId w:val="0"/>
  </w:num>
  <w:num w:numId="5" w16cid:durableId="1469736762">
    <w:abstractNumId w:val="8"/>
  </w:num>
  <w:num w:numId="6" w16cid:durableId="425924307">
    <w:abstractNumId w:val="5"/>
  </w:num>
  <w:num w:numId="7" w16cid:durableId="1579436842">
    <w:abstractNumId w:val="12"/>
  </w:num>
  <w:num w:numId="8" w16cid:durableId="1408066542">
    <w:abstractNumId w:val="1"/>
  </w:num>
  <w:num w:numId="9" w16cid:durableId="66072848">
    <w:abstractNumId w:val="15"/>
  </w:num>
  <w:num w:numId="10" w16cid:durableId="1857425240">
    <w:abstractNumId w:val="2"/>
  </w:num>
  <w:num w:numId="11" w16cid:durableId="2064526214">
    <w:abstractNumId w:val="10"/>
  </w:num>
  <w:num w:numId="12" w16cid:durableId="1700008042">
    <w:abstractNumId w:val="9"/>
  </w:num>
  <w:num w:numId="13" w16cid:durableId="1472403301">
    <w:abstractNumId w:val="4"/>
  </w:num>
  <w:num w:numId="14" w16cid:durableId="1885017964">
    <w:abstractNumId w:val="6"/>
  </w:num>
  <w:num w:numId="15" w16cid:durableId="488206020">
    <w:abstractNumId w:val="3"/>
  </w:num>
  <w:num w:numId="16" w16cid:durableId="13581904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828"/>
    <w:rsid w:val="00056D9F"/>
    <w:rsid w:val="00066828"/>
    <w:rsid w:val="00084AE8"/>
    <w:rsid w:val="00097462"/>
    <w:rsid w:val="000A5F5E"/>
    <w:rsid w:val="000C1F07"/>
    <w:rsid w:val="000C5898"/>
    <w:rsid w:val="0010651B"/>
    <w:rsid w:val="00163D67"/>
    <w:rsid w:val="001717DA"/>
    <w:rsid w:val="00194891"/>
    <w:rsid w:val="001959F3"/>
    <w:rsid w:val="00197A4F"/>
    <w:rsid w:val="001A218A"/>
    <w:rsid w:val="001A5838"/>
    <w:rsid w:val="00223EFC"/>
    <w:rsid w:val="00244B64"/>
    <w:rsid w:val="002528B4"/>
    <w:rsid w:val="0025707B"/>
    <w:rsid w:val="002A5A0C"/>
    <w:rsid w:val="002D481A"/>
    <w:rsid w:val="00312D1A"/>
    <w:rsid w:val="00357647"/>
    <w:rsid w:val="003974DE"/>
    <w:rsid w:val="003E21FF"/>
    <w:rsid w:val="00464520"/>
    <w:rsid w:val="00467253"/>
    <w:rsid w:val="004679D3"/>
    <w:rsid w:val="004D3710"/>
    <w:rsid w:val="004F54A4"/>
    <w:rsid w:val="00550DD0"/>
    <w:rsid w:val="005D68CC"/>
    <w:rsid w:val="005D6B43"/>
    <w:rsid w:val="00650A4D"/>
    <w:rsid w:val="006E622D"/>
    <w:rsid w:val="007464A8"/>
    <w:rsid w:val="007704EE"/>
    <w:rsid w:val="00781A1F"/>
    <w:rsid w:val="007C6468"/>
    <w:rsid w:val="00822FCC"/>
    <w:rsid w:val="00834EF9"/>
    <w:rsid w:val="00860DCC"/>
    <w:rsid w:val="0088734D"/>
    <w:rsid w:val="008E0697"/>
    <w:rsid w:val="0098205D"/>
    <w:rsid w:val="009A093B"/>
    <w:rsid w:val="009A5350"/>
    <w:rsid w:val="009D256E"/>
    <w:rsid w:val="00A06B08"/>
    <w:rsid w:val="00AA48C2"/>
    <w:rsid w:val="00AF1B92"/>
    <w:rsid w:val="00AF4ABE"/>
    <w:rsid w:val="00B620A7"/>
    <w:rsid w:val="00B900AE"/>
    <w:rsid w:val="00BD491A"/>
    <w:rsid w:val="00BF46C9"/>
    <w:rsid w:val="00C16B42"/>
    <w:rsid w:val="00C55F7A"/>
    <w:rsid w:val="00CB6F94"/>
    <w:rsid w:val="00D16CA7"/>
    <w:rsid w:val="00D51D86"/>
    <w:rsid w:val="00D8473F"/>
    <w:rsid w:val="00DA2792"/>
    <w:rsid w:val="00DC632B"/>
    <w:rsid w:val="00DF0BA7"/>
    <w:rsid w:val="00E03F30"/>
    <w:rsid w:val="00E16FD1"/>
    <w:rsid w:val="00E40D5C"/>
    <w:rsid w:val="00F15B3C"/>
    <w:rsid w:val="00F22175"/>
    <w:rsid w:val="00F77D45"/>
    <w:rsid w:val="00F81F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8CC29"/>
  <w15:chartTrackingRefBased/>
  <w15:docId w15:val="{A6469D25-E140-EF48-BB4A-00AF2BEC8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8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6828"/>
    <w:rPr>
      <w:sz w:val="22"/>
      <w:szCs w:val="22"/>
    </w:rPr>
  </w:style>
  <w:style w:type="paragraph" w:styleId="ListParagraph">
    <w:name w:val="List Paragraph"/>
    <w:basedOn w:val="Normal"/>
    <w:uiPriority w:val="34"/>
    <w:qFormat/>
    <w:rsid w:val="00066828"/>
    <w:pPr>
      <w:ind w:left="720"/>
      <w:contextualSpacing/>
    </w:pPr>
  </w:style>
  <w:style w:type="table" w:styleId="TableGrid">
    <w:name w:val="Table Grid"/>
    <w:basedOn w:val="TableNormal"/>
    <w:uiPriority w:val="39"/>
    <w:rsid w:val="00650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0AE"/>
    <w:pPr>
      <w:tabs>
        <w:tab w:val="center" w:pos="4513"/>
        <w:tab w:val="right" w:pos="9026"/>
      </w:tabs>
    </w:pPr>
  </w:style>
  <w:style w:type="character" w:customStyle="1" w:styleId="HeaderChar">
    <w:name w:val="Header Char"/>
    <w:basedOn w:val="DefaultParagraphFont"/>
    <w:link w:val="Header"/>
    <w:uiPriority w:val="99"/>
    <w:rsid w:val="00B900AE"/>
  </w:style>
  <w:style w:type="paragraph" w:styleId="Footer">
    <w:name w:val="footer"/>
    <w:basedOn w:val="Normal"/>
    <w:link w:val="FooterChar"/>
    <w:uiPriority w:val="99"/>
    <w:unhideWhenUsed/>
    <w:rsid w:val="00B900AE"/>
    <w:pPr>
      <w:tabs>
        <w:tab w:val="center" w:pos="4513"/>
        <w:tab w:val="right" w:pos="9026"/>
      </w:tabs>
    </w:pPr>
  </w:style>
  <w:style w:type="character" w:customStyle="1" w:styleId="FooterChar">
    <w:name w:val="Footer Char"/>
    <w:basedOn w:val="DefaultParagraphFont"/>
    <w:link w:val="Footer"/>
    <w:uiPriority w:val="99"/>
    <w:rsid w:val="00B900AE"/>
  </w:style>
  <w:style w:type="character" w:styleId="Hyperlink">
    <w:name w:val="Hyperlink"/>
    <w:basedOn w:val="DefaultParagraphFont"/>
    <w:uiPriority w:val="99"/>
    <w:unhideWhenUsed/>
    <w:rsid w:val="00BF46C9"/>
    <w:rPr>
      <w:color w:val="0563C1" w:themeColor="hyperlink"/>
      <w:u w:val="single"/>
    </w:rPr>
  </w:style>
  <w:style w:type="character" w:styleId="UnresolvedMention">
    <w:name w:val="Unresolved Mention"/>
    <w:basedOn w:val="DefaultParagraphFont"/>
    <w:uiPriority w:val="99"/>
    <w:semiHidden/>
    <w:unhideWhenUsed/>
    <w:rsid w:val="00BF46C9"/>
    <w:rPr>
      <w:color w:val="605E5C"/>
      <w:shd w:val="clear" w:color="auto" w:fill="E1DFDD"/>
    </w:rPr>
  </w:style>
  <w:style w:type="character" w:styleId="FollowedHyperlink">
    <w:name w:val="FollowedHyperlink"/>
    <w:basedOn w:val="DefaultParagraphFont"/>
    <w:uiPriority w:val="99"/>
    <w:semiHidden/>
    <w:unhideWhenUsed/>
    <w:rsid w:val="00AF4A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00925-5634-CF49-A3E5-4D0FD395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Pennings</dc:creator>
  <cp:keywords/>
  <dc:description/>
  <cp:lastModifiedBy>Mark Pennings</cp:lastModifiedBy>
  <cp:revision>4</cp:revision>
  <cp:lastPrinted>2023-11-01T07:24:00Z</cp:lastPrinted>
  <dcterms:created xsi:type="dcterms:W3CDTF">2024-11-28T22:18:00Z</dcterms:created>
  <dcterms:modified xsi:type="dcterms:W3CDTF">2024-11-28T23:51:00Z</dcterms:modified>
</cp:coreProperties>
</file>