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9FF94" w14:textId="77777777" w:rsidR="00A32D2E" w:rsidRPr="00A55D26" w:rsidRDefault="00A32D2E" w:rsidP="00A32D2E">
      <w:pPr>
        <w:pStyle w:val="Body"/>
        <w:rPr>
          <w:rFonts w:ascii="Calibri" w:hAnsi="Calibri" w:cs="Calibri"/>
          <w:sz w:val="20"/>
          <w:szCs w:val="20"/>
        </w:rPr>
      </w:pPr>
      <w:r w:rsidRPr="00A55D26">
        <w:rPr>
          <w:rFonts w:ascii="Calibri" w:hAnsi="Calibri" w:cs="Calibri"/>
          <w:sz w:val="20"/>
          <w:szCs w:val="20"/>
        </w:rPr>
        <w:t xml:space="preserve">Dr </w:t>
      </w:r>
      <w:proofErr w:type="spellStart"/>
      <w:r w:rsidRPr="00A55D26">
        <w:rPr>
          <w:rFonts w:ascii="Calibri" w:hAnsi="Calibri" w:cs="Calibri"/>
          <w:sz w:val="20"/>
          <w:szCs w:val="20"/>
        </w:rPr>
        <w:t>Muna</w:t>
      </w:r>
      <w:proofErr w:type="spellEnd"/>
      <w:r w:rsidRPr="00A55D26">
        <w:rPr>
          <w:rFonts w:ascii="Calibri" w:hAnsi="Calibri" w:cs="Calibri"/>
          <w:sz w:val="20"/>
          <w:szCs w:val="20"/>
        </w:rPr>
        <w:t xml:space="preserve"> Amin</w:t>
      </w:r>
    </w:p>
    <w:p w14:paraId="7FAE94CC" w14:textId="77777777" w:rsidR="00A32D2E" w:rsidRPr="00A55D26" w:rsidRDefault="00A32D2E" w:rsidP="00A32D2E">
      <w:pPr>
        <w:pStyle w:val="Body"/>
        <w:rPr>
          <w:rFonts w:ascii="Calibri" w:hAnsi="Calibri" w:cs="Calibri"/>
          <w:sz w:val="20"/>
          <w:szCs w:val="20"/>
        </w:rPr>
      </w:pPr>
      <w:r w:rsidRPr="00A55D26">
        <w:rPr>
          <w:rFonts w:ascii="Calibri" w:hAnsi="Calibri" w:cs="Calibri"/>
          <w:sz w:val="20"/>
          <w:szCs w:val="20"/>
        </w:rPr>
        <w:t>Leading Edge Family Medicine &amp; Skin Care Clinic</w:t>
      </w:r>
    </w:p>
    <w:p w14:paraId="678F539D" w14:textId="77777777" w:rsidR="00A32D2E" w:rsidRPr="00A55D26" w:rsidRDefault="00A32D2E" w:rsidP="00A32D2E">
      <w:pPr>
        <w:pStyle w:val="Body"/>
        <w:rPr>
          <w:rFonts w:ascii="Calibri" w:hAnsi="Calibri" w:cs="Calibri"/>
          <w:sz w:val="20"/>
          <w:szCs w:val="20"/>
        </w:rPr>
      </w:pPr>
      <w:r w:rsidRPr="00A55D26">
        <w:rPr>
          <w:rFonts w:ascii="Calibri" w:hAnsi="Calibri" w:cs="Calibri"/>
          <w:sz w:val="20"/>
          <w:szCs w:val="20"/>
        </w:rPr>
        <w:t>118 Macquarie St</w:t>
      </w:r>
    </w:p>
    <w:p w14:paraId="00879178" w14:textId="77777777" w:rsidR="00A32D2E" w:rsidRPr="00A55D26" w:rsidRDefault="00A32D2E" w:rsidP="00A32D2E">
      <w:pPr>
        <w:pStyle w:val="Body"/>
        <w:rPr>
          <w:rFonts w:ascii="Calibri" w:hAnsi="Calibri" w:cs="Calibri"/>
          <w:sz w:val="20"/>
          <w:szCs w:val="20"/>
        </w:rPr>
      </w:pPr>
      <w:r w:rsidRPr="00A55D26">
        <w:rPr>
          <w:rFonts w:ascii="Calibri" w:hAnsi="Calibri" w:cs="Calibri"/>
          <w:sz w:val="20"/>
          <w:szCs w:val="20"/>
        </w:rPr>
        <w:t>Windsor</w:t>
      </w:r>
    </w:p>
    <w:p w14:paraId="6BE45D7E" w14:textId="77777777" w:rsidR="00A32D2E" w:rsidRPr="00A55D26" w:rsidRDefault="00A32D2E" w:rsidP="00A32D2E">
      <w:pPr>
        <w:pStyle w:val="Body"/>
        <w:rPr>
          <w:rFonts w:ascii="Calibri" w:hAnsi="Calibri" w:cs="Calibri"/>
          <w:sz w:val="20"/>
          <w:szCs w:val="20"/>
        </w:rPr>
      </w:pPr>
      <w:r w:rsidRPr="00A55D26">
        <w:rPr>
          <w:rFonts w:ascii="Calibri" w:hAnsi="Calibri" w:cs="Calibri"/>
          <w:sz w:val="20"/>
          <w:szCs w:val="20"/>
        </w:rPr>
        <w:t>NSW 2756</w:t>
      </w:r>
    </w:p>
    <w:p w14:paraId="32E38DC2" w14:textId="77777777" w:rsidR="00DA77EF" w:rsidRPr="00A55D26" w:rsidRDefault="00DA77EF" w:rsidP="00E26F8B">
      <w:pPr>
        <w:pStyle w:val="Body"/>
        <w:rPr>
          <w:rFonts w:ascii="Calibri" w:hAnsi="Calibri" w:cs="Calibri"/>
          <w:sz w:val="20"/>
          <w:szCs w:val="20"/>
        </w:rPr>
      </w:pPr>
    </w:p>
    <w:p w14:paraId="5EC2088B" w14:textId="7A340536" w:rsidR="00E26F8B" w:rsidRPr="00A55D26" w:rsidRDefault="00B1759A" w:rsidP="00E26F8B">
      <w:pPr>
        <w:pStyle w:val="Body"/>
        <w:rPr>
          <w:rFonts w:ascii="Calibri" w:hAnsi="Calibri" w:cs="Calibri"/>
          <w:sz w:val="20"/>
          <w:szCs w:val="20"/>
        </w:rPr>
      </w:pPr>
      <w:r w:rsidRPr="00A55D26">
        <w:rPr>
          <w:rFonts w:ascii="Calibri" w:hAnsi="Calibri" w:cs="Calibri"/>
          <w:sz w:val="20"/>
          <w:szCs w:val="20"/>
        </w:rPr>
        <w:t>17.12.2024</w:t>
      </w:r>
    </w:p>
    <w:p w14:paraId="54CE97C2" w14:textId="77777777" w:rsidR="000F315F" w:rsidRPr="00A55D26" w:rsidRDefault="000F315F" w:rsidP="00E26F8B">
      <w:pPr>
        <w:pStyle w:val="Body"/>
        <w:rPr>
          <w:rFonts w:ascii="Calibri" w:hAnsi="Calibri" w:cs="Calibri"/>
          <w:sz w:val="20"/>
          <w:szCs w:val="20"/>
        </w:rPr>
      </w:pPr>
    </w:p>
    <w:p w14:paraId="14A0D076" w14:textId="75A6316C" w:rsidR="00E26F8B" w:rsidRPr="00A55D26" w:rsidRDefault="00E26F8B" w:rsidP="00E26F8B">
      <w:pPr>
        <w:pStyle w:val="Body"/>
        <w:rPr>
          <w:rFonts w:ascii="Calibri" w:hAnsi="Calibri" w:cs="Calibri"/>
          <w:b/>
          <w:sz w:val="20"/>
          <w:szCs w:val="20"/>
        </w:rPr>
      </w:pPr>
      <w:r w:rsidRPr="00A55D26">
        <w:rPr>
          <w:rFonts w:ascii="Calibri" w:hAnsi="Calibri" w:cs="Calibri"/>
          <w:b/>
          <w:sz w:val="20"/>
          <w:szCs w:val="20"/>
        </w:rPr>
        <w:t>Re:</w:t>
      </w:r>
      <w:r w:rsidR="00BB6256" w:rsidRPr="00A55D26">
        <w:rPr>
          <w:rFonts w:ascii="Calibri" w:hAnsi="Calibri" w:cs="Calibri"/>
          <w:b/>
          <w:sz w:val="20"/>
          <w:szCs w:val="20"/>
        </w:rPr>
        <w:t xml:space="preserve"> </w:t>
      </w:r>
      <w:r w:rsidR="00FE2498" w:rsidRPr="00A55D26">
        <w:rPr>
          <w:rFonts w:ascii="Calibri" w:hAnsi="Calibri" w:cs="Calibri"/>
          <w:b/>
          <w:sz w:val="20"/>
          <w:szCs w:val="20"/>
        </w:rPr>
        <w:t>Holly Brown</w:t>
      </w:r>
      <w:r w:rsidR="0088190F" w:rsidRPr="00A55D26">
        <w:rPr>
          <w:rFonts w:ascii="Calibri" w:hAnsi="Calibri" w:cs="Calibri"/>
          <w:b/>
          <w:sz w:val="20"/>
          <w:szCs w:val="20"/>
        </w:rPr>
        <w:t xml:space="preserve"> </w:t>
      </w:r>
      <w:r w:rsidR="00EC7A1C" w:rsidRPr="00A55D26">
        <w:rPr>
          <w:rFonts w:ascii="Calibri" w:hAnsi="Calibri" w:cs="Calibri"/>
          <w:b/>
          <w:sz w:val="20"/>
          <w:szCs w:val="20"/>
        </w:rPr>
        <w:t xml:space="preserve">(DOB: </w:t>
      </w:r>
      <w:r w:rsidR="00FE2498" w:rsidRPr="00A55D26">
        <w:rPr>
          <w:rFonts w:ascii="Calibri" w:hAnsi="Calibri" w:cs="Calibri"/>
          <w:b/>
          <w:sz w:val="20"/>
          <w:szCs w:val="20"/>
        </w:rPr>
        <w:t>08.04.1994</w:t>
      </w:r>
      <w:r w:rsidR="00EC7A1C" w:rsidRPr="00A55D26">
        <w:rPr>
          <w:rFonts w:ascii="Calibri" w:hAnsi="Calibri" w:cs="Calibri"/>
          <w:b/>
          <w:sz w:val="20"/>
          <w:szCs w:val="20"/>
        </w:rPr>
        <w:t>)</w:t>
      </w:r>
      <w:r w:rsidR="0088190F" w:rsidRPr="00A55D26">
        <w:rPr>
          <w:rFonts w:ascii="Calibri" w:hAnsi="Calibri" w:cs="Calibri"/>
          <w:b/>
          <w:sz w:val="20"/>
          <w:szCs w:val="20"/>
        </w:rPr>
        <w:t xml:space="preserve"> </w:t>
      </w:r>
      <w:r w:rsidR="003526B4" w:rsidRPr="00A55D26">
        <w:rPr>
          <w:rFonts w:ascii="Calibri" w:hAnsi="Calibri" w:cs="Calibri"/>
          <w:b/>
          <w:sz w:val="20"/>
          <w:szCs w:val="20"/>
        </w:rPr>
        <w:t>PTS referral, NBM</w:t>
      </w:r>
      <w:r w:rsidR="00FE2498" w:rsidRPr="00A55D26">
        <w:rPr>
          <w:rFonts w:ascii="Calibri" w:hAnsi="Calibri" w:cs="Calibri"/>
          <w:b/>
          <w:sz w:val="20"/>
          <w:szCs w:val="20"/>
        </w:rPr>
        <w:t>8850</w:t>
      </w:r>
      <w:r w:rsidR="003F533A" w:rsidRPr="00A55D26">
        <w:rPr>
          <w:rFonts w:ascii="Calibri" w:hAnsi="Calibri" w:cs="Calibri"/>
          <w:b/>
          <w:sz w:val="20"/>
          <w:szCs w:val="20"/>
        </w:rPr>
        <w:t xml:space="preserve"> review</w:t>
      </w:r>
    </w:p>
    <w:p w14:paraId="7869F051" w14:textId="77777777" w:rsidR="00E26F8B" w:rsidRPr="00A55D26" w:rsidRDefault="00E26F8B" w:rsidP="00E26F8B">
      <w:pPr>
        <w:pStyle w:val="Body"/>
        <w:rPr>
          <w:rFonts w:ascii="Calibri" w:hAnsi="Calibri" w:cs="Calibri"/>
          <w:sz w:val="20"/>
          <w:szCs w:val="20"/>
        </w:rPr>
      </w:pPr>
    </w:p>
    <w:p w14:paraId="13354F23" w14:textId="77777777" w:rsidR="007F39CE" w:rsidRPr="00A55D26" w:rsidRDefault="00E26F8B" w:rsidP="00936AD6">
      <w:pPr>
        <w:pStyle w:val="Body"/>
        <w:rPr>
          <w:rFonts w:ascii="Calibri" w:hAnsi="Calibri" w:cs="Calibri"/>
          <w:sz w:val="20"/>
          <w:szCs w:val="20"/>
        </w:rPr>
      </w:pPr>
      <w:r w:rsidRPr="00A55D26">
        <w:rPr>
          <w:rFonts w:ascii="Calibri" w:hAnsi="Calibri" w:cs="Calibri"/>
          <w:sz w:val="20"/>
          <w:szCs w:val="20"/>
        </w:rPr>
        <w:t>Dear</w:t>
      </w:r>
      <w:r w:rsidR="00BD6567" w:rsidRPr="00A55D26">
        <w:rPr>
          <w:rFonts w:ascii="Calibri" w:hAnsi="Calibri" w:cs="Calibri"/>
          <w:sz w:val="20"/>
          <w:szCs w:val="20"/>
        </w:rPr>
        <w:t xml:space="preserve"> </w:t>
      </w:r>
      <w:r w:rsidR="00690A17" w:rsidRPr="00A55D26">
        <w:rPr>
          <w:rFonts w:ascii="Calibri" w:hAnsi="Calibri" w:cs="Calibri"/>
          <w:sz w:val="20"/>
          <w:szCs w:val="20"/>
        </w:rPr>
        <w:t>Dr</w:t>
      </w:r>
      <w:r w:rsidR="004E1582" w:rsidRPr="00A55D26">
        <w:rPr>
          <w:rFonts w:ascii="Calibri" w:hAnsi="Calibri" w:cs="Calibri"/>
          <w:sz w:val="20"/>
          <w:szCs w:val="20"/>
        </w:rPr>
        <w:t xml:space="preserve"> </w:t>
      </w:r>
      <w:r w:rsidR="00337038" w:rsidRPr="00A55D26">
        <w:rPr>
          <w:rFonts w:ascii="Calibri" w:hAnsi="Calibri" w:cs="Calibri"/>
          <w:sz w:val="20"/>
          <w:szCs w:val="20"/>
        </w:rPr>
        <w:t>Amin</w:t>
      </w:r>
      <w:r w:rsidR="006240A6" w:rsidRPr="00A55D26">
        <w:rPr>
          <w:rFonts w:ascii="Calibri" w:hAnsi="Calibri" w:cs="Calibri"/>
          <w:sz w:val="20"/>
          <w:szCs w:val="20"/>
        </w:rPr>
        <w:t>,</w:t>
      </w:r>
    </w:p>
    <w:p w14:paraId="7F29A0FE" w14:textId="77777777" w:rsidR="00936AD6" w:rsidRPr="00A55D26" w:rsidRDefault="00936AD6" w:rsidP="00936AD6">
      <w:pPr>
        <w:pStyle w:val="Body"/>
        <w:rPr>
          <w:rFonts w:ascii="Calibri" w:hAnsi="Calibri" w:cs="Calibri"/>
          <w:sz w:val="20"/>
          <w:szCs w:val="20"/>
        </w:rPr>
      </w:pPr>
    </w:p>
    <w:p w14:paraId="7B1221B6" w14:textId="188A96F8" w:rsidR="00D96EEF" w:rsidRPr="00A55D26" w:rsidRDefault="007F39CE" w:rsidP="00825360">
      <w:pPr>
        <w:pStyle w:val="Body"/>
        <w:rPr>
          <w:rFonts w:ascii="Calibri" w:hAnsi="Calibri" w:cs="Calibri"/>
          <w:sz w:val="20"/>
          <w:szCs w:val="20"/>
        </w:rPr>
      </w:pPr>
      <w:r w:rsidRPr="00A55D26">
        <w:rPr>
          <w:rFonts w:ascii="Calibri" w:hAnsi="Calibri" w:cs="Calibri"/>
          <w:sz w:val="20"/>
          <w:szCs w:val="20"/>
        </w:rPr>
        <w:t xml:space="preserve">Thank you for referring </w:t>
      </w:r>
      <w:r w:rsidR="00840F6E" w:rsidRPr="00A55D26">
        <w:rPr>
          <w:rFonts w:ascii="Calibri" w:hAnsi="Calibri" w:cs="Calibri"/>
          <w:sz w:val="20"/>
          <w:szCs w:val="20"/>
        </w:rPr>
        <w:t>Holly Brown</w:t>
      </w:r>
      <w:r w:rsidR="00B42FB1" w:rsidRPr="00A55D26">
        <w:rPr>
          <w:rFonts w:ascii="Calibri" w:hAnsi="Calibri" w:cs="Calibri"/>
          <w:sz w:val="20"/>
          <w:szCs w:val="20"/>
        </w:rPr>
        <w:t xml:space="preserve"> </w:t>
      </w:r>
      <w:r w:rsidR="0055646A" w:rsidRPr="00A55D26">
        <w:rPr>
          <w:rFonts w:ascii="Calibri" w:hAnsi="Calibri" w:cs="Calibri"/>
          <w:sz w:val="20"/>
          <w:szCs w:val="20"/>
        </w:rPr>
        <w:t>for a</w:t>
      </w:r>
      <w:r w:rsidR="003D18C1" w:rsidRPr="00A55D26">
        <w:rPr>
          <w:rFonts w:ascii="Calibri" w:hAnsi="Calibri" w:cs="Calibri"/>
          <w:sz w:val="20"/>
          <w:szCs w:val="20"/>
        </w:rPr>
        <w:t xml:space="preserve"> PTS Extended plan</w:t>
      </w:r>
      <w:r w:rsidR="0055646A" w:rsidRPr="00A55D26">
        <w:rPr>
          <w:rFonts w:ascii="Calibri" w:hAnsi="Calibri" w:cs="Calibri"/>
          <w:sz w:val="20"/>
          <w:szCs w:val="20"/>
        </w:rPr>
        <w:t xml:space="preserve"> </w:t>
      </w:r>
      <w:r w:rsidR="005C66B1" w:rsidRPr="00A55D26">
        <w:rPr>
          <w:rFonts w:ascii="Calibri" w:hAnsi="Calibri" w:cs="Calibri"/>
          <w:sz w:val="20"/>
          <w:szCs w:val="20"/>
        </w:rPr>
        <w:t>under Wentworth Healthcare</w:t>
      </w:r>
      <w:r w:rsidR="00337038" w:rsidRPr="00A55D26">
        <w:rPr>
          <w:rFonts w:ascii="Calibri" w:hAnsi="Calibri" w:cs="Calibri"/>
          <w:sz w:val="20"/>
          <w:szCs w:val="20"/>
        </w:rPr>
        <w:t>, for therapeutic support</w:t>
      </w:r>
      <w:r w:rsidR="00186A32" w:rsidRPr="00A55D26">
        <w:rPr>
          <w:rFonts w:ascii="Calibri" w:hAnsi="Calibri" w:cs="Calibri"/>
          <w:sz w:val="20"/>
          <w:szCs w:val="20"/>
        </w:rPr>
        <w:t xml:space="preserve"> in </w:t>
      </w:r>
      <w:proofErr w:type="gramStart"/>
      <w:r w:rsidR="00186A32" w:rsidRPr="00A55D26">
        <w:rPr>
          <w:rFonts w:ascii="Calibri" w:hAnsi="Calibri" w:cs="Calibri"/>
          <w:sz w:val="20"/>
          <w:szCs w:val="20"/>
        </w:rPr>
        <w:t>July,</w:t>
      </w:r>
      <w:proofErr w:type="gramEnd"/>
      <w:r w:rsidR="00186A32" w:rsidRPr="00A55D26">
        <w:rPr>
          <w:rFonts w:ascii="Calibri" w:hAnsi="Calibri" w:cs="Calibri"/>
          <w:sz w:val="20"/>
          <w:szCs w:val="20"/>
        </w:rPr>
        <w:t xml:space="preserve"> 2023</w:t>
      </w:r>
      <w:r w:rsidR="009F56F6" w:rsidRPr="00A55D26">
        <w:rPr>
          <w:rFonts w:ascii="Calibri" w:hAnsi="Calibri" w:cs="Calibri"/>
          <w:sz w:val="20"/>
          <w:szCs w:val="20"/>
        </w:rPr>
        <w:t>.</w:t>
      </w:r>
      <w:r w:rsidR="006240A6" w:rsidRPr="00A55D26">
        <w:rPr>
          <w:rFonts w:ascii="Calibri" w:hAnsi="Calibri" w:cs="Calibri"/>
          <w:sz w:val="20"/>
          <w:szCs w:val="20"/>
        </w:rPr>
        <w:t xml:space="preserve"> I write to </w:t>
      </w:r>
      <w:r w:rsidR="00E62365" w:rsidRPr="00A55D26">
        <w:rPr>
          <w:rFonts w:ascii="Calibri" w:hAnsi="Calibri" w:cs="Calibri"/>
          <w:sz w:val="20"/>
          <w:szCs w:val="20"/>
        </w:rPr>
        <w:t xml:space="preserve">provide you with a review at the end of </w:t>
      </w:r>
      <w:r w:rsidR="00186A32" w:rsidRPr="00A55D26">
        <w:rPr>
          <w:rFonts w:ascii="Calibri" w:hAnsi="Calibri" w:cs="Calibri"/>
          <w:sz w:val="20"/>
          <w:szCs w:val="20"/>
        </w:rPr>
        <w:t>her second</w:t>
      </w:r>
      <w:r w:rsidR="00E62365" w:rsidRPr="00A55D26">
        <w:rPr>
          <w:rFonts w:ascii="Calibri" w:hAnsi="Calibri" w:cs="Calibri"/>
          <w:sz w:val="20"/>
          <w:szCs w:val="20"/>
        </w:rPr>
        <w:t xml:space="preserve"> plan.</w:t>
      </w:r>
      <w:r w:rsidR="006755CE" w:rsidRPr="00A55D26">
        <w:rPr>
          <w:rFonts w:ascii="Calibri" w:hAnsi="Calibri" w:cs="Calibri"/>
          <w:sz w:val="20"/>
          <w:szCs w:val="20"/>
        </w:rPr>
        <w:t xml:space="preserve"> </w:t>
      </w:r>
      <w:r w:rsidR="00840F6E" w:rsidRPr="00A55D26">
        <w:rPr>
          <w:rFonts w:ascii="Calibri" w:hAnsi="Calibri" w:cs="Calibri"/>
          <w:sz w:val="20"/>
          <w:szCs w:val="20"/>
        </w:rPr>
        <w:t>Please note that I did not receive the referral paperwork from your practice.</w:t>
      </w:r>
    </w:p>
    <w:p w14:paraId="01A443A0" w14:textId="77777777" w:rsidR="009F56F6" w:rsidRPr="00A55D26" w:rsidRDefault="009F56F6" w:rsidP="00825360">
      <w:pPr>
        <w:pStyle w:val="Body"/>
        <w:rPr>
          <w:rFonts w:ascii="Calibri" w:hAnsi="Calibri" w:cs="Calibri"/>
          <w:sz w:val="20"/>
          <w:szCs w:val="20"/>
        </w:rPr>
      </w:pPr>
    </w:p>
    <w:p w14:paraId="15C2F205" w14:textId="1C742CC7" w:rsidR="0054454F" w:rsidRPr="00A55D26" w:rsidRDefault="00840F6E" w:rsidP="00825360">
      <w:pPr>
        <w:pStyle w:val="Body"/>
        <w:rPr>
          <w:rFonts w:ascii="Calibri" w:hAnsi="Calibri" w:cs="Calibri"/>
          <w:sz w:val="20"/>
          <w:szCs w:val="20"/>
        </w:rPr>
      </w:pPr>
      <w:r w:rsidRPr="00A55D26">
        <w:rPr>
          <w:rFonts w:ascii="Calibri" w:hAnsi="Calibri" w:cs="Calibri"/>
          <w:sz w:val="20"/>
          <w:szCs w:val="20"/>
        </w:rPr>
        <w:t>Holly</w:t>
      </w:r>
      <w:r w:rsidR="00EC7A1C" w:rsidRPr="00A55D26">
        <w:rPr>
          <w:rFonts w:ascii="Calibri" w:hAnsi="Calibri" w:cs="Calibri"/>
          <w:sz w:val="20"/>
          <w:szCs w:val="20"/>
        </w:rPr>
        <w:t xml:space="preserve"> had h</w:t>
      </w:r>
      <w:r w:rsidR="00337038" w:rsidRPr="00A55D26">
        <w:rPr>
          <w:rFonts w:ascii="Calibri" w:hAnsi="Calibri" w:cs="Calibri"/>
          <w:sz w:val="20"/>
          <w:szCs w:val="20"/>
        </w:rPr>
        <w:t>er</w:t>
      </w:r>
      <w:r w:rsidR="00EC7A1C" w:rsidRPr="00A55D26">
        <w:rPr>
          <w:rFonts w:ascii="Calibri" w:hAnsi="Calibri" w:cs="Calibri"/>
          <w:sz w:val="20"/>
          <w:szCs w:val="20"/>
        </w:rPr>
        <w:t xml:space="preserve"> first appointment on the</w:t>
      </w:r>
      <w:r w:rsidR="001D2CE6" w:rsidRPr="00A55D26">
        <w:rPr>
          <w:rFonts w:ascii="Calibri" w:hAnsi="Calibri" w:cs="Calibri"/>
          <w:sz w:val="20"/>
          <w:szCs w:val="20"/>
        </w:rPr>
        <w:t xml:space="preserve"> </w:t>
      </w:r>
      <w:r w:rsidRPr="00A55D26">
        <w:rPr>
          <w:rFonts w:ascii="Calibri" w:hAnsi="Calibri" w:cs="Calibri"/>
          <w:sz w:val="20"/>
          <w:szCs w:val="20"/>
        </w:rPr>
        <w:t>21</w:t>
      </w:r>
      <w:r w:rsidRPr="00A55D26">
        <w:rPr>
          <w:rFonts w:ascii="Calibri" w:hAnsi="Calibri" w:cs="Calibri"/>
          <w:sz w:val="20"/>
          <w:szCs w:val="20"/>
          <w:vertAlign w:val="superscript"/>
        </w:rPr>
        <w:t>st</w:t>
      </w:r>
      <w:r w:rsidRPr="00A55D26">
        <w:rPr>
          <w:rFonts w:ascii="Calibri" w:hAnsi="Calibri" w:cs="Calibri"/>
          <w:sz w:val="20"/>
          <w:szCs w:val="20"/>
        </w:rPr>
        <w:t xml:space="preserve"> of </w:t>
      </w:r>
      <w:proofErr w:type="gramStart"/>
      <w:r w:rsidRPr="00A55D26">
        <w:rPr>
          <w:rFonts w:ascii="Calibri" w:hAnsi="Calibri" w:cs="Calibri"/>
          <w:sz w:val="20"/>
          <w:szCs w:val="20"/>
        </w:rPr>
        <w:t>June</w:t>
      </w:r>
      <w:r w:rsidR="00316A92" w:rsidRPr="00A55D26">
        <w:rPr>
          <w:rFonts w:ascii="Calibri" w:hAnsi="Calibri" w:cs="Calibri"/>
          <w:sz w:val="20"/>
          <w:szCs w:val="20"/>
        </w:rPr>
        <w:t>,</w:t>
      </w:r>
      <w:proofErr w:type="gramEnd"/>
      <w:r w:rsidR="00316A92" w:rsidRPr="00A55D26">
        <w:rPr>
          <w:rFonts w:ascii="Calibri" w:hAnsi="Calibri" w:cs="Calibri"/>
          <w:sz w:val="20"/>
          <w:szCs w:val="20"/>
        </w:rPr>
        <w:t xml:space="preserve"> 202</w:t>
      </w:r>
      <w:r w:rsidR="003D18C1" w:rsidRPr="00A55D26">
        <w:rPr>
          <w:rFonts w:ascii="Calibri" w:hAnsi="Calibri" w:cs="Calibri"/>
          <w:sz w:val="20"/>
          <w:szCs w:val="20"/>
        </w:rPr>
        <w:t>3</w:t>
      </w:r>
      <w:r w:rsidR="00316A92" w:rsidRPr="00A55D26">
        <w:rPr>
          <w:rFonts w:ascii="Calibri" w:hAnsi="Calibri" w:cs="Calibri"/>
          <w:sz w:val="20"/>
          <w:szCs w:val="20"/>
        </w:rPr>
        <w:t xml:space="preserve">. </w:t>
      </w:r>
      <w:r w:rsidR="008E2348" w:rsidRPr="00A55D26">
        <w:rPr>
          <w:rFonts w:ascii="Calibri" w:hAnsi="Calibri" w:cs="Calibri"/>
          <w:sz w:val="20"/>
          <w:szCs w:val="20"/>
        </w:rPr>
        <w:t xml:space="preserve">She </w:t>
      </w:r>
      <w:r w:rsidR="003D18C1" w:rsidRPr="00A55D26">
        <w:rPr>
          <w:rFonts w:ascii="Calibri" w:hAnsi="Calibri" w:cs="Calibri"/>
          <w:sz w:val="20"/>
          <w:szCs w:val="20"/>
        </w:rPr>
        <w:t xml:space="preserve">engaged well and </w:t>
      </w:r>
      <w:r w:rsidRPr="00A55D26">
        <w:rPr>
          <w:rFonts w:ascii="Calibri" w:hAnsi="Calibri" w:cs="Calibri"/>
          <w:sz w:val="20"/>
          <w:szCs w:val="20"/>
        </w:rPr>
        <w:t>attend</w:t>
      </w:r>
      <w:r w:rsidR="00E62365" w:rsidRPr="00A55D26">
        <w:rPr>
          <w:rFonts w:ascii="Calibri" w:hAnsi="Calibri" w:cs="Calibri"/>
          <w:sz w:val="20"/>
          <w:szCs w:val="20"/>
        </w:rPr>
        <w:t>ed</w:t>
      </w:r>
      <w:r w:rsidRPr="00A55D26">
        <w:rPr>
          <w:rFonts w:ascii="Calibri" w:hAnsi="Calibri" w:cs="Calibri"/>
          <w:sz w:val="20"/>
          <w:szCs w:val="20"/>
        </w:rPr>
        <w:t xml:space="preserve"> fortnightly appointments </w:t>
      </w:r>
      <w:r w:rsidR="00E62365" w:rsidRPr="00A55D26">
        <w:rPr>
          <w:rFonts w:ascii="Calibri" w:hAnsi="Calibri" w:cs="Calibri"/>
          <w:sz w:val="20"/>
          <w:szCs w:val="20"/>
        </w:rPr>
        <w:t>over the following six months, with a review being held on the 11</w:t>
      </w:r>
      <w:r w:rsidR="00E62365" w:rsidRPr="00A55D26">
        <w:rPr>
          <w:rFonts w:ascii="Calibri" w:hAnsi="Calibri" w:cs="Calibri"/>
          <w:sz w:val="20"/>
          <w:szCs w:val="20"/>
          <w:vertAlign w:val="superscript"/>
        </w:rPr>
        <w:t>th</w:t>
      </w:r>
      <w:r w:rsidR="00E62365" w:rsidRPr="00A55D26">
        <w:rPr>
          <w:rFonts w:ascii="Calibri" w:hAnsi="Calibri" w:cs="Calibri"/>
          <w:sz w:val="20"/>
          <w:szCs w:val="20"/>
        </w:rPr>
        <w:t xml:space="preserve"> of </w:t>
      </w:r>
      <w:proofErr w:type="gramStart"/>
      <w:r w:rsidR="00E62365" w:rsidRPr="00A55D26">
        <w:rPr>
          <w:rFonts w:ascii="Calibri" w:hAnsi="Calibri" w:cs="Calibri"/>
          <w:sz w:val="20"/>
          <w:szCs w:val="20"/>
        </w:rPr>
        <w:t>December,</w:t>
      </w:r>
      <w:proofErr w:type="gramEnd"/>
      <w:r w:rsidR="00E62365" w:rsidRPr="00A55D26">
        <w:rPr>
          <w:rFonts w:ascii="Calibri" w:hAnsi="Calibri" w:cs="Calibri"/>
          <w:sz w:val="20"/>
          <w:szCs w:val="20"/>
        </w:rPr>
        <w:t xml:space="preserve"> 2023.</w:t>
      </w:r>
      <w:r w:rsidR="00186A32" w:rsidRPr="00A55D26">
        <w:rPr>
          <w:rFonts w:ascii="Calibri" w:hAnsi="Calibri" w:cs="Calibri"/>
          <w:sz w:val="20"/>
          <w:szCs w:val="20"/>
        </w:rPr>
        <w:t xml:space="preserve"> She continued to see me on a fortnightly to monthly basis throughout 2024, with her review being held on the 16.12.24, and I am pleased to let you know that she is doing really well and no longer required psychological support.</w:t>
      </w:r>
    </w:p>
    <w:p w14:paraId="714E2C94" w14:textId="77777777" w:rsidR="00316A92" w:rsidRPr="00A55D26" w:rsidRDefault="00316A92" w:rsidP="00825360">
      <w:pPr>
        <w:pStyle w:val="Body"/>
        <w:rPr>
          <w:rFonts w:ascii="Calibri" w:hAnsi="Calibri" w:cs="Calibri"/>
          <w:sz w:val="20"/>
          <w:szCs w:val="20"/>
        </w:rPr>
      </w:pPr>
    </w:p>
    <w:p w14:paraId="5F1130F0" w14:textId="77777777" w:rsidR="001A2212" w:rsidRPr="00A55D26" w:rsidRDefault="006240A6" w:rsidP="00825360">
      <w:pPr>
        <w:pStyle w:val="Body"/>
        <w:rPr>
          <w:rFonts w:ascii="Calibri" w:hAnsi="Calibri" w:cs="Calibri"/>
          <w:b/>
          <w:bCs/>
          <w:sz w:val="20"/>
          <w:szCs w:val="20"/>
        </w:rPr>
      </w:pPr>
      <w:r w:rsidRPr="00A55D26">
        <w:rPr>
          <w:rFonts w:ascii="Calibri" w:hAnsi="Calibri" w:cs="Calibri"/>
          <w:b/>
          <w:bCs/>
          <w:sz w:val="20"/>
          <w:szCs w:val="20"/>
        </w:rPr>
        <w:t>Initial</w:t>
      </w:r>
      <w:r w:rsidR="00CA74D5" w:rsidRPr="00A55D26">
        <w:rPr>
          <w:rFonts w:ascii="Calibri" w:hAnsi="Calibri" w:cs="Calibri"/>
          <w:b/>
          <w:bCs/>
          <w:sz w:val="20"/>
          <w:szCs w:val="20"/>
        </w:rPr>
        <w:t xml:space="preserve"> </w:t>
      </w:r>
      <w:r w:rsidR="001A2212" w:rsidRPr="00A55D26">
        <w:rPr>
          <w:rFonts w:ascii="Calibri" w:hAnsi="Calibri" w:cs="Calibri"/>
          <w:b/>
          <w:bCs/>
          <w:sz w:val="20"/>
          <w:szCs w:val="20"/>
        </w:rPr>
        <w:t>Presentation</w:t>
      </w:r>
    </w:p>
    <w:p w14:paraId="3ADBD998" w14:textId="3148FC7F" w:rsidR="00B0040A" w:rsidRPr="00A55D26" w:rsidRDefault="00E62365" w:rsidP="00936AD6">
      <w:pPr>
        <w:pStyle w:val="Body"/>
        <w:rPr>
          <w:rFonts w:ascii="Calibri" w:hAnsi="Calibri" w:cs="Calibri"/>
          <w:sz w:val="20"/>
          <w:szCs w:val="20"/>
        </w:rPr>
      </w:pPr>
      <w:r w:rsidRPr="00A55D26">
        <w:rPr>
          <w:rFonts w:ascii="Calibri" w:hAnsi="Calibri" w:cs="Calibri"/>
          <w:sz w:val="20"/>
          <w:szCs w:val="20"/>
        </w:rPr>
        <w:t xml:space="preserve">At the time of her initial presentation, </w:t>
      </w:r>
      <w:r w:rsidR="00840F6E" w:rsidRPr="00A55D26">
        <w:rPr>
          <w:rFonts w:ascii="Calibri" w:hAnsi="Calibri" w:cs="Calibri"/>
          <w:sz w:val="20"/>
          <w:szCs w:val="20"/>
        </w:rPr>
        <w:t>Holly reported a deterioration in mental health following the breakdown of her marriage of 13 years to Brad. They have two children</w:t>
      </w:r>
      <w:r w:rsidR="00B0040A" w:rsidRPr="00A55D26">
        <w:rPr>
          <w:rFonts w:ascii="Calibri" w:hAnsi="Calibri" w:cs="Calibri"/>
          <w:sz w:val="20"/>
          <w:szCs w:val="20"/>
        </w:rPr>
        <w:t xml:space="preserve"> and </w:t>
      </w:r>
      <w:r w:rsidR="00331B01" w:rsidRPr="00A55D26">
        <w:rPr>
          <w:rFonts w:ascii="Calibri" w:hAnsi="Calibri" w:cs="Calibri"/>
          <w:sz w:val="20"/>
          <w:szCs w:val="20"/>
        </w:rPr>
        <w:t>had</w:t>
      </w:r>
      <w:r w:rsidRPr="00A55D26">
        <w:rPr>
          <w:rFonts w:ascii="Calibri" w:hAnsi="Calibri" w:cs="Calibri"/>
          <w:sz w:val="20"/>
          <w:szCs w:val="20"/>
        </w:rPr>
        <w:t xml:space="preserve"> separated</w:t>
      </w:r>
      <w:r w:rsidR="00331B01" w:rsidRPr="00A55D26">
        <w:rPr>
          <w:rFonts w:ascii="Calibri" w:hAnsi="Calibri" w:cs="Calibri"/>
          <w:sz w:val="20"/>
          <w:szCs w:val="20"/>
        </w:rPr>
        <w:t>,</w:t>
      </w:r>
      <w:r w:rsidRPr="00A55D26">
        <w:rPr>
          <w:rFonts w:ascii="Calibri" w:hAnsi="Calibri" w:cs="Calibri"/>
          <w:sz w:val="20"/>
          <w:szCs w:val="20"/>
        </w:rPr>
        <w:t xml:space="preserve"> but at that time </w:t>
      </w:r>
      <w:r w:rsidR="00331B01" w:rsidRPr="00A55D26">
        <w:rPr>
          <w:rFonts w:ascii="Calibri" w:hAnsi="Calibri" w:cs="Calibri"/>
          <w:sz w:val="20"/>
          <w:szCs w:val="20"/>
        </w:rPr>
        <w:t xml:space="preserve">were still </w:t>
      </w:r>
      <w:r w:rsidR="00B0040A" w:rsidRPr="00A55D26">
        <w:rPr>
          <w:rFonts w:ascii="Calibri" w:hAnsi="Calibri" w:cs="Calibri"/>
          <w:sz w:val="20"/>
          <w:szCs w:val="20"/>
        </w:rPr>
        <w:t>liv</w:t>
      </w:r>
      <w:r w:rsidRPr="00A55D26">
        <w:rPr>
          <w:rFonts w:ascii="Calibri" w:hAnsi="Calibri" w:cs="Calibri"/>
          <w:sz w:val="20"/>
          <w:szCs w:val="20"/>
        </w:rPr>
        <w:t>ing</w:t>
      </w:r>
      <w:r w:rsidR="00B0040A" w:rsidRPr="00A55D26">
        <w:rPr>
          <w:rFonts w:ascii="Calibri" w:hAnsi="Calibri" w:cs="Calibri"/>
          <w:sz w:val="20"/>
          <w:szCs w:val="20"/>
        </w:rPr>
        <w:t xml:space="preserve"> together</w:t>
      </w:r>
      <w:r w:rsidRPr="00A55D26">
        <w:rPr>
          <w:rFonts w:ascii="Calibri" w:hAnsi="Calibri" w:cs="Calibri"/>
          <w:sz w:val="20"/>
          <w:szCs w:val="20"/>
        </w:rPr>
        <w:t xml:space="preserve">. </w:t>
      </w:r>
      <w:r w:rsidR="00B0040A" w:rsidRPr="00A55D26">
        <w:rPr>
          <w:rFonts w:ascii="Calibri" w:hAnsi="Calibri" w:cs="Calibri"/>
          <w:sz w:val="20"/>
          <w:szCs w:val="20"/>
        </w:rPr>
        <w:t>This ha</w:t>
      </w:r>
      <w:r w:rsidRPr="00A55D26">
        <w:rPr>
          <w:rFonts w:ascii="Calibri" w:hAnsi="Calibri" w:cs="Calibri"/>
          <w:sz w:val="20"/>
          <w:szCs w:val="20"/>
        </w:rPr>
        <w:t>d</w:t>
      </w:r>
      <w:r w:rsidR="00B0040A" w:rsidRPr="00A55D26">
        <w:rPr>
          <w:rFonts w:ascii="Calibri" w:hAnsi="Calibri" w:cs="Calibri"/>
          <w:sz w:val="20"/>
          <w:szCs w:val="20"/>
        </w:rPr>
        <w:t xml:space="preserve"> brought up anxiety for her, since she d</w:t>
      </w:r>
      <w:r w:rsidR="00331B01" w:rsidRPr="00A55D26">
        <w:rPr>
          <w:rFonts w:ascii="Calibri" w:hAnsi="Calibri" w:cs="Calibri"/>
          <w:sz w:val="20"/>
          <w:szCs w:val="20"/>
        </w:rPr>
        <w:t>id</w:t>
      </w:r>
      <w:r w:rsidR="00B0040A" w:rsidRPr="00A55D26">
        <w:rPr>
          <w:rFonts w:ascii="Calibri" w:hAnsi="Calibri" w:cs="Calibri"/>
          <w:sz w:val="20"/>
          <w:szCs w:val="20"/>
        </w:rPr>
        <w:t xml:space="preserve"> not want her children to go through the </w:t>
      </w:r>
      <w:proofErr w:type="gramStart"/>
      <w:r w:rsidR="00B0040A" w:rsidRPr="00A55D26">
        <w:rPr>
          <w:rFonts w:ascii="Calibri" w:hAnsi="Calibri" w:cs="Calibri"/>
          <w:sz w:val="20"/>
          <w:szCs w:val="20"/>
        </w:rPr>
        <w:t>challenges</w:t>
      </w:r>
      <w:proofErr w:type="gramEnd"/>
      <w:r w:rsidR="00B0040A" w:rsidRPr="00A55D26">
        <w:rPr>
          <w:rFonts w:ascii="Calibri" w:hAnsi="Calibri" w:cs="Calibri"/>
          <w:sz w:val="20"/>
          <w:szCs w:val="20"/>
        </w:rPr>
        <w:t xml:space="preserve"> she experienced at the age of 6 when her parents separated, which she described as “traumatic”. Holly reported that marriage difficulties started after the birth of </w:t>
      </w:r>
      <w:r w:rsidRPr="00A55D26">
        <w:rPr>
          <w:rFonts w:ascii="Calibri" w:hAnsi="Calibri" w:cs="Calibri"/>
          <w:sz w:val="20"/>
          <w:szCs w:val="20"/>
        </w:rPr>
        <w:t xml:space="preserve">their </w:t>
      </w:r>
      <w:r w:rsidR="00B0040A" w:rsidRPr="00A55D26">
        <w:rPr>
          <w:rFonts w:ascii="Calibri" w:hAnsi="Calibri" w:cs="Calibri"/>
          <w:sz w:val="20"/>
          <w:szCs w:val="20"/>
        </w:rPr>
        <w:t>first child, as they navigated changes in roles. Holly was impacted by a loss of independence and identity at this time and consider</w:t>
      </w:r>
      <w:r w:rsidRPr="00A55D26">
        <w:rPr>
          <w:rFonts w:ascii="Calibri" w:hAnsi="Calibri" w:cs="Calibri"/>
          <w:sz w:val="20"/>
          <w:szCs w:val="20"/>
        </w:rPr>
        <w:t>ed</w:t>
      </w:r>
      <w:r w:rsidR="00B0040A" w:rsidRPr="00A55D26">
        <w:rPr>
          <w:rFonts w:ascii="Calibri" w:hAnsi="Calibri" w:cs="Calibri"/>
          <w:sz w:val="20"/>
          <w:szCs w:val="20"/>
        </w:rPr>
        <w:t xml:space="preserve"> that she may have had post-natal depression. This experience was exacerbated by the birth of their second child. Since then, Holly </w:t>
      </w:r>
      <w:r w:rsidR="00EE734C" w:rsidRPr="00A55D26">
        <w:rPr>
          <w:rFonts w:ascii="Calibri" w:hAnsi="Calibri" w:cs="Calibri"/>
          <w:sz w:val="20"/>
          <w:szCs w:val="20"/>
        </w:rPr>
        <w:t>reported feeling</w:t>
      </w:r>
      <w:r w:rsidR="00B0040A" w:rsidRPr="00A55D26">
        <w:rPr>
          <w:rFonts w:ascii="Calibri" w:hAnsi="Calibri" w:cs="Calibri"/>
          <w:sz w:val="20"/>
          <w:szCs w:val="20"/>
        </w:rPr>
        <w:t xml:space="preserve"> </w:t>
      </w:r>
      <w:r w:rsidR="00EE734C" w:rsidRPr="00A55D26">
        <w:rPr>
          <w:rFonts w:ascii="Calibri" w:hAnsi="Calibri" w:cs="Calibri"/>
          <w:sz w:val="20"/>
          <w:szCs w:val="20"/>
        </w:rPr>
        <w:t>“</w:t>
      </w:r>
      <w:r w:rsidR="00B0040A" w:rsidRPr="00A55D26">
        <w:rPr>
          <w:rFonts w:ascii="Calibri" w:hAnsi="Calibri" w:cs="Calibri"/>
          <w:sz w:val="20"/>
          <w:szCs w:val="20"/>
        </w:rPr>
        <w:t>unsupported</w:t>
      </w:r>
      <w:r w:rsidR="00056F46" w:rsidRPr="00A55D26">
        <w:rPr>
          <w:rFonts w:ascii="Calibri" w:hAnsi="Calibri" w:cs="Calibri"/>
          <w:sz w:val="20"/>
          <w:szCs w:val="20"/>
        </w:rPr>
        <w:t xml:space="preserve">, </w:t>
      </w:r>
      <w:r w:rsidR="00B0040A" w:rsidRPr="00A55D26">
        <w:rPr>
          <w:rFonts w:ascii="Calibri" w:hAnsi="Calibri" w:cs="Calibri"/>
          <w:sz w:val="20"/>
          <w:szCs w:val="20"/>
        </w:rPr>
        <w:t>alone</w:t>
      </w:r>
      <w:r w:rsidR="00056F46" w:rsidRPr="00A55D26">
        <w:rPr>
          <w:rFonts w:ascii="Calibri" w:hAnsi="Calibri" w:cs="Calibri"/>
          <w:sz w:val="20"/>
          <w:szCs w:val="20"/>
        </w:rPr>
        <w:t xml:space="preserve"> and a burden</w:t>
      </w:r>
      <w:r w:rsidR="00EE734C" w:rsidRPr="00A55D26">
        <w:rPr>
          <w:rFonts w:ascii="Calibri" w:hAnsi="Calibri" w:cs="Calibri"/>
          <w:sz w:val="20"/>
          <w:szCs w:val="20"/>
        </w:rPr>
        <w:t>”</w:t>
      </w:r>
      <w:r w:rsidR="004F0584" w:rsidRPr="00A55D26">
        <w:rPr>
          <w:rFonts w:ascii="Calibri" w:hAnsi="Calibri" w:cs="Calibri"/>
          <w:sz w:val="20"/>
          <w:szCs w:val="20"/>
        </w:rPr>
        <w:t>, which is similar to the experience of how she described her childhood</w:t>
      </w:r>
      <w:r w:rsidR="00056F46" w:rsidRPr="00A55D26">
        <w:rPr>
          <w:rFonts w:ascii="Calibri" w:hAnsi="Calibri" w:cs="Calibri"/>
          <w:sz w:val="20"/>
          <w:szCs w:val="20"/>
        </w:rPr>
        <w:t>. Her reaction ha</w:t>
      </w:r>
      <w:r w:rsidRPr="00A55D26">
        <w:rPr>
          <w:rFonts w:ascii="Calibri" w:hAnsi="Calibri" w:cs="Calibri"/>
          <w:sz w:val="20"/>
          <w:szCs w:val="20"/>
        </w:rPr>
        <w:t>d</w:t>
      </w:r>
      <w:r w:rsidR="00056F46" w:rsidRPr="00A55D26">
        <w:rPr>
          <w:rFonts w:ascii="Calibri" w:hAnsi="Calibri" w:cs="Calibri"/>
          <w:sz w:val="20"/>
          <w:szCs w:val="20"/>
        </w:rPr>
        <w:t xml:space="preserve"> been to withdraw in order to protect herself from potential emotional hurt.</w:t>
      </w:r>
    </w:p>
    <w:p w14:paraId="75E31F0B" w14:textId="77777777" w:rsidR="00E62365" w:rsidRPr="00A55D26" w:rsidRDefault="00E62365" w:rsidP="00936AD6">
      <w:pPr>
        <w:pStyle w:val="Body"/>
        <w:rPr>
          <w:rFonts w:ascii="Calibri" w:hAnsi="Calibri" w:cs="Calibri"/>
          <w:sz w:val="20"/>
          <w:szCs w:val="20"/>
        </w:rPr>
      </w:pPr>
    </w:p>
    <w:p w14:paraId="58AF0E67" w14:textId="0849F3EA" w:rsidR="00056F46" w:rsidRPr="00A55D26" w:rsidRDefault="00E62365" w:rsidP="00936AD6">
      <w:pPr>
        <w:pStyle w:val="Body"/>
        <w:rPr>
          <w:rFonts w:ascii="Calibri" w:hAnsi="Calibri" w:cs="Calibri"/>
          <w:sz w:val="20"/>
          <w:szCs w:val="20"/>
        </w:rPr>
      </w:pPr>
      <w:r w:rsidRPr="00A55D26">
        <w:rPr>
          <w:rFonts w:ascii="Calibri" w:hAnsi="Calibri" w:cs="Calibri"/>
          <w:sz w:val="20"/>
          <w:szCs w:val="20"/>
        </w:rPr>
        <w:t xml:space="preserve">At that time, the relationship stress had been triggering, resulting in trauma responses of ‘freeze’ and dissociation states, which she described as “my body shuts down and all thinking stops.” At these times, she had difficulty focusing and had racing thoughts. Holly reported low </w:t>
      </w:r>
      <w:proofErr w:type="gramStart"/>
      <w:r w:rsidRPr="00A55D26">
        <w:rPr>
          <w:rFonts w:ascii="Calibri" w:hAnsi="Calibri" w:cs="Calibri"/>
          <w:sz w:val="20"/>
          <w:szCs w:val="20"/>
        </w:rPr>
        <w:t>mood, and</w:t>
      </w:r>
      <w:proofErr w:type="gramEnd"/>
      <w:r w:rsidRPr="00A55D26">
        <w:rPr>
          <w:rFonts w:ascii="Calibri" w:hAnsi="Calibri" w:cs="Calibri"/>
          <w:sz w:val="20"/>
          <w:szCs w:val="20"/>
        </w:rPr>
        <w:t xml:space="preserve"> stated that she had never felt this low before. She stated that she was crying easily and had tears close to the surface. She described her emotions as “intense sadness, grief, anger and disappointment.”</w:t>
      </w:r>
    </w:p>
    <w:p w14:paraId="181F1E25" w14:textId="77777777" w:rsidR="00E62365" w:rsidRPr="00A55D26" w:rsidRDefault="00E62365" w:rsidP="00936AD6">
      <w:pPr>
        <w:pStyle w:val="Body"/>
        <w:rPr>
          <w:rFonts w:ascii="Calibri" w:hAnsi="Calibri" w:cs="Calibri"/>
          <w:sz w:val="20"/>
          <w:szCs w:val="20"/>
        </w:rPr>
      </w:pPr>
    </w:p>
    <w:p w14:paraId="13184A3E" w14:textId="395A9F79" w:rsidR="00352D6E" w:rsidRPr="00A55D26" w:rsidRDefault="00056F46" w:rsidP="00936AD6">
      <w:pPr>
        <w:pStyle w:val="Body"/>
        <w:rPr>
          <w:rFonts w:ascii="Calibri" w:hAnsi="Calibri" w:cs="Calibri"/>
          <w:sz w:val="20"/>
          <w:szCs w:val="20"/>
        </w:rPr>
      </w:pPr>
      <w:r w:rsidRPr="00A55D26">
        <w:rPr>
          <w:rFonts w:ascii="Calibri" w:hAnsi="Calibri" w:cs="Calibri"/>
          <w:sz w:val="20"/>
          <w:szCs w:val="20"/>
        </w:rPr>
        <w:t>Holly is insightful that the impacts of past history of trauma</w:t>
      </w:r>
      <w:r w:rsidR="00EE734C" w:rsidRPr="00A55D26">
        <w:rPr>
          <w:rFonts w:ascii="Calibri" w:hAnsi="Calibri" w:cs="Calibri"/>
          <w:sz w:val="20"/>
          <w:szCs w:val="20"/>
        </w:rPr>
        <w:t xml:space="preserve"> (see below)</w:t>
      </w:r>
      <w:r w:rsidRPr="00A55D26">
        <w:rPr>
          <w:rFonts w:ascii="Calibri" w:hAnsi="Calibri" w:cs="Calibri"/>
          <w:sz w:val="20"/>
          <w:szCs w:val="20"/>
        </w:rPr>
        <w:t xml:space="preserve"> and PTSD have impacted their relationship challenges. </w:t>
      </w:r>
      <w:r w:rsidR="004F0584" w:rsidRPr="00A55D26">
        <w:rPr>
          <w:rFonts w:ascii="Calibri" w:hAnsi="Calibri" w:cs="Calibri"/>
          <w:sz w:val="20"/>
          <w:szCs w:val="20"/>
        </w:rPr>
        <w:t xml:space="preserve">She </w:t>
      </w:r>
      <w:r w:rsidR="00E62365" w:rsidRPr="00A55D26">
        <w:rPr>
          <w:rFonts w:ascii="Calibri" w:hAnsi="Calibri" w:cs="Calibri"/>
          <w:sz w:val="20"/>
          <w:szCs w:val="20"/>
        </w:rPr>
        <w:t>voiced</w:t>
      </w:r>
      <w:r w:rsidR="004F0584" w:rsidRPr="00A55D26">
        <w:rPr>
          <w:rFonts w:ascii="Calibri" w:hAnsi="Calibri" w:cs="Calibri"/>
          <w:sz w:val="20"/>
          <w:szCs w:val="20"/>
        </w:rPr>
        <w:t xml:space="preserve"> ang</w:t>
      </w:r>
      <w:r w:rsidR="00186A32" w:rsidRPr="00A55D26">
        <w:rPr>
          <w:rFonts w:ascii="Calibri" w:hAnsi="Calibri" w:cs="Calibri"/>
          <w:sz w:val="20"/>
          <w:szCs w:val="20"/>
        </w:rPr>
        <w:t>er</w:t>
      </w:r>
      <w:r w:rsidR="004F0584" w:rsidRPr="00A55D26">
        <w:rPr>
          <w:rFonts w:ascii="Calibri" w:hAnsi="Calibri" w:cs="Calibri"/>
          <w:sz w:val="20"/>
          <w:szCs w:val="20"/>
        </w:rPr>
        <w:t xml:space="preserve"> that adverse childhood events have had lasting impacts on her life. </w:t>
      </w:r>
    </w:p>
    <w:p w14:paraId="4883B957" w14:textId="006A2796" w:rsidR="00840F6E" w:rsidRPr="00A55D26" w:rsidRDefault="00840F6E" w:rsidP="00936AD6">
      <w:pPr>
        <w:pStyle w:val="Body"/>
        <w:rPr>
          <w:rFonts w:ascii="Calibri" w:hAnsi="Calibri" w:cs="Calibri"/>
          <w:sz w:val="20"/>
          <w:szCs w:val="20"/>
        </w:rPr>
      </w:pPr>
    </w:p>
    <w:p w14:paraId="037D44F7" w14:textId="02EB389B" w:rsidR="00840F6E" w:rsidRPr="00A55D26" w:rsidRDefault="000C3909" w:rsidP="00936AD6">
      <w:pPr>
        <w:pStyle w:val="Body"/>
        <w:rPr>
          <w:rFonts w:ascii="Calibri" w:hAnsi="Calibri" w:cs="Calibri"/>
          <w:sz w:val="20"/>
          <w:szCs w:val="20"/>
        </w:rPr>
      </w:pPr>
      <w:r w:rsidRPr="00A55D26">
        <w:rPr>
          <w:rFonts w:ascii="Calibri" w:hAnsi="Calibri" w:cs="Calibri"/>
          <w:sz w:val="20"/>
          <w:szCs w:val="20"/>
        </w:rPr>
        <w:t>Holly is passionate about music and enjoys pottery classes every week, which allows her time out</w:t>
      </w:r>
      <w:r w:rsidR="004F0584" w:rsidRPr="00A55D26">
        <w:rPr>
          <w:rFonts w:ascii="Calibri" w:hAnsi="Calibri" w:cs="Calibri"/>
          <w:sz w:val="20"/>
          <w:szCs w:val="20"/>
        </w:rPr>
        <w:t>. She wants to be a home-based mother until her children start school. She works part-time from home at the moment.</w:t>
      </w:r>
    </w:p>
    <w:p w14:paraId="53861A48" w14:textId="77777777" w:rsidR="00840F6E" w:rsidRPr="00A55D26" w:rsidRDefault="00840F6E" w:rsidP="00936AD6">
      <w:pPr>
        <w:pStyle w:val="Body"/>
        <w:rPr>
          <w:rFonts w:ascii="Calibri" w:hAnsi="Calibri" w:cs="Calibri"/>
          <w:sz w:val="20"/>
          <w:szCs w:val="20"/>
        </w:rPr>
      </w:pPr>
    </w:p>
    <w:p w14:paraId="7FF533A2" w14:textId="610B6139" w:rsidR="00300370" w:rsidRPr="00A55D26" w:rsidRDefault="00840F6E" w:rsidP="00936AD6">
      <w:pPr>
        <w:pStyle w:val="Body"/>
        <w:rPr>
          <w:rFonts w:ascii="Calibri" w:hAnsi="Calibri" w:cs="Calibri"/>
          <w:sz w:val="20"/>
          <w:szCs w:val="20"/>
        </w:rPr>
      </w:pPr>
      <w:r w:rsidRPr="00A55D26">
        <w:rPr>
          <w:rFonts w:ascii="Calibri" w:hAnsi="Calibri" w:cs="Calibri"/>
          <w:sz w:val="20"/>
          <w:szCs w:val="20"/>
        </w:rPr>
        <w:t>21.06</w:t>
      </w:r>
      <w:r w:rsidR="00482CF7" w:rsidRPr="00A55D26">
        <w:rPr>
          <w:rFonts w:ascii="Calibri" w:hAnsi="Calibri" w:cs="Calibri"/>
          <w:sz w:val="20"/>
          <w:szCs w:val="20"/>
        </w:rPr>
        <w:t>.2023</w:t>
      </w:r>
      <w:r w:rsidR="00300370" w:rsidRPr="00A55D26">
        <w:rPr>
          <w:rFonts w:ascii="Calibri" w:hAnsi="Calibri" w:cs="Calibri"/>
          <w:sz w:val="20"/>
          <w:szCs w:val="20"/>
        </w:rPr>
        <w:t xml:space="preserve"> K10 score: </w:t>
      </w:r>
      <w:r w:rsidR="003D18C1" w:rsidRPr="00A55D26">
        <w:rPr>
          <w:rFonts w:ascii="Calibri" w:hAnsi="Calibri" w:cs="Calibri"/>
          <w:sz w:val="20"/>
          <w:szCs w:val="20"/>
        </w:rPr>
        <w:t>4</w:t>
      </w:r>
      <w:r w:rsidRPr="00A55D26">
        <w:rPr>
          <w:rFonts w:ascii="Calibri" w:hAnsi="Calibri" w:cs="Calibri"/>
          <w:sz w:val="20"/>
          <w:szCs w:val="20"/>
        </w:rPr>
        <w:t>5</w:t>
      </w:r>
      <w:r w:rsidR="00DA4042" w:rsidRPr="00A55D26">
        <w:rPr>
          <w:rFonts w:ascii="Calibri" w:hAnsi="Calibri" w:cs="Calibri"/>
          <w:sz w:val="20"/>
          <w:szCs w:val="20"/>
        </w:rPr>
        <w:t>/50</w:t>
      </w:r>
    </w:p>
    <w:p w14:paraId="0C9DC0CB" w14:textId="1AF9F39B" w:rsidR="00E62365" w:rsidRPr="00A55D26" w:rsidRDefault="00E62365" w:rsidP="00936AD6">
      <w:pPr>
        <w:pStyle w:val="Body"/>
        <w:rPr>
          <w:rFonts w:ascii="Calibri" w:hAnsi="Calibri" w:cs="Calibri"/>
          <w:sz w:val="20"/>
          <w:szCs w:val="20"/>
        </w:rPr>
      </w:pPr>
    </w:p>
    <w:p w14:paraId="02033C35" w14:textId="18E316D7" w:rsidR="00E62365" w:rsidRPr="00A55D26" w:rsidRDefault="00E62365" w:rsidP="00936AD6">
      <w:pPr>
        <w:pStyle w:val="Body"/>
        <w:rPr>
          <w:rFonts w:ascii="Calibri" w:hAnsi="Calibri" w:cs="Calibri"/>
          <w:sz w:val="20"/>
          <w:szCs w:val="20"/>
        </w:rPr>
      </w:pPr>
      <w:r w:rsidRPr="00A55D26">
        <w:rPr>
          <w:rFonts w:ascii="Calibri" w:hAnsi="Calibri" w:cs="Calibri"/>
          <w:sz w:val="20"/>
          <w:szCs w:val="20"/>
        </w:rPr>
        <w:t>Please see previous correspondence for comprehensive mental health assessment.</w:t>
      </w:r>
    </w:p>
    <w:p w14:paraId="4C3C05BE" w14:textId="35B52849" w:rsidR="00482CF7" w:rsidRPr="00A55D26" w:rsidRDefault="00482CF7" w:rsidP="00936AD6">
      <w:pPr>
        <w:pStyle w:val="Body"/>
        <w:rPr>
          <w:rFonts w:ascii="Calibri" w:hAnsi="Calibri" w:cs="Calibri"/>
          <w:sz w:val="20"/>
          <w:szCs w:val="20"/>
        </w:rPr>
      </w:pPr>
    </w:p>
    <w:p w14:paraId="08C61E10" w14:textId="77777777" w:rsidR="00017B95" w:rsidRPr="00A55D26" w:rsidRDefault="00017B95" w:rsidP="00936AD6">
      <w:pPr>
        <w:pStyle w:val="Body"/>
        <w:rPr>
          <w:rFonts w:ascii="Calibri" w:hAnsi="Calibri" w:cs="Calibri"/>
          <w:b/>
          <w:bCs/>
          <w:sz w:val="20"/>
          <w:szCs w:val="20"/>
        </w:rPr>
      </w:pPr>
      <w:r w:rsidRPr="00A55D26">
        <w:rPr>
          <w:rFonts w:ascii="Calibri" w:hAnsi="Calibri" w:cs="Calibri"/>
          <w:b/>
          <w:bCs/>
          <w:sz w:val="20"/>
          <w:szCs w:val="20"/>
        </w:rPr>
        <w:t>Medication</w:t>
      </w:r>
    </w:p>
    <w:p w14:paraId="3992ADCF" w14:textId="21D7B24D" w:rsidR="008E2348" w:rsidRPr="00A55D26" w:rsidRDefault="00B0040A" w:rsidP="00936AD6">
      <w:pPr>
        <w:pStyle w:val="Body"/>
        <w:rPr>
          <w:rFonts w:ascii="Calibri" w:hAnsi="Calibri" w:cs="Calibri"/>
          <w:sz w:val="20"/>
          <w:szCs w:val="20"/>
        </w:rPr>
      </w:pPr>
      <w:r w:rsidRPr="00A55D26">
        <w:rPr>
          <w:rFonts w:ascii="Calibri" w:hAnsi="Calibri" w:cs="Calibri"/>
          <w:sz w:val="20"/>
          <w:szCs w:val="20"/>
        </w:rPr>
        <w:lastRenderedPageBreak/>
        <w:t>Currently not taking any medication. She stated that she does not want to take the medication pathway at the moment.</w:t>
      </w:r>
    </w:p>
    <w:p w14:paraId="401DB547" w14:textId="77777777" w:rsidR="001451C4" w:rsidRPr="00A55D26" w:rsidRDefault="001451C4" w:rsidP="00936AD6">
      <w:pPr>
        <w:pStyle w:val="Body"/>
        <w:rPr>
          <w:rFonts w:ascii="Calibri" w:hAnsi="Calibri" w:cs="Calibri"/>
          <w:sz w:val="20"/>
          <w:szCs w:val="20"/>
        </w:rPr>
      </w:pPr>
    </w:p>
    <w:p w14:paraId="70CDC0FE" w14:textId="77777777" w:rsidR="00300370" w:rsidRPr="00A55D26" w:rsidRDefault="00300370" w:rsidP="00936AD6">
      <w:pPr>
        <w:pStyle w:val="Body"/>
        <w:rPr>
          <w:rFonts w:ascii="Calibri" w:hAnsi="Calibri" w:cs="Calibri"/>
          <w:b/>
          <w:bCs/>
          <w:sz w:val="20"/>
          <w:szCs w:val="20"/>
        </w:rPr>
      </w:pPr>
      <w:r w:rsidRPr="00A55D26">
        <w:rPr>
          <w:rFonts w:ascii="Calibri" w:hAnsi="Calibri" w:cs="Calibri"/>
          <w:b/>
          <w:bCs/>
          <w:sz w:val="20"/>
          <w:szCs w:val="20"/>
        </w:rPr>
        <w:t>Supports</w:t>
      </w:r>
    </w:p>
    <w:p w14:paraId="310BB722" w14:textId="64A4ABEA" w:rsidR="00352D6E" w:rsidRPr="00A55D26" w:rsidRDefault="00E62365" w:rsidP="00936AD6">
      <w:pPr>
        <w:pStyle w:val="Body"/>
        <w:rPr>
          <w:rFonts w:ascii="Calibri" w:hAnsi="Calibri" w:cs="Calibri"/>
          <w:sz w:val="20"/>
          <w:szCs w:val="20"/>
        </w:rPr>
      </w:pPr>
      <w:r w:rsidRPr="00A55D26">
        <w:rPr>
          <w:rFonts w:ascii="Calibri" w:hAnsi="Calibri" w:cs="Calibri"/>
          <w:sz w:val="20"/>
          <w:szCs w:val="20"/>
        </w:rPr>
        <w:t xml:space="preserve">Holly and Brad officially separated in </w:t>
      </w:r>
      <w:proofErr w:type="gramStart"/>
      <w:r w:rsidR="00124436" w:rsidRPr="00A55D26">
        <w:rPr>
          <w:rFonts w:ascii="Calibri" w:hAnsi="Calibri" w:cs="Calibri"/>
          <w:sz w:val="20"/>
          <w:szCs w:val="20"/>
        </w:rPr>
        <w:t>October</w:t>
      </w:r>
      <w:r w:rsidRPr="00A55D26">
        <w:rPr>
          <w:rFonts w:ascii="Calibri" w:hAnsi="Calibri" w:cs="Calibri"/>
          <w:sz w:val="20"/>
          <w:szCs w:val="20"/>
        </w:rPr>
        <w:t>,</w:t>
      </w:r>
      <w:proofErr w:type="gramEnd"/>
      <w:r w:rsidRPr="00A55D26">
        <w:rPr>
          <w:rFonts w:ascii="Calibri" w:hAnsi="Calibri" w:cs="Calibri"/>
          <w:sz w:val="20"/>
          <w:szCs w:val="20"/>
        </w:rPr>
        <w:t xml:space="preserve"> 2023, with Brad moving out. Holly </w:t>
      </w:r>
      <w:r w:rsidR="00124436" w:rsidRPr="00A55D26">
        <w:rPr>
          <w:rFonts w:ascii="Calibri" w:hAnsi="Calibri" w:cs="Calibri"/>
          <w:sz w:val="20"/>
          <w:szCs w:val="20"/>
        </w:rPr>
        <w:t>is residing in the family hom</w:t>
      </w:r>
      <w:r w:rsidR="00186A32" w:rsidRPr="00A55D26">
        <w:rPr>
          <w:rFonts w:ascii="Calibri" w:hAnsi="Calibri" w:cs="Calibri"/>
          <w:sz w:val="20"/>
          <w:szCs w:val="20"/>
        </w:rPr>
        <w:t>e</w:t>
      </w:r>
      <w:r w:rsidR="00124436" w:rsidRPr="00A55D26">
        <w:rPr>
          <w:rFonts w:ascii="Calibri" w:hAnsi="Calibri" w:cs="Calibri"/>
          <w:sz w:val="20"/>
          <w:szCs w:val="20"/>
        </w:rPr>
        <w:t xml:space="preserve"> with</w:t>
      </w:r>
      <w:r w:rsidR="004F0584" w:rsidRPr="00A55D26">
        <w:rPr>
          <w:rFonts w:ascii="Calibri" w:hAnsi="Calibri" w:cs="Calibri"/>
          <w:sz w:val="20"/>
          <w:szCs w:val="20"/>
        </w:rPr>
        <w:t xml:space="preserve"> their two children. </w:t>
      </w:r>
      <w:r w:rsidR="00124436" w:rsidRPr="00A55D26">
        <w:rPr>
          <w:rFonts w:ascii="Calibri" w:hAnsi="Calibri" w:cs="Calibri"/>
          <w:sz w:val="20"/>
          <w:szCs w:val="20"/>
        </w:rPr>
        <w:t>Brad is close by, staying with his parents, and he continues to have ongoing contact with Holly and the children.</w:t>
      </w:r>
    </w:p>
    <w:p w14:paraId="37DD44D5" w14:textId="1F30FD0B" w:rsidR="004F0584" w:rsidRPr="00A55D26" w:rsidRDefault="004F0584" w:rsidP="00936AD6">
      <w:pPr>
        <w:pStyle w:val="Body"/>
        <w:rPr>
          <w:rFonts w:ascii="Calibri" w:hAnsi="Calibri" w:cs="Calibri"/>
          <w:sz w:val="20"/>
          <w:szCs w:val="20"/>
        </w:rPr>
      </w:pPr>
    </w:p>
    <w:p w14:paraId="35685967" w14:textId="034F7E9C" w:rsidR="00124436" w:rsidRPr="00A55D26" w:rsidRDefault="00124436" w:rsidP="00936AD6">
      <w:pPr>
        <w:pStyle w:val="Body"/>
        <w:rPr>
          <w:rFonts w:ascii="Calibri" w:hAnsi="Calibri" w:cs="Calibri"/>
          <w:b/>
          <w:bCs/>
          <w:sz w:val="20"/>
          <w:szCs w:val="20"/>
        </w:rPr>
      </w:pPr>
      <w:r w:rsidRPr="00A55D26">
        <w:rPr>
          <w:rFonts w:ascii="Calibri" w:hAnsi="Calibri" w:cs="Calibri"/>
          <w:b/>
          <w:bCs/>
          <w:sz w:val="20"/>
          <w:szCs w:val="20"/>
        </w:rPr>
        <w:t>Update</w:t>
      </w:r>
    </w:p>
    <w:p w14:paraId="374813B9" w14:textId="2AB23EDB" w:rsidR="00186A32" w:rsidRPr="00A55D26" w:rsidRDefault="00186A32" w:rsidP="00936AD6">
      <w:pPr>
        <w:pStyle w:val="Body"/>
        <w:rPr>
          <w:rFonts w:ascii="Calibri" w:hAnsi="Calibri" w:cs="Calibri"/>
          <w:sz w:val="20"/>
          <w:szCs w:val="20"/>
        </w:rPr>
      </w:pPr>
      <w:r w:rsidRPr="00A55D26">
        <w:rPr>
          <w:rFonts w:ascii="Calibri" w:hAnsi="Calibri" w:cs="Calibri"/>
          <w:sz w:val="20"/>
          <w:szCs w:val="20"/>
        </w:rPr>
        <w:t xml:space="preserve">Holly has engaged actively in psychodynamic therapy, leading to a lot of self-discovery and insight about underlying causes of emotional distress, and associated patterns of behaviour. She has arrived at a place of feeling a lot more accepting of relationships with her own family. During the past six months, Holly and Brad divorced and Brad has re-partnered. Both have handled the changes in relationship in a manner that has been very respectful of each other and prioritising the children. Holly is feeling comfortable with the current situation </w:t>
      </w:r>
      <w:r w:rsidR="00C9085D" w:rsidRPr="00A55D26">
        <w:rPr>
          <w:rFonts w:ascii="Calibri" w:hAnsi="Calibri" w:cs="Calibri"/>
          <w:sz w:val="20"/>
          <w:szCs w:val="20"/>
        </w:rPr>
        <w:t>and a new person in her children’s life.</w:t>
      </w:r>
    </w:p>
    <w:p w14:paraId="6634ABCA" w14:textId="0DAF4BB6" w:rsidR="00C9085D" w:rsidRPr="00A55D26" w:rsidRDefault="00C9085D" w:rsidP="00936AD6">
      <w:pPr>
        <w:pStyle w:val="Body"/>
        <w:rPr>
          <w:rFonts w:ascii="Calibri" w:hAnsi="Calibri" w:cs="Calibri"/>
          <w:sz w:val="20"/>
          <w:szCs w:val="20"/>
        </w:rPr>
      </w:pPr>
    </w:p>
    <w:p w14:paraId="4D275B24" w14:textId="77E7F8C7" w:rsidR="00557267" w:rsidRPr="00A55D26" w:rsidRDefault="00A55D26" w:rsidP="00A55D26">
      <w:pPr>
        <w:pStyle w:val="Body"/>
        <w:rPr>
          <w:rFonts w:ascii="Calibri" w:hAnsi="Calibri" w:cs="Calibri"/>
          <w:sz w:val="20"/>
          <w:szCs w:val="20"/>
        </w:rPr>
      </w:pPr>
      <w:r w:rsidRPr="00A55D26">
        <w:rPr>
          <w:rFonts w:ascii="Calibri" w:hAnsi="Calibri" w:cs="Calibri"/>
          <w:sz w:val="20"/>
          <w:szCs w:val="20"/>
        </w:rPr>
        <w:t>Towards the end of the plan, I summarised key points from each session for Holly’s reflection</w:t>
      </w:r>
      <w:r>
        <w:rPr>
          <w:rFonts w:ascii="Calibri" w:hAnsi="Calibri" w:cs="Calibri"/>
          <w:sz w:val="20"/>
          <w:szCs w:val="20"/>
        </w:rPr>
        <w:t xml:space="preserve">, which was an impactful way for Holly to see her progress. </w:t>
      </w:r>
      <w:r w:rsidR="00C9085D" w:rsidRPr="00A55D26">
        <w:rPr>
          <w:rFonts w:ascii="Calibri" w:hAnsi="Calibri" w:cs="Calibri"/>
          <w:sz w:val="20"/>
          <w:szCs w:val="20"/>
        </w:rPr>
        <w:t>At the time of her review on the 16</w:t>
      </w:r>
      <w:r w:rsidR="00C9085D" w:rsidRPr="00A55D26">
        <w:rPr>
          <w:rFonts w:ascii="Calibri" w:hAnsi="Calibri" w:cs="Calibri"/>
          <w:sz w:val="20"/>
          <w:szCs w:val="20"/>
          <w:vertAlign w:val="superscript"/>
        </w:rPr>
        <w:t>th</w:t>
      </w:r>
      <w:r w:rsidR="00C9085D" w:rsidRPr="00A55D26">
        <w:rPr>
          <w:rFonts w:ascii="Calibri" w:hAnsi="Calibri" w:cs="Calibri"/>
          <w:sz w:val="20"/>
          <w:szCs w:val="20"/>
        </w:rPr>
        <w:t xml:space="preserve"> of </w:t>
      </w:r>
      <w:proofErr w:type="gramStart"/>
      <w:r w:rsidR="00C9085D" w:rsidRPr="00A55D26">
        <w:rPr>
          <w:rFonts w:ascii="Calibri" w:hAnsi="Calibri" w:cs="Calibri"/>
          <w:sz w:val="20"/>
          <w:szCs w:val="20"/>
        </w:rPr>
        <w:t>December,</w:t>
      </w:r>
      <w:proofErr w:type="gramEnd"/>
      <w:r w:rsidR="00C9085D" w:rsidRPr="00A55D26">
        <w:rPr>
          <w:rFonts w:ascii="Calibri" w:hAnsi="Calibri" w:cs="Calibri"/>
          <w:sz w:val="20"/>
          <w:szCs w:val="20"/>
        </w:rPr>
        <w:t xml:space="preserve"> 2024, Holly</w:t>
      </w:r>
      <w:r w:rsidR="00557267" w:rsidRPr="00A55D26">
        <w:rPr>
          <w:rFonts w:ascii="Calibri" w:hAnsi="Calibri" w:cs="Calibri"/>
          <w:sz w:val="20"/>
          <w:szCs w:val="20"/>
        </w:rPr>
        <w:t xml:space="preserve"> reported a significant improvement in psychological wellbeing. She stated </w:t>
      </w:r>
      <w:r>
        <w:rPr>
          <w:rFonts w:ascii="Calibri" w:hAnsi="Calibri" w:cs="Calibri"/>
          <w:sz w:val="20"/>
          <w:szCs w:val="20"/>
        </w:rPr>
        <w:t>“</w:t>
      </w:r>
      <w:r w:rsidR="00557267" w:rsidRPr="00A55D26">
        <w:rPr>
          <w:rFonts w:ascii="Calibri" w:eastAsia="Times New Roman" w:hAnsi="Calibri" w:cs="Calibri"/>
          <w:color w:val="24303F"/>
          <w:sz w:val="20"/>
          <w:szCs w:val="20"/>
          <w:bdr w:val="none" w:sz="0" w:space="0" w:color="auto"/>
          <w:shd w:val="clear" w:color="auto" w:fill="FFFFFF"/>
          <w:lang w:val="en-GB" w:eastAsia="en-GB"/>
        </w:rPr>
        <w:t xml:space="preserve">Everything is going well; I'm feeling really good; It's crazy how far I've come; the difference </w:t>
      </w:r>
      <w:r>
        <w:rPr>
          <w:rFonts w:ascii="Calibri" w:eastAsia="Times New Roman" w:hAnsi="Calibri" w:cs="Calibri"/>
          <w:color w:val="24303F"/>
          <w:sz w:val="20"/>
          <w:szCs w:val="20"/>
          <w:bdr w:val="none" w:sz="0" w:space="0" w:color="auto"/>
          <w:shd w:val="clear" w:color="auto" w:fill="FFFFFF"/>
          <w:lang w:val="en-GB" w:eastAsia="en-GB"/>
        </w:rPr>
        <w:t>I</w:t>
      </w:r>
      <w:r w:rsidR="00557267" w:rsidRPr="00A55D26">
        <w:rPr>
          <w:rFonts w:ascii="Calibri" w:eastAsia="Times New Roman" w:hAnsi="Calibri" w:cs="Calibri"/>
          <w:color w:val="24303F"/>
          <w:sz w:val="20"/>
          <w:szCs w:val="20"/>
          <w:bdr w:val="none" w:sz="0" w:space="0" w:color="auto"/>
          <w:shd w:val="clear" w:color="auto" w:fill="FFFFFF"/>
          <w:lang w:val="en-GB" w:eastAsia="en-GB"/>
        </w:rPr>
        <w:t xml:space="preserve"> feel from how </w:t>
      </w:r>
      <w:proofErr w:type="spellStart"/>
      <w:r>
        <w:rPr>
          <w:rFonts w:ascii="Calibri" w:eastAsia="Times New Roman" w:hAnsi="Calibri" w:cs="Calibri"/>
          <w:color w:val="24303F"/>
          <w:sz w:val="20"/>
          <w:szCs w:val="20"/>
          <w:bdr w:val="none" w:sz="0" w:space="0" w:color="auto"/>
          <w:shd w:val="clear" w:color="auto" w:fill="FFFFFF"/>
          <w:lang w:val="en-GB" w:eastAsia="en-GB"/>
        </w:rPr>
        <w:t>I</w:t>
      </w:r>
      <w:proofErr w:type="spellEnd"/>
      <w:r w:rsidR="00557267" w:rsidRPr="00A55D26">
        <w:rPr>
          <w:rFonts w:ascii="Calibri" w:eastAsia="Times New Roman" w:hAnsi="Calibri" w:cs="Calibri"/>
          <w:color w:val="24303F"/>
          <w:sz w:val="20"/>
          <w:szCs w:val="20"/>
          <w:bdr w:val="none" w:sz="0" w:space="0" w:color="auto"/>
          <w:shd w:val="clear" w:color="auto" w:fill="FFFFFF"/>
          <w:lang w:val="en-GB" w:eastAsia="en-GB"/>
        </w:rPr>
        <w:t xml:space="preserve"> did at the beginning is huge; I feel so different it blows my mid. Thank you so much; it's been life changing."</w:t>
      </w:r>
    </w:p>
    <w:p w14:paraId="1067986A" w14:textId="714EC6DD" w:rsidR="006755CE" w:rsidRPr="00A55D26" w:rsidRDefault="006755CE" w:rsidP="00936AD6">
      <w:pPr>
        <w:pStyle w:val="Body"/>
        <w:rPr>
          <w:rFonts w:ascii="Calibri" w:hAnsi="Calibri" w:cs="Calibri"/>
          <w:sz w:val="20"/>
          <w:szCs w:val="20"/>
        </w:rPr>
      </w:pPr>
    </w:p>
    <w:p w14:paraId="762FFA80" w14:textId="193FD9B7" w:rsidR="006755CE" w:rsidRDefault="006755CE" w:rsidP="00936AD6">
      <w:pPr>
        <w:pStyle w:val="Body"/>
        <w:rPr>
          <w:rFonts w:ascii="Calibri" w:hAnsi="Calibri" w:cs="Calibri"/>
          <w:sz w:val="20"/>
          <w:szCs w:val="20"/>
        </w:rPr>
      </w:pPr>
      <w:r w:rsidRPr="00A55D26">
        <w:rPr>
          <w:rFonts w:ascii="Calibri" w:hAnsi="Calibri" w:cs="Calibri"/>
          <w:sz w:val="20"/>
          <w:szCs w:val="20"/>
        </w:rPr>
        <w:t>11.12.23 K10 score: 33/50 (significant improvement from initial)</w:t>
      </w:r>
    </w:p>
    <w:p w14:paraId="418FF8DA" w14:textId="20B9A6D1" w:rsidR="00A55D26" w:rsidRPr="00A55D26" w:rsidRDefault="00A55D26" w:rsidP="00936AD6">
      <w:pPr>
        <w:pStyle w:val="Body"/>
        <w:rPr>
          <w:rFonts w:ascii="Calibri" w:hAnsi="Calibri" w:cs="Calibri"/>
          <w:sz w:val="20"/>
          <w:szCs w:val="20"/>
        </w:rPr>
      </w:pPr>
      <w:r>
        <w:rPr>
          <w:rFonts w:ascii="Calibri" w:hAnsi="Calibri" w:cs="Calibri"/>
          <w:sz w:val="20"/>
          <w:szCs w:val="20"/>
        </w:rPr>
        <w:t>16.12.23 K10 score: 12/50 (significant improvement from initial and previous score)</w:t>
      </w:r>
    </w:p>
    <w:p w14:paraId="2B69CD8D" w14:textId="77777777" w:rsidR="00124436" w:rsidRPr="00A55D26" w:rsidRDefault="00124436" w:rsidP="00936AD6">
      <w:pPr>
        <w:pStyle w:val="Body"/>
        <w:rPr>
          <w:rFonts w:ascii="Calibri" w:hAnsi="Calibri" w:cs="Calibri"/>
          <w:sz w:val="20"/>
          <w:szCs w:val="20"/>
        </w:rPr>
      </w:pPr>
    </w:p>
    <w:p w14:paraId="1D24D763" w14:textId="77777777" w:rsidR="0007146C" w:rsidRPr="00A55D26" w:rsidRDefault="00352C2C" w:rsidP="00936AD6">
      <w:pPr>
        <w:pStyle w:val="Body"/>
        <w:rPr>
          <w:rFonts w:ascii="Calibri" w:hAnsi="Calibri" w:cs="Calibri"/>
          <w:b/>
          <w:bCs/>
          <w:sz w:val="20"/>
          <w:szCs w:val="20"/>
        </w:rPr>
      </w:pPr>
      <w:r w:rsidRPr="00A55D26">
        <w:rPr>
          <w:rFonts w:ascii="Calibri" w:hAnsi="Calibri" w:cs="Calibri"/>
          <w:b/>
          <w:bCs/>
          <w:sz w:val="20"/>
          <w:szCs w:val="20"/>
        </w:rPr>
        <w:t>MSE</w:t>
      </w:r>
    </w:p>
    <w:p w14:paraId="2967BC0B" w14:textId="3D3C1B1A" w:rsidR="00352C2C" w:rsidRPr="00A55D26" w:rsidRDefault="00352C2C" w:rsidP="00936AD6">
      <w:pPr>
        <w:pStyle w:val="Body"/>
        <w:rPr>
          <w:rFonts w:ascii="Calibri" w:hAnsi="Calibri" w:cs="Calibri"/>
          <w:sz w:val="20"/>
          <w:szCs w:val="20"/>
        </w:rPr>
      </w:pPr>
      <w:r w:rsidRPr="00A55D26">
        <w:rPr>
          <w:rFonts w:ascii="Calibri" w:hAnsi="Calibri" w:cs="Calibri"/>
          <w:sz w:val="20"/>
          <w:szCs w:val="20"/>
        </w:rPr>
        <w:t xml:space="preserve">Appearance: </w:t>
      </w:r>
      <w:r w:rsidR="007E25EF" w:rsidRPr="00A55D26">
        <w:rPr>
          <w:rFonts w:ascii="Calibri" w:hAnsi="Calibri" w:cs="Calibri"/>
          <w:sz w:val="20"/>
          <w:szCs w:val="20"/>
        </w:rPr>
        <w:t xml:space="preserve">Caucasian female, dressed in </w:t>
      </w:r>
      <w:r w:rsidR="00421D10" w:rsidRPr="00A55D26">
        <w:rPr>
          <w:rFonts w:ascii="Calibri" w:hAnsi="Calibri" w:cs="Calibri"/>
          <w:sz w:val="20"/>
          <w:szCs w:val="20"/>
        </w:rPr>
        <w:t xml:space="preserve">casual clothing; </w:t>
      </w:r>
      <w:r w:rsidR="007E25EF" w:rsidRPr="00A55D26">
        <w:rPr>
          <w:rFonts w:ascii="Calibri" w:hAnsi="Calibri" w:cs="Calibri"/>
          <w:sz w:val="20"/>
          <w:szCs w:val="20"/>
        </w:rPr>
        <w:t>Good attention to hygiene and grooming.</w:t>
      </w:r>
    </w:p>
    <w:p w14:paraId="0BA5CBFD" w14:textId="0DCDAAF9" w:rsidR="00352C2C" w:rsidRPr="00A55D26" w:rsidRDefault="00352C2C" w:rsidP="00936AD6">
      <w:pPr>
        <w:pStyle w:val="Body"/>
        <w:rPr>
          <w:rFonts w:ascii="Calibri" w:hAnsi="Calibri" w:cs="Calibri"/>
          <w:sz w:val="20"/>
          <w:szCs w:val="20"/>
        </w:rPr>
      </w:pPr>
      <w:r w:rsidRPr="00A55D26">
        <w:rPr>
          <w:rFonts w:ascii="Calibri" w:hAnsi="Calibri" w:cs="Calibri"/>
          <w:sz w:val="20"/>
          <w:szCs w:val="20"/>
        </w:rPr>
        <w:t xml:space="preserve">Behaviour: </w:t>
      </w:r>
      <w:r w:rsidR="00421D10" w:rsidRPr="00A55D26">
        <w:rPr>
          <w:rFonts w:ascii="Calibri" w:hAnsi="Calibri" w:cs="Calibri"/>
          <w:sz w:val="20"/>
          <w:szCs w:val="20"/>
        </w:rPr>
        <w:t>Settled; good eye contact; easy rapport.</w:t>
      </w:r>
      <w:r w:rsidR="00331B01" w:rsidRPr="00A55D26">
        <w:rPr>
          <w:rFonts w:ascii="Calibri" w:hAnsi="Calibri" w:cs="Calibri"/>
          <w:sz w:val="20"/>
          <w:szCs w:val="20"/>
        </w:rPr>
        <w:t xml:space="preserve"> </w:t>
      </w:r>
    </w:p>
    <w:p w14:paraId="728F6227" w14:textId="0CDD5FCB" w:rsidR="00352C2C" w:rsidRPr="00A55D26" w:rsidRDefault="00352C2C" w:rsidP="00936AD6">
      <w:pPr>
        <w:pStyle w:val="Body"/>
        <w:rPr>
          <w:rFonts w:ascii="Calibri" w:hAnsi="Calibri" w:cs="Calibri"/>
          <w:sz w:val="20"/>
          <w:szCs w:val="20"/>
        </w:rPr>
      </w:pPr>
      <w:r w:rsidRPr="00A55D26">
        <w:rPr>
          <w:rFonts w:ascii="Calibri" w:hAnsi="Calibri" w:cs="Calibri"/>
          <w:sz w:val="20"/>
          <w:szCs w:val="20"/>
        </w:rPr>
        <w:t>Affect:</w:t>
      </w:r>
      <w:r w:rsidR="000D72E9" w:rsidRPr="00A55D26">
        <w:rPr>
          <w:rFonts w:ascii="Calibri" w:hAnsi="Calibri" w:cs="Calibri"/>
          <w:sz w:val="20"/>
          <w:szCs w:val="20"/>
        </w:rPr>
        <w:t xml:space="preserve"> </w:t>
      </w:r>
      <w:r w:rsidR="008E2348" w:rsidRPr="00A55D26">
        <w:rPr>
          <w:rFonts w:ascii="Calibri" w:hAnsi="Calibri" w:cs="Calibri"/>
          <w:sz w:val="20"/>
          <w:szCs w:val="20"/>
        </w:rPr>
        <w:t>Congruent with mood.</w:t>
      </w:r>
      <w:r w:rsidR="00421D10" w:rsidRPr="00A55D26">
        <w:rPr>
          <w:rFonts w:ascii="Calibri" w:hAnsi="Calibri" w:cs="Calibri"/>
          <w:sz w:val="20"/>
          <w:szCs w:val="20"/>
        </w:rPr>
        <w:t xml:space="preserve"> </w:t>
      </w:r>
      <w:r w:rsidR="00A55D26">
        <w:rPr>
          <w:rFonts w:ascii="Calibri" w:hAnsi="Calibri" w:cs="Calibri"/>
          <w:sz w:val="20"/>
          <w:szCs w:val="20"/>
        </w:rPr>
        <w:t xml:space="preserve">Bright; </w:t>
      </w:r>
      <w:r w:rsidR="00421D10" w:rsidRPr="00A55D26">
        <w:rPr>
          <w:rFonts w:ascii="Calibri" w:hAnsi="Calibri" w:cs="Calibri"/>
          <w:sz w:val="20"/>
          <w:szCs w:val="20"/>
        </w:rPr>
        <w:t>Reactive.</w:t>
      </w:r>
    </w:p>
    <w:p w14:paraId="01B569AF" w14:textId="461D2B18" w:rsidR="00352C2C" w:rsidRPr="00A55D26" w:rsidRDefault="00352C2C" w:rsidP="00936AD6">
      <w:pPr>
        <w:pStyle w:val="Body"/>
        <w:rPr>
          <w:rFonts w:ascii="Calibri" w:hAnsi="Calibri" w:cs="Calibri"/>
          <w:sz w:val="20"/>
          <w:szCs w:val="20"/>
        </w:rPr>
      </w:pPr>
      <w:r w:rsidRPr="00A55D26">
        <w:rPr>
          <w:rFonts w:ascii="Calibri" w:hAnsi="Calibri" w:cs="Calibri"/>
          <w:sz w:val="20"/>
          <w:szCs w:val="20"/>
        </w:rPr>
        <w:t>Mood:</w:t>
      </w:r>
      <w:r w:rsidR="000D72E9" w:rsidRPr="00A55D26">
        <w:rPr>
          <w:rFonts w:ascii="Calibri" w:hAnsi="Calibri" w:cs="Calibri"/>
          <w:sz w:val="20"/>
          <w:szCs w:val="20"/>
        </w:rPr>
        <w:t xml:space="preserve"> </w:t>
      </w:r>
      <w:r w:rsidR="001451C4" w:rsidRPr="00A55D26">
        <w:rPr>
          <w:rFonts w:ascii="Calibri" w:hAnsi="Calibri" w:cs="Calibri"/>
          <w:sz w:val="20"/>
          <w:szCs w:val="20"/>
        </w:rPr>
        <w:t xml:space="preserve">“I </w:t>
      </w:r>
      <w:r w:rsidR="00A55D26">
        <w:rPr>
          <w:rFonts w:ascii="Calibri" w:hAnsi="Calibri" w:cs="Calibri"/>
          <w:sz w:val="20"/>
          <w:szCs w:val="20"/>
        </w:rPr>
        <w:t>feel really good”</w:t>
      </w:r>
    </w:p>
    <w:p w14:paraId="27A40743" w14:textId="77777777" w:rsidR="00352C2C" w:rsidRPr="00A55D26" w:rsidRDefault="00352C2C" w:rsidP="00936AD6">
      <w:pPr>
        <w:pStyle w:val="Body"/>
        <w:rPr>
          <w:rFonts w:ascii="Calibri" w:hAnsi="Calibri" w:cs="Calibri"/>
          <w:sz w:val="20"/>
          <w:szCs w:val="20"/>
        </w:rPr>
      </w:pPr>
      <w:r w:rsidRPr="00A55D26">
        <w:rPr>
          <w:rFonts w:ascii="Calibri" w:hAnsi="Calibri" w:cs="Calibri"/>
          <w:sz w:val="20"/>
          <w:szCs w:val="20"/>
        </w:rPr>
        <w:t>Thought form: Logical; sequential; no FTD</w:t>
      </w:r>
    </w:p>
    <w:p w14:paraId="5AB76105" w14:textId="77777777" w:rsidR="00352C2C" w:rsidRPr="00A55D26" w:rsidRDefault="00352C2C" w:rsidP="00936AD6">
      <w:pPr>
        <w:pStyle w:val="Body"/>
        <w:rPr>
          <w:rFonts w:ascii="Calibri" w:hAnsi="Calibri" w:cs="Calibri"/>
          <w:sz w:val="20"/>
          <w:szCs w:val="20"/>
        </w:rPr>
      </w:pPr>
      <w:r w:rsidRPr="00A55D26">
        <w:rPr>
          <w:rFonts w:ascii="Calibri" w:hAnsi="Calibri" w:cs="Calibri"/>
          <w:sz w:val="20"/>
          <w:szCs w:val="20"/>
        </w:rPr>
        <w:t>Content: as stated above</w:t>
      </w:r>
    </w:p>
    <w:p w14:paraId="4811D8D4" w14:textId="747F8BD0" w:rsidR="00352C2C" w:rsidRPr="00A55D26" w:rsidRDefault="00352C2C" w:rsidP="00936AD6">
      <w:pPr>
        <w:pStyle w:val="Body"/>
        <w:rPr>
          <w:rFonts w:ascii="Calibri" w:hAnsi="Calibri" w:cs="Calibri"/>
          <w:sz w:val="20"/>
          <w:szCs w:val="20"/>
        </w:rPr>
      </w:pPr>
      <w:r w:rsidRPr="00A55D26">
        <w:rPr>
          <w:rFonts w:ascii="Calibri" w:hAnsi="Calibri" w:cs="Calibri"/>
          <w:sz w:val="20"/>
          <w:szCs w:val="20"/>
        </w:rPr>
        <w:t xml:space="preserve">Cognition: </w:t>
      </w:r>
      <w:r w:rsidR="00421D10" w:rsidRPr="00A55D26">
        <w:rPr>
          <w:rFonts w:ascii="Calibri" w:hAnsi="Calibri" w:cs="Calibri"/>
          <w:sz w:val="20"/>
          <w:szCs w:val="20"/>
        </w:rPr>
        <w:t xml:space="preserve">Not formally assessed. </w:t>
      </w:r>
      <w:r w:rsidR="006755CE" w:rsidRPr="00A55D26">
        <w:rPr>
          <w:rFonts w:ascii="Calibri" w:hAnsi="Calibri" w:cs="Calibri"/>
          <w:sz w:val="20"/>
          <w:szCs w:val="20"/>
        </w:rPr>
        <w:t>Able to process complex questions and thoughts.</w:t>
      </w:r>
    </w:p>
    <w:p w14:paraId="6FB818F3" w14:textId="77777777" w:rsidR="000D72E9" w:rsidRPr="00A55D26" w:rsidRDefault="000D72E9" w:rsidP="00936AD6">
      <w:pPr>
        <w:pStyle w:val="Body"/>
        <w:rPr>
          <w:rFonts w:ascii="Calibri" w:hAnsi="Calibri" w:cs="Calibri"/>
          <w:sz w:val="20"/>
          <w:szCs w:val="20"/>
        </w:rPr>
      </w:pPr>
      <w:r w:rsidRPr="00A55D26">
        <w:rPr>
          <w:rFonts w:ascii="Calibri" w:hAnsi="Calibri" w:cs="Calibri"/>
          <w:sz w:val="20"/>
          <w:szCs w:val="20"/>
        </w:rPr>
        <w:t>Orientation: oriented to person place and time.</w:t>
      </w:r>
    </w:p>
    <w:p w14:paraId="04A21D9D" w14:textId="5F752C1B" w:rsidR="000D72E9" w:rsidRPr="00A55D26" w:rsidRDefault="000D72E9" w:rsidP="00936AD6">
      <w:pPr>
        <w:pStyle w:val="Body"/>
        <w:rPr>
          <w:rFonts w:ascii="Calibri" w:hAnsi="Calibri" w:cs="Calibri"/>
          <w:sz w:val="20"/>
          <w:szCs w:val="20"/>
        </w:rPr>
      </w:pPr>
      <w:r w:rsidRPr="00A55D26">
        <w:rPr>
          <w:rFonts w:ascii="Calibri" w:hAnsi="Calibri" w:cs="Calibri"/>
          <w:sz w:val="20"/>
          <w:szCs w:val="20"/>
        </w:rPr>
        <w:t xml:space="preserve">Insight: </w:t>
      </w:r>
      <w:r w:rsidR="00421D10" w:rsidRPr="00A55D26">
        <w:rPr>
          <w:rFonts w:ascii="Calibri" w:hAnsi="Calibri" w:cs="Calibri"/>
          <w:sz w:val="20"/>
          <w:szCs w:val="20"/>
        </w:rPr>
        <w:t xml:space="preserve">Good. Is aware of the impact of childhood trauma, </w:t>
      </w:r>
      <w:r w:rsidR="00A55D26">
        <w:rPr>
          <w:rFonts w:ascii="Calibri" w:hAnsi="Calibri" w:cs="Calibri"/>
          <w:sz w:val="20"/>
          <w:szCs w:val="20"/>
        </w:rPr>
        <w:t>and has integrated the learnings from these sessions</w:t>
      </w:r>
    </w:p>
    <w:p w14:paraId="5A56C2E9" w14:textId="6EA47B92" w:rsidR="00352C2C" w:rsidRPr="00A55D26" w:rsidRDefault="000D72E9" w:rsidP="00936AD6">
      <w:pPr>
        <w:pStyle w:val="Body"/>
        <w:rPr>
          <w:rFonts w:ascii="Calibri" w:hAnsi="Calibri" w:cs="Calibri"/>
          <w:sz w:val="20"/>
          <w:szCs w:val="20"/>
        </w:rPr>
      </w:pPr>
      <w:r w:rsidRPr="00A55D26">
        <w:rPr>
          <w:rFonts w:ascii="Calibri" w:hAnsi="Calibri" w:cs="Calibri"/>
          <w:sz w:val="20"/>
          <w:szCs w:val="20"/>
        </w:rPr>
        <w:t xml:space="preserve">Judgement: </w:t>
      </w:r>
    </w:p>
    <w:p w14:paraId="4D804B4C" w14:textId="77777777" w:rsidR="00352C2C" w:rsidRPr="00A55D26" w:rsidRDefault="00352C2C" w:rsidP="00936AD6">
      <w:pPr>
        <w:pStyle w:val="Body"/>
        <w:rPr>
          <w:rFonts w:ascii="Calibri" w:hAnsi="Calibri" w:cs="Calibri"/>
          <w:sz w:val="20"/>
          <w:szCs w:val="20"/>
        </w:rPr>
      </w:pPr>
    </w:p>
    <w:p w14:paraId="4DD5769A" w14:textId="77777777" w:rsidR="00DC7273" w:rsidRPr="00A55D26" w:rsidRDefault="00DC7273" w:rsidP="00DC7273">
      <w:pPr>
        <w:pStyle w:val="Body"/>
        <w:rPr>
          <w:rFonts w:ascii="Calibri" w:hAnsi="Calibri" w:cs="Calibri"/>
          <w:b/>
          <w:bCs/>
          <w:sz w:val="20"/>
          <w:szCs w:val="20"/>
        </w:rPr>
      </w:pPr>
      <w:r w:rsidRPr="00A55D26">
        <w:rPr>
          <w:rFonts w:ascii="Calibri" w:hAnsi="Calibri" w:cs="Calibri"/>
          <w:b/>
          <w:bCs/>
          <w:sz w:val="20"/>
          <w:szCs w:val="20"/>
        </w:rPr>
        <w:t>Formulation</w:t>
      </w:r>
    </w:p>
    <w:p w14:paraId="2FBA7084" w14:textId="3C6D4A2D" w:rsidR="001451C4" w:rsidRPr="00A55D26" w:rsidRDefault="0062617D" w:rsidP="00315B40">
      <w:pPr>
        <w:pStyle w:val="Body"/>
        <w:rPr>
          <w:rFonts w:ascii="Calibri" w:hAnsi="Calibri" w:cs="Calibri"/>
          <w:sz w:val="20"/>
          <w:szCs w:val="20"/>
        </w:rPr>
      </w:pPr>
      <w:r>
        <w:rPr>
          <w:rFonts w:ascii="Calibri" w:hAnsi="Calibri" w:cs="Calibri"/>
          <w:sz w:val="20"/>
          <w:szCs w:val="20"/>
        </w:rPr>
        <w:t>30</w:t>
      </w:r>
      <w:r w:rsidR="00421D10" w:rsidRPr="00A55D26">
        <w:rPr>
          <w:rFonts w:ascii="Calibri" w:hAnsi="Calibri" w:cs="Calibri"/>
          <w:sz w:val="20"/>
          <w:szCs w:val="20"/>
        </w:rPr>
        <w:t xml:space="preserve"> year old </w:t>
      </w:r>
      <w:r>
        <w:rPr>
          <w:rFonts w:ascii="Calibri" w:hAnsi="Calibri" w:cs="Calibri"/>
          <w:sz w:val="20"/>
          <w:szCs w:val="20"/>
        </w:rPr>
        <w:t xml:space="preserve">divorced </w:t>
      </w:r>
      <w:r w:rsidR="006755CE" w:rsidRPr="00A55D26">
        <w:rPr>
          <w:rFonts w:ascii="Calibri" w:hAnsi="Calibri" w:cs="Calibri"/>
          <w:sz w:val="20"/>
          <w:szCs w:val="20"/>
        </w:rPr>
        <w:t xml:space="preserve">mother of </w:t>
      </w:r>
      <w:proofErr w:type="gramStart"/>
      <w:r w:rsidR="006755CE" w:rsidRPr="00A55D26">
        <w:rPr>
          <w:rFonts w:ascii="Calibri" w:hAnsi="Calibri" w:cs="Calibri"/>
          <w:sz w:val="20"/>
          <w:szCs w:val="20"/>
        </w:rPr>
        <w:t>two</w:t>
      </w:r>
      <w:r w:rsidR="00421D10" w:rsidRPr="00A55D26">
        <w:rPr>
          <w:rFonts w:ascii="Calibri" w:hAnsi="Calibri" w:cs="Calibri"/>
          <w:sz w:val="20"/>
          <w:szCs w:val="20"/>
        </w:rPr>
        <w:t>,  presenting</w:t>
      </w:r>
      <w:proofErr w:type="gramEnd"/>
      <w:r w:rsidR="00421D10" w:rsidRPr="00A55D26">
        <w:rPr>
          <w:rFonts w:ascii="Calibri" w:hAnsi="Calibri" w:cs="Calibri"/>
          <w:sz w:val="20"/>
          <w:szCs w:val="20"/>
        </w:rPr>
        <w:t xml:space="preserve"> with deterioration in mood in background of marriage breakdown, in background of adverse childhood events and childhood trauma</w:t>
      </w:r>
      <w:r>
        <w:rPr>
          <w:rFonts w:ascii="Calibri" w:hAnsi="Calibri" w:cs="Calibri"/>
          <w:sz w:val="20"/>
          <w:szCs w:val="20"/>
        </w:rPr>
        <w:t>, doing well in her recovery journey.</w:t>
      </w:r>
    </w:p>
    <w:p w14:paraId="37EC2FC8" w14:textId="77777777" w:rsidR="00421D10" w:rsidRPr="00A55D26" w:rsidRDefault="00421D10" w:rsidP="00315B40">
      <w:pPr>
        <w:pStyle w:val="Body"/>
        <w:rPr>
          <w:rFonts w:ascii="Calibri" w:hAnsi="Calibri" w:cs="Calibri"/>
          <w:sz w:val="20"/>
          <w:szCs w:val="20"/>
        </w:rPr>
      </w:pPr>
    </w:p>
    <w:p w14:paraId="1A1B1208" w14:textId="77777777" w:rsidR="00460902" w:rsidRPr="00A55D26" w:rsidRDefault="00460902" w:rsidP="00315B40">
      <w:pPr>
        <w:pStyle w:val="Body"/>
        <w:rPr>
          <w:rFonts w:ascii="Calibri" w:hAnsi="Calibri" w:cs="Calibri"/>
          <w:b/>
          <w:bCs/>
          <w:sz w:val="20"/>
          <w:szCs w:val="20"/>
        </w:rPr>
      </w:pPr>
      <w:r w:rsidRPr="00A55D26">
        <w:rPr>
          <w:rFonts w:ascii="Calibri" w:hAnsi="Calibri" w:cs="Calibri"/>
          <w:b/>
          <w:bCs/>
          <w:sz w:val="20"/>
          <w:szCs w:val="20"/>
        </w:rPr>
        <w:t>Impression</w:t>
      </w:r>
    </w:p>
    <w:p w14:paraId="44C9C7D7" w14:textId="39B87C73" w:rsidR="00421D10" w:rsidRPr="00A55D26" w:rsidRDefault="006755CE" w:rsidP="00936AD6">
      <w:pPr>
        <w:pStyle w:val="Body"/>
        <w:rPr>
          <w:rFonts w:ascii="Calibri" w:hAnsi="Calibri" w:cs="Calibri"/>
          <w:sz w:val="20"/>
          <w:szCs w:val="20"/>
        </w:rPr>
      </w:pPr>
      <w:r w:rsidRPr="00A55D26">
        <w:rPr>
          <w:rFonts w:ascii="Calibri" w:hAnsi="Calibri" w:cs="Calibri"/>
          <w:sz w:val="20"/>
          <w:szCs w:val="20"/>
        </w:rPr>
        <w:t>Situational crisis</w:t>
      </w:r>
      <w:r w:rsidR="0062617D">
        <w:rPr>
          <w:rFonts w:ascii="Calibri" w:hAnsi="Calibri" w:cs="Calibri"/>
          <w:sz w:val="20"/>
          <w:szCs w:val="20"/>
        </w:rPr>
        <w:t>, resolved.</w:t>
      </w:r>
    </w:p>
    <w:p w14:paraId="0173C506" w14:textId="77777777" w:rsidR="006755CE" w:rsidRPr="00A55D26" w:rsidRDefault="006755CE" w:rsidP="00936AD6">
      <w:pPr>
        <w:pStyle w:val="Body"/>
        <w:rPr>
          <w:rFonts w:ascii="Calibri" w:hAnsi="Calibri" w:cs="Calibri"/>
          <w:sz w:val="20"/>
          <w:szCs w:val="20"/>
        </w:rPr>
      </w:pPr>
    </w:p>
    <w:p w14:paraId="0636136F" w14:textId="77777777" w:rsidR="00041E54" w:rsidRPr="00A55D26" w:rsidRDefault="00041E54" w:rsidP="00936AD6">
      <w:pPr>
        <w:pStyle w:val="Body"/>
        <w:rPr>
          <w:rFonts w:ascii="Calibri" w:hAnsi="Calibri" w:cs="Calibri"/>
          <w:b/>
          <w:bCs/>
          <w:sz w:val="20"/>
          <w:szCs w:val="20"/>
        </w:rPr>
      </w:pPr>
      <w:r w:rsidRPr="00A55D26">
        <w:rPr>
          <w:rFonts w:ascii="Calibri" w:hAnsi="Calibri" w:cs="Calibri"/>
          <w:b/>
          <w:bCs/>
          <w:sz w:val="20"/>
          <w:szCs w:val="20"/>
        </w:rPr>
        <w:t>Plan</w:t>
      </w:r>
    </w:p>
    <w:p w14:paraId="7FB2CBF5" w14:textId="34F634A6" w:rsidR="00B36518" w:rsidRDefault="0062617D" w:rsidP="0032341C">
      <w:pPr>
        <w:pStyle w:val="Body"/>
        <w:rPr>
          <w:rFonts w:ascii="Calibri" w:hAnsi="Calibri" w:cs="Calibri"/>
          <w:sz w:val="20"/>
          <w:szCs w:val="20"/>
        </w:rPr>
      </w:pPr>
      <w:r>
        <w:rPr>
          <w:rFonts w:ascii="Calibri" w:hAnsi="Calibri" w:cs="Calibri"/>
          <w:sz w:val="20"/>
          <w:szCs w:val="20"/>
        </w:rPr>
        <w:t xml:space="preserve">Holly doesn’t require further sessions at this time. Should she need additional support at another time, I would be happy to see her. </w:t>
      </w:r>
    </w:p>
    <w:p w14:paraId="39B14811" w14:textId="77777777" w:rsidR="0062617D" w:rsidRPr="00A55D26" w:rsidRDefault="0062617D" w:rsidP="0032341C">
      <w:pPr>
        <w:pStyle w:val="Body"/>
        <w:rPr>
          <w:rFonts w:ascii="Calibri" w:hAnsi="Calibri" w:cs="Calibri"/>
          <w:sz w:val="20"/>
          <w:szCs w:val="20"/>
        </w:rPr>
      </w:pPr>
      <w:bookmarkStart w:id="0" w:name="_GoBack"/>
      <w:bookmarkEnd w:id="0"/>
    </w:p>
    <w:p w14:paraId="17436DB4" w14:textId="58924D78" w:rsidR="008B0F1D" w:rsidRPr="00A55D26" w:rsidRDefault="00E26F8B" w:rsidP="0032341C">
      <w:pPr>
        <w:pStyle w:val="Body"/>
        <w:rPr>
          <w:rFonts w:ascii="Calibri" w:hAnsi="Calibri" w:cs="Calibri"/>
          <w:sz w:val="20"/>
          <w:szCs w:val="20"/>
        </w:rPr>
      </w:pPr>
      <w:r w:rsidRPr="00A55D26">
        <w:rPr>
          <w:rFonts w:ascii="Calibri" w:hAnsi="Calibri" w:cs="Calibri"/>
          <w:sz w:val="20"/>
          <w:szCs w:val="20"/>
        </w:rPr>
        <w:t>Regards</w:t>
      </w:r>
      <w:r w:rsidR="00CC2871" w:rsidRPr="00A55D26">
        <w:rPr>
          <w:rFonts w:ascii="Calibri" w:hAnsi="Calibri" w:cs="Calibri"/>
          <w:sz w:val="20"/>
          <w:szCs w:val="20"/>
        </w:rPr>
        <w:t>,</w:t>
      </w:r>
    </w:p>
    <w:p w14:paraId="396C9420" w14:textId="77777777" w:rsidR="008B0F1D" w:rsidRPr="00A55D26" w:rsidRDefault="008B0F1D" w:rsidP="0032341C">
      <w:pPr>
        <w:pStyle w:val="Body"/>
        <w:rPr>
          <w:rFonts w:ascii="Calibri" w:hAnsi="Calibri" w:cs="Calibri"/>
          <w:sz w:val="20"/>
          <w:szCs w:val="20"/>
        </w:rPr>
      </w:pPr>
      <w:r w:rsidRPr="00A55D26">
        <w:rPr>
          <w:rFonts w:ascii="Calibri" w:hAnsi="Calibri" w:cs="Calibri"/>
          <w:sz w:val="20"/>
          <w:szCs w:val="20"/>
        </w:rPr>
        <w:t>Michelle Hookham</w:t>
      </w:r>
    </w:p>
    <w:sectPr w:rsidR="008B0F1D" w:rsidRPr="00A55D26">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33632" w14:textId="77777777" w:rsidR="00E52BAF" w:rsidRDefault="00E52BAF">
      <w:r>
        <w:separator/>
      </w:r>
    </w:p>
  </w:endnote>
  <w:endnote w:type="continuationSeparator" w:id="0">
    <w:p w14:paraId="31199966" w14:textId="77777777" w:rsidR="00E52BAF" w:rsidRDefault="00E5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315B" w14:textId="77777777" w:rsidR="00FB4D82" w:rsidRPr="00774C4F"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p>
  <w:p w14:paraId="1C5B4854" w14:textId="77777777" w:rsidR="00FB4D82" w:rsidRPr="00774C4F"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sz w:val="18"/>
        <w:szCs w:val="18"/>
      </w:rPr>
    </w:pPr>
    <w:r w:rsidRPr="00774C4F">
      <w:rPr>
        <w:rFonts w:ascii="Calibri" w:hAnsi="Calibri" w:cs="Calibri"/>
        <w:color w:val="5E5E5E"/>
        <w:sz w:val="18"/>
        <w:szCs w:val="18"/>
        <w:lang w:val="en-US"/>
      </w:rPr>
      <w:t>Credentialed mental health nurse; Registered homeopath</w:t>
    </w:r>
  </w:p>
  <w:p w14:paraId="74F270F1" w14:textId="77777777" w:rsidR="00FB4D82" w:rsidRPr="00774C4F"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sz w:val="18"/>
        <w:szCs w:val="18"/>
      </w:rPr>
    </w:pPr>
    <w:r w:rsidRPr="00774C4F">
      <w:rPr>
        <w:rFonts w:ascii="Calibri" w:hAnsi="Calibri" w:cs="Calibri"/>
        <w:color w:val="5E5E5E"/>
        <w:sz w:val="18"/>
        <w:szCs w:val="18"/>
        <w:lang w:val="en-US"/>
      </w:rPr>
      <w:t>6 Christie Street</w:t>
    </w:r>
    <w:r w:rsidRPr="00774C4F">
      <w:rPr>
        <w:rFonts w:ascii="Calibri" w:hAnsi="Calibri" w:cs="Calibri"/>
        <w:color w:val="5E5E5E"/>
        <w:sz w:val="18"/>
        <w:szCs w:val="18"/>
        <w:lang w:val="de-DE"/>
      </w:rPr>
      <w:t xml:space="preserve"> PO Box 297, Windsor NSW 2756</w:t>
    </w:r>
  </w:p>
  <w:p w14:paraId="13E3B0C2" w14:textId="77777777" w:rsidR="00FB4D82" w:rsidRPr="00774C4F"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themeColor="text2"/>
        <w:sz w:val="18"/>
        <w:szCs w:val="18"/>
      </w:rPr>
    </w:pPr>
    <w:r w:rsidRPr="00774C4F">
      <w:rPr>
        <w:rFonts w:ascii="Calibri" w:hAnsi="Calibri" w:cs="Calibri"/>
        <w:b/>
        <w:bCs/>
        <w:color w:val="5E5E5E"/>
        <w:sz w:val="18"/>
        <w:szCs w:val="18"/>
      </w:rPr>
      <w:t>P</w:t>
    </w:r>
    <w:r w:rsidRPr="00774C4F">
      <w:rPr>
        <w:rFonts w:ascii="Calibri" w:hAnsi="Calibri" w:cs="Calibri"/>
        <w:b/>
        <w:bCs/>
        <w:color w:val="5E5E5E"/>
        <w:sz w:val="18"/>
        <w:szCs w:val="18"/>
        <w:lang w:val="en-US"/>
      </w:rPr>
      <w:t>HONE</w:t>
    </w:r>
    <w:r w:rsidRPr="00774C4F">
      <w:rPr>
        <w:rFonts w:ascii="Calibri" w:hAnsi="Calibri" w:cs="Calibri"/>
        <w:color w:val="5E5E5E"/>
        <w:sz w:val="18"/>
        <w:szCs w:val="18"/>
        <w:lang w:val="en-US"/>
      </w:rPr>
      <w:t xml:space="preserve"> 02 4577 4435 </w:t>
    </w:r>
    <w:r w:rsidRPr="00774C4F">
      <w:rPr>
        <w:rFonts w:ascii="Calibri" w:hAnsi="Calibri" w:cs="Calibri"/>
        <w:b/>
        <w:bCs/>
        <w:color w:val="5E5E5E"/>
        <w:sz w:val="18"/>
        <w:szCs w:val="18"/>
        <w:lang w:val="en-US"/>
      </w:rPr>
      <w:t>MOBILE</w:t>
    </w:r>
    <w:r w:rsidRPr="00774C4F">
      <w:rPr>
        <w:rFonts w:ascii="Calibri" w:hAnsi="Calibri" w:cs="Calibri"/>
        <w:color w:val="5E5E5E"/>
        <w:sz w:val="18"/>
        <w:szCs w:val="18"/>
      </w:rPr>
      <w:t xml:space="preserve"> 0423 162 001</w:t>
    </w:r>
    <w:r w:rsidRPr="00774C4F">
      <w:rPr>
        <w:rFonts w:ascii="Calibri" w:hAnsi="Calibri" w:cs="Calibri"/>
        <w:color w:val="5E5E5E"/>
        <w:sz w:val="18"/>
        <w:szCs w:val="18"/>
        <w:lang w:val="en-US"/>
      </w:rPr>
      <w:t xml:space="preserve"> </w:t>
    </w:r>
    <w:r w:rsidRPr="00774C4F">
      <w:rPr>
        <w:rFonts w:ascii="Calibri" w:hAnsi="Calibri" w:cs="Calibri"/>
        <w:b/>
        <w:bCs/>
        <w:color w:val="5E5E5E"/>
        <w:sz w:val="18"/>
        <w:szCs w:val="18"/>
        <w:lang w:val="en-US"/>
      </w:rPr>
      <w:t>EMAIL</w:t>
    </w:r>
    <w:r w:rsidRPr="00774C4F">
      <w:rPr>
        <w:rFonts w:ascii="Calibri" w:hAnsi="Calibri" w:cs="Calibri"/>
        <w:color w:val="5E5E5E"/>
        <w:sz w:val="18"/>
        <w:szCs w:val="18"/>
      </w:rPr>
      <w:t xml:space="preserve"> </w:t>
    </w:r>
    <w:r w:rsidR="003848F2" w:rsidRPr="00774C4F">
      <w:rPr>
        <w:rFonts w:ascii="Calibri" w:hAnsi="Calibri" w:cs="Calibri"/>
        <w:color w:val="5E5E5E" w:themeColor="text2"/>
        <w:sz w:val="18"/>
        <w:szCs w:val="18"/>
      </w:rPr>
      <w:t>health@michellehookham.com.au</w:t>
    </w:r>
  </w:p>
  <w:p w14:paraId="2100C8D6" w14:textId="77777777" w:rsidR="00FB4D82" w:rsidRPr="00774C4F"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sz w:val="18"/>
        <w:szCs w:val="18"/>
      </w:rPr>
    </w:pPr>
    <w:r w:rsidRPr="00774C4F">
      <w:rPr>
        <w:rFonts w:ascii="Calibri" w:hAnsi="Calibri" w:cs="Calibri"/>
        <w:b/>
        <w:bCs/>
        <w:color w:val="5E5E5E"/>
        <w:sz w:val="18"/>
        <w:szCs w:val="18"/>
        <w:lang w:val="en-US"/>
      </w:rPr>
      <w:t>WEBSITE</w:t>
    </w:r>
    <w:r w:rsidRPr="00774C4F">
      <w:rPr>
        <w:rFonts w:ascii="Calibri" w:hAnsi="Calibri" w:cs="Calibri"/>
        <w:color w:val="5E5E5E"/>
        <w:sz w:val="18"/>
        <w:szCs w:val="18"/>
      </w:rPr>
      <w:t xml:space="preserve"> </w:t>
    </w:r>
    <w:hyperlink r:id="rId1" w:history="1">
      <w:r w:rsidRPr="00774C4F">
        <w:rPr>
          <w:rStyle w:val="Hyperlink0"/>
          <w:rFonts w:ascii="Calibri" w:hAnsi="Calibri" w:cs="Calibri"/>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37890" w14:textId="77777777" w:rsidR="00E52BAF" w:rsidRDefault="00E52BAF">
      <w:r>
        <w:separator/>
      </w:r>
    </w:p>
  </w:footnote>
  <w:footnote w:type="continuationSeparator" w:id="0">
    <w:p w14:paraId="2623E857" w14:textId="77777777" w:rsidR="00E52BAF" w:rsidRDefault="00E52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4148" w14:textId="77777777" w:rsidR="00FB4D82" w:rsidRDefault="00FB4D82">
    <w:pPr>
      <w:pStyle w:val="HeaderFooter"/>
    </w:pPr>
  </w:p>
  <w:p w14:paraId="09A75408" w14:textId="77777777" w:rsidR="00FB4D82" w:rsidRDefault="003C10E5" w:rsidP="003C10E5">
    <w:pPr>
      <w:pStyle w:val="HeaderFooter"/>
      <w:jc w:val="center"/>
    </w:pPr>
    <w:r>
      <w:rPr>
        <w:noProof/>
      </w:rPr>
      <w:drawing>
        <wp:inline distT="0" distB="0" distL="0" distR="0" wp14:anchorId="30925C77" wp14:editId="79F207E2">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734F6775" w14:textId="77777777" w:rsidR="00FB4D82" w:rsidRDefault="00FB4D82">
    <w:pPr>
      <w:pStyle w:val="HeaderFooter"/>
    </w:pPr>
  </w:p>
  <w:p w14:paraId="4840E851" w14:textId="77777777" w:rsidR="00FB4D82" w:rsidRDefault="00FB4D82">
    <w:pPr>
      <w:pStyle w:val="HeaderFooter"/>
    </w:pPr>
  </w:p>
  <w:p w14:paraId="7D1D4C28"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552F"/>
    <w:multiLevelType w:val="hybridMultilevel"/>
    <w:tmpl w:val="1D6E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133C6C"/>
    <w:multiLevelType w:val="hybridMultilevel"/>
    <w:tmpl w:val="6A0CCA72"/>
    <w:lvl w:ilvl="0" w:tplc="C2002A2E">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D4277"/>
    <w:multiLevelType w:val="hybridMultilevel"/>
    <w:tmpl w:val="E6F03C3A"/>
    <w:lvl w:ilvl="0" w:tplc="8690C576">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B27CB"/>
    <w:multiLevelType w:val="hybridMultilevel"/>
    <w:tmpl w:val="7E088EA8"/>
    <w:lvl w:ilvl="0" w:tplc="6E6A32E8">
      <w:start w:val="24"/>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482E"/>
    <w:multiLevelType w:val="hybridMultilevel"/>
    <w:tmpl w:val="586454F6"/>
    <w:lvl w:ilvl="0" w:tplc="1CF8CA0A">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A5CFD"/>
    <w:multiLevelType w:val="hybridMultilevel"/>
    <w:tmpl w:val="FB84B9A6"/>
    <w:lvl w:ilvl="0" w:tplc="C5C0D774">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B4"/>
    <w:rsid w:val="00000A7E"/>
    <w:rsid w:val="00003073"/>
    <w:rsid w:val="000046AF"/>
    <w:rsid w:val="00006CD3"/>
    <w:rsid w:val="00006E3C"/>
    <w:rsid w:val="00017B95"/>
    <w:rsid w:val="00023735"/>
    <w:rsid w:val="00041E54"/>
    <w:rsid w:val="00054163"/>
    <w:rsid w:val="0005606E"/>
    <w:rsid w:val="00056F46"/>
    <w:rsid w:val="0006633C"/>
    <w:rsid w:val="00070137"/>
    <w:rsid w:val="0007146C"/>
    <w:rsid w:val="0007455A"/>
    <w:rsid w:val="00085EDE"/>
    <w:rsid w:val="000A3F85"/>
    <w:rsid w:val="000B4D7A"/>
    <w:rsid w:val="000B539F"/>
    <w:rsid w:val="000C3909"/>
    <w:rsid w:val="000C6A66"/>
    <w:rsid w:val="000D72E9"/>
    <w:rsid w:val="000E14AD"/>
    <w:rsid w:val="000F315F"/>
    <w:rsid w:val="000F6F6B"/>
    <w:rsid w:val="00110BCE"/>
    <w:rsid w:val="0011232F"/>
    <w:rsid w:val="00117ECC"/>
    <w:rsid w:val="00124436"/>
    <w:rsid w:val="0012526D"/>
    <w:rsid w:val="00133F23"/>
    <w:rsid w:val="001364D3"/>
    <w:rsid w:val="00144F7E"/>
    <w:rsid w:val="001451C4"/>
    <w:rsid w:val="001630C2"/>
    <w:rsid w:val="00164D84"/>
    <w:rsid w:val="001703A8"/>
    <w:rsid w:val="00186A32"/>
    <w:rsid w:val="001911C8"/>
    <w:rsid w:val="001A2212"/>
    <w:rsid w:val="001B233A"/>
    <w:rsid w:val="001B41CD"/>
    <w:rsid w:val="001C1790"/>
    <w:rsid w:val="001C5094"/>
    <w:rsid w:val="001D2CE6"/>
    <w:rsid w:val="001F184B"/>
    <w:rsid w:val="002009D3"/>
    <w:rsid w:val="00225C10"/>
    <w:rsid w:val="00225C77"/>
    <w:rsid w:val="002329E3"/>
    <w:rsid w:val="00232CF4"/>
    <w:rsid w:val="002402FC"/>
    <w:rsid w:val="00261570"/>
    <w:rsid w:val="0027158D"/>
    <w:rsid w:val="002813FE"/>
    <w:rsid w:val="002877F6"/>
    <w:rsid w:val="00287DF7"/>
    <w:rsid w:val="00291E7E"/>
    <w:rsid w:val="002B368C"/>
    <w:rsid w:val="002B4E3D"/>
    <w:rsid w:val="002B4FD2"/>
    <w:rsid w:val="002D3476"/>
    <w:rsid w:val="002F03CE"/>
    <w:rsid w:val="002F4084"/>
    <w:rsid w:val="00300370"/>
    <w:rsid w:val="00304576"/>
    <w:rsid w:val="0031089A"/>
    <w:rsid w:val="00311F6B"/>
    <w:rsid w:val="00314C18"/>
    <w:rsid w:val="00315B40"/>
    <w:rsid w:val="00316A92"/>
    <w:rsid w:val="0032341C"/>
    <w:rsid w:val="00323591"/>
    <w:rsid w:val="00331B01"/>
    <w:rsid w:val="00335477"/>
    <w:rsid w:val="003357E8"/>
    <w:rsid w:val="00337038"/>
    <w:rsid w:val="0034439A"/>
    <w:rsid w:val="003526B4"/>
    <w:rsid w:val="00352C2C"/>
    <w:rsid w:val="00352D6E"/>
    <w:rsid w:val="0035668F"/>
    <w:rsid w:val="003648E0"/>
    <w:rsid w:val="00366932"/>
    <w:rsid w:val="003713FA"/>
    <w:rsid w:val="00373EAD"/>
    <w:rsid w:val="00374E5A"/>
    <w:rsid w:val="003762A9"/>
    <w:rsid w:val="00377862"/>
    <w:rsid w:val="003830BD"/>
    <w:rsid w:val="00383C66"/>
    <w:rsid w:val="003848F2"/>
    <w:rsid w:val="00387E99"/>
    <w:rsid w:val="00393D24"/>
    <w:rsid w:val="003A00A8"/>
    <w:rsid w:val="003B0605"/>
    <w:rsid w:val="003B1705"/>
    <w:rsid w:val="003B1D93"/>
    <w:rsid w:val="003B53E2"/>
    <w:rsid w:val="003C10E5"/>
    <w:rsid w:val="003D18C1"/>
    <w:rsid w:val="003D2BF7"/>
    <w:rsid w:val="003D3F37"/>
    <w:rsid w:val="003E3B42"/>
    <w:rsid w:val="003E7717"/>
    <w:rsid w:val="003F18F2"/>
    <w:rsid w:val="003F533A"/>
    <w:rsid w:val="00402558"/>
    <w:rsid w:val="00412A2C"/>
    <w:rsid w:val="004136E5"/>
    <w:rsid w:val="00421D10"/>
    <w:rsid w:val="00432129"/>
    <w:rsid w:val="004506D3"/>
    <w:rsid w:val="00456D83"/>
    <w:rsid w:val="00460902"/>
    <w:rsid w:val="00482CF7"/>
    <w:rsid w:val="004A3131"/>
    <w:rsid w:val="004B3905"/>
    <w:rsid w:val="004D2809"/>
    <w:rsid w:val="004E1582"/>
    <w:rsid w:val="004E2908"/>
    <w:rsid w:val="004F0584"/>
    <w:rsid w:val="004F5E04"/>
    <w:rsid w:val="00513AB3"/>
    <w:rsid w:val="00526137"/>
    <w:rsid w:val="00527D64"/>
    <w:rsid w:val="0054454F"/>
    <w:rsid w:val="0055646A"/>
    <w:rsid w:val="00557267"/>
    <w:rsid w:val="00577913"/>
    <w:rsid w:val="0058525F"/>
    <w:rsid w:val="005A670B"/>
    <w:rsid w:val="005C36BD"/>
    <w:rsid w:val="005C4849"/>
    <w:rsid w:val="005C66B1"/>
    <w:rsid w:val="005D00AB"/>
    <w:rsid w:val="005D6779"/>
    <w:rsid w:val="005F3B78"/>
    <w:rsid w:val="00620FC0"/>
    <w:rsid w:val="0062400F"/>
    <w:rsid w:val="006240A6"/>
    <w:rsid w:val="00625B3A"/>
    <w:rsid w:val="0062617D"/>
    <w:rsid w:val="006300E4"/>
    <w:rsid w:val="00635016"/>
    <w:rsid w:val="00665043"/>
    <w:rsid w:val="006755CE"/>
    <w:rsid w:val="0068633A"/>
    <w:rsid w:val="00690A17"/>
    <w:rsid w:val="00695471"/>
    <w:rsid w:val="006B5B25"/>
    <w:rsid w:val="006C700C"/>
    <w:rsid w:val="006F0CF9"/>
    <w:rsid w:val="006F1109"/>
    <w:rsid w:val="00710AE5"/>
    <w:rsid w:val="00715E39"/>
    <w:rsid w:val="0071635D"/>
    <w:rsid w:val="007201E1"/>
    <w:rsid w:val="0072048E"/>
    <w:rsid w:val="007249B6"/>
    <w:rsid w:val="00731A0A"/>
    <w:rsid w:val="00741D53"/>
    <w:rsid w:val="007513B5"/>
    <w:rsid w:val="007710B9"/>
    <w:rsid w:val="00774C4F"/>
    <w:rsid w:val="00783722"/>
    <w:rsid w:val="0078378A"/>
    <w:rsid w:val="007910D5"/>
    <w:rsid w:val="007A2377"/>
    <w:rsid w:val="007A54BD"/>
    <w:rsid w:val="007B23A6"/>
    <w:rsid w:val="007D0DBC"/>
    <w:rsid w:val="007D1CEE"/>
    <w:rsid w:val="007D7FAD"/>
    <w:rsid w:val="007E25EF"/>
    <w:rsid w:val="007F0E90"/>
    <w:rsid w:val="007F39CE"/>
    <w:rsid w:val="008023E3"/>
    <w:rsid w:val="00803121"/>
    <w:rsid w:val="00825360"/>
    <w:rsid w:val="00840F6E"/>
    <w:rsid w:val="00855621"/>
    <w:rsid w:val="00865286"/>
    <w:rsid w:val="0088190F"/>
    <w:rsid w:val="00891B8D"/>
    <w:rsid w:val="00892446"/>
    <w:rsid w:val="008A410D"/>
    <w:rsid w:val="008A78A9"/>
    <w:rsid w:val="008B0F1D"/>
    <w:rsid w:val="008C2292"/>
    <w:rsid w:val="008D228E"/>
    <w:rsid w:val="008E2348"/>
    <w:rsid w:val="00933048"/>
    <w:rsid w:val="0093669C"/>
    <w:rsid w:val="00936AD6"/>
    <w:rsid w:val="00937908"/>
    <w:rsid w:val="0095313F"/>
    <w:rsid w:val="009560CF"/>
    <w:rsid w:val="00960D62"/>
    <w:rsid w:val="00961FF5"/>
    <w:rsid w:val="0097440E"/>
    <w:rsid w:val="00977B72"/>
    <w:rsid w:val="00980118"/>
    <w:rsid w:val="009926B5"/>
    <w:rsid w:val="009A6904"/>
    <w:rsid w:val="009B04AC"/>
    <w:rsid w:val="009C0052"/>
    <w:rsid w:val="009C2FE1"/>
    <w:rsid w:val="009D1E15"/>
    <w:rsid w:val="009D223F"/>
    <w:rsid w:val="009D2D0D"/>
    <w:rsid w:val="009E1927"/>
    <w:rsid w:val="009E7638"/>
    <w:rsid w:val="009F56F6"/>
    <w:rsid w:val="00A048DB"/>
    <w:rsid w:val="00A14AD1"/>
    <w:rsid w:val="00A150F7"/>
    <w:rsid w:val="00A246E6"/>
    <w:rsid w:val="00A32D2E"/>
    <w:rsid w:val="00A360F6"/>
    <w:rsid w:val="00A52B1F"/>
    <w:rsid w:val="00A55D26"/>
    <w:rsid w:val="00A608A8"/>
    <w:rsid w:val="00A73382"/>
    <w:rsid w:val="00A758AB"/>
    <w:rsid w:val="00A77CE6"/>
    <w:rsid w:val="00A81962"/>
    <w:rsid w:val="00AA6CA8"/>
    <w:rsid w:val="00AB0080"/>
    <w:rsid w:val="00AC23A5"/>
    <w:rsid w:val="00AD01BF"/>
    <w:rsid w:val="00AE14C2"/>
    <w:rsid w:val="00AF56EE"/>
    <w:rsid w:val="00B0040A"/>
    <w:rsid w:val="00B16185"/>
    <w:rsid w:val="00B16E01"/>
    <w:rsid w:val="00B1759A"/>
    <w:rsid w:val="00B24243"/>
    <w:rsid w:val="00B34917"/>
    <w:rsid w:val="00B36518"/>
    <w:rsid w:val="00B413D3"/>
    <w:rsid w:val="00B42FB1"/>
    <w:rsid w:val="00B541C3"/>
    <w:rsid w:val="00B65A12"/>
    <w:rsid w:val="00B7037E"/>
    <w:rsid w:val="00B74067"/>
    <w:rsid w:val="00B765E1"/>
    <w:rsid w:val="00B92018"/>
    <w:rsid w:val="00B93314"/>
    <w:rsid w:val="00BA2698"/>
    <w:rsid w:val="00BB6256"/>
    <w:rsid w:val="00BD6567"/>
    <w:rsid w:val="00BD6C63"/>
    <w:rsid w:val="00BE132A"/>
    <w:rsid w:val="00BE43C2"/>
    <w:rsid w:val="00BE5725"/>
    <w:rsid w:val="00C1529E"/>
    <w:rsid w:val="00C20AD2"/>
    <w:rsid w:val="00C21B58"/>
    <w:rsid w:val="00C25646"/>
    <w:rsid w:val="00C41A83"/>
    <w:rsid w:val="00C56FEE"/>
    <w:rsid w:val="00C67B12"/>
    <w:rsid w:val="00C76758"/>
    <w:rsid w:val="00C82D00"/>
    <w:rsid w:val="00C9085D"/>
    <w:rsid w:val="00CA43BB"/>
    <w:rsid w:val="00CA74D5"/>
    <w:rsid w:val="00CC2871"/>
    <w:rsid w:val="00CC4C5B"/>
    <w:rsid w:val="00CF1144"/>
    <w:rsid w:val="00CF557C"/>
    <w:rsid w:val="00D16333"/>
    <w:rsid w:val="00D30377"/>
    <w:rsid w:val="00D43FBB"/>
    <w:rsid w:val="00D6257E"/>
    <w:rsid w:val="00D66E0B"/>
    <w:rsid w:val="00D75807"/>
    <w:rsid w:val="00D7693A"/>
    <w:rsid w:val="00D918D5"/>
    <w:rsid w:val="00D95BA9"/>
    <w:rsid w:val="00D96EEF"/>
    <w:rsid w:val="00DA2DAE"/>
    <w:rsid w:val="00DA345E"/>
    <w:rsid w:val="00DA3D07"/>
    <w:rsid w:val="00DA4042"/>
    <w:rsid w:val="00DA4FDC"/>
    <w:rsid w:val="00DA77EF"/>
    <w:rsid w:val="00DB6479"/>
    <w:rsid w:val="00DB75FE"/>
    <w:rsid w:val="00DC0BE1"/>
    <w:rsid w:val="00DC7273"/>
    <w:rsid w:val="00DD7E19"/>
    <w:rsid w:val="00DE7AFC"/>
    <w:rsid w:val="00DF0017"/>
    <w:rsid w:val="00E02447"/>
    <w:rsid w:val="00E02B88"/>
    <w:rsid w:val="00E15B10"/>
    <w:rsid w:val="00E17D38"/>
    <w:rsid w:val="00E20CE5"/>
    <w:rsid w:val="00E26F8B"/>
    <w:rsid w:val="00E36FF7"/>
    <w:rsid w:val="00E51C23"/>
    <w:rsid w:val="00E52BAF"/>
    <w:rsid w:val="00E62365"/>
    <w:rsid w:val="00E74F29"/>
    <w:rsid w:val="00EB1A04"/>
    <w:rsid w:val="00EB3EA3"/>
    <w:rsid w:val="00EB499C"/>
    <w:rsid w:val="00EB5CD2"/>
    <w:rsid w:val="00EC4DA2"/>
    <w:rsid w:val="00EC7A1C"/>
    <w:rsid w:val="00ED19F7"/>
    <w:rsid w:val="00EE734C"/>
    <w:rsid w:val="00F15379"/>
    <w:rsid w:val="00F4184B"/>
    <w:rsid w:val="00F41DD7"/>
    <w:rsid w:val="00F71325"/>
    <w:rsid w:val="00F72026"/>
    <w:rsid w:val="00F742F5"/>
    <w:rsid w:val="00F772B6"/>
    <w:rsid w:val="00F84BFA"/>
    <w:rsid w:val="00F91173"/>
    <w:rsid w:val="00F94212"/>
    <w:rsid w:val="00F964A7"/>
    <w:rsid w:val="00FA7DCE"/>
    <w:rsid w:val="00FB4B85"/>
    <w:rsid w:val="00FB4D82"/>
    <w:rsid w:val="00FE0B95"/>
    <w:rsid w:val="00FE2498"/>
    <w:rsid w:val="00FE3B37"/>
    <w:rsid w:val="00FE5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3426"/>
  <w15:docId w15:val="{FC5C46EF-1D96-DC40-9966-F01EB28C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paragraph" w:customStyle="1" w:styleId="Default">
    <w:name w:val="Default"/>
    <w:rsid w:val="00A15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etica" w:hAnsi="Helvetica" w:cs="Helvetica"/>
      <w:color w:val="000000"/>
      <w:sz w:val="24"/>
      <w:szCs w:val="24"/>
      <w:lang w:val="en-US"/>
    </w:rPr>
  </w:style>
  <w:style w:type="paragraph" w:customStyle="1" w:styleId="Pa1">
    <w:name w:val="Pa1"/>
    <w:basedOn w:val="Default"/>
    <w:next w:val="Default"/>
    <w:uiPriority w:val="99"/>
    <w:rsid w:val="00A150F7"/>
    <w:pPr>
      <w:spacing w:line="241" w:lineRule="atLeast"/>
    </w:pPr>
    <w:rPr>
      <w:rFonts w:cs="Times New Roman"/>
      <w:color w:val="auto"/>
    </w:rPr>
  </w:style>
  <w:style w:type="character" w:customStyle="1" w:styleId="A1">
    <w:name w:val="A1"/>
    <w:uiPriority w:val="99"/>
    <w:rsid w:val="00A150F7"/>
    <w:rPr>
      <w:rFonts w:cs="Helvetica"/>
      <w:color w:val="000000"/>
      <w:sz w:val="20"/>
      <w:szCs w:val="20"/>
    </w:rPr>
  </w:style>
  <w:style w:type="paragraph" w:styleId="BalloonText">
    <w:name w:val="Balloon Text"/>
    <w:basedOn w:val="Normal"/>
    <w:link w:val="BalloonTextChar"/>
    <w:uiPriority w:val="99"/>
    <w:semiHidden/>
    <w:unhideWhenUsed/>
    <w:rsid w:val="005C36BD"/>
    <w:rPr>
      <w:sz w:val="18"/>
      <w:szCs w:val="18"/>
    </w:rPr>
  </w:style>
  <w:style w:type="character" w:customStyle="1" w:styleId="BalloonTextChar">
    <w:name w:val="Balloon Text Char"/>
    <w:basedOn w:val="DefaultParagraphFont"/>
    <w:link w:val="BalloonText"/>
    <w:uiPriority w:val="99"/>
    <w:semiHidden/>
    <w:rsid w:val="005C36BD"/>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6432">
      <w:bodyDiv w:val="1"/>
      <w:marLeft w:val="0"/>
      <w:marRight w:val="0"/>
      <w:marTop w:val="0"/>
      <w:marBottom w:val="0"/>
      <w:divBdr>
        <w:top w:val="none" w:sz="0" w:space="0" w:color="auto"/>
        <w:left w:val="none" w:sz="0" w:space="0" w:color="auto"/>
        <w:bottom w:val="none" w:sz="0" w:space="0" w:color="auto"/>
        <w:right w:val="none" w:sz="0" w:space="0" w:color="auto"/>
      </w:divBdr>
    </w:div>
    <w:div w:id="740712571">
      <w:bodyDiv w:val="1"/>
      <w:marLeft w:val="0"/>
      <w:marRight w:val="0"/>
      <w:marTop w:val="0"/>
      <w:marBottom w:val="0"/>
      <w:divBdr>
        <w:top w:val="none" w:sz="0" w:space="0" w:color="auto"/>
        <w:left w:val="none" w:sz="0" w:space="0" w:color="auto"/>
        <w:bottom w:val="none" w:sz="0" w:space="0" w:color="auto"/>
        <w:right w:val="none" w:sz="0" w:space="0" w:color="auto"/>
      </w:divBdr>
    </w:div>
    <w:div w:id="1274827009">
      <w:bodyDiv w:val="1"/>
      <w:marLeft w:val="0"/>
      <w:marRight w:val="0"/>
      <w:marTop w:val="0"/>
      <w:marBottom w:val="0"/>
      <w:divBdr>
        <w:top w:val="none" w:sz="0" w:space="0" w:color="auto"/>
        <w:left w:val="none" w:sz="0" w:space="0" w:color="auto"/>
        <w:bottom w:val="none" w:sz="0" w:space="0" w:color="auto"/>
        <w:right w:val="none" w:sz="0" w:space="0" w:color="auto"/>
      </w:divBdr>
      <w:divsChild>
        <w:div w:id="380399913">
          <w:marLeft w:val="0"/>
          <w:marRight w:val="0"/>
          <w:marTop w:val="0"/>
          <w:marBottom w:val="0"/>
          <w:divBdr>
            <w:top w:val="none" w:sz="0" w:space="0" w:color="auto"/>
            <w:left w:val="none" w:sz="0" w:space="0" w:color="auto"/>
            <w:bottom w:val="none" w:sz="0" w:space="0" w:color="auto"/>
            <w:right w:val="none" w:sz="0" w:space="0" w:color="auto"/>
          </w:divBdr>
          <w:divsChild>
            <w:div w:id="189412971">
              <w:marLeft w:val="0"/>
              <w:marRight w:val="0"/>
              <w:marTop w:val="0"/>
              <w:marBottom w:val="0"/>
              <w:divBdr>
                <w:top w:val="none" w:sz="0" w:space="0" w:color="auto"/>
                <w:left w:val="none" w:sz="0" w:space="0" w:color="auto"/>
                <w:bottom w:val="none" w:sz="0" w:space="0" w:color="auto"/>
                <w:right w:val="none" w:sz="0" w:space="0" w:color="auto"/>
              </w:divBdr>
            </w:div>
            <w:div w:id="153693676">
              <w:marLeft w:val="0"/>
              <w:marRight w:val="0"/>
              <w:marTop w:val="0"/>
              <w:marBottom w:val="0"/>
              <w:divBdr>
                <w:top w:val="none" w:sz="0" w:space="0" w:color="auto"/>
                <w:left w:val="none" w:sz="0" w:space="0" w:color="auto"/>
                <w:bottom w:val="none" w:sz="0" w:space="0" w:color="auto"/>
                <w:right w:val="none" w:sz="0" w:space="0" w:color="auto"/>
              </w:divBdr>
            </w:div>
            <w:div w:id="9118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Documents/Hills%20Homeopathy/Mental%20Health/GP%20letter%20SG%20Review%20for%20Dr%20Amin%20Dec%202022.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GP letter SG Review for Dr Amin Dec 2022.dotx</Template>
  <TotalTime>18</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6</cp:revision>
  <cp:lastPrinted>2022-08-17T00:41:00Z</cp:lastPrinted>
  <dcterms:created xsi:type="dcterms:W3CDTF">2024-12-17T00:41:00Z</dcterms:created>
  <dcterms:modified xsi:type="dcterms:W3CDTF">2024-12-17T00:59:00Z</dcterms:modified>
</cp:coreProperties>
</file>