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432C5E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432C5E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432C5E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432C5E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432C5E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6B2830F7" w14:textId="77777777" w:rsidR="00D06A74" w:rsidRPr="00490DAC" w:rsidRDefault="00D06A74" w:rsidP="00432C5E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</w:p>
    <w:p w14:paraId="0315645B" w14:textId="77777777" w:rsidR="00D06A74" w:rsidRPr="00490DAC" w:rsidRDefault="00D06A74" w:rsidP="00432C5E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</w:p>
    <w:p w14:paraId="4796783E" w14:textId="77777777" w:rsidR="00D06A74" w:rsidRPr="00490DAC" w:rsidRDefault="00D06A74" w:rsidP="00432C5E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</w:p>
    <w:p w14:paraId="0B999530" w14:textId="53675CF3" w:rsidR="007E725A" w:rsidRPr="008A6BE3" w:rsidRDefault="00CB7D6E" w:rsidP="00432C5E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342450">
        <w:rPr>
          <w:rFonts w:ascii="Times New Roman" w:hAnsi="Times New Roman" w:cs="Times New Roman"/>
          <w:b/>
        </w:rPr>
        <w:t>Christopher</w:t>
      </w:r>
      <w:r w:rsidR="004313DD">
        <w:rPr>
          <w:rFonts w:ascii="Times New Roman" w:hAnsi="Times New Roman" w:cs="Times New Roman"/>
          <w:b/>
        </w:rPr>
        <w:t xml:space="preserve"> Turnbull</w:t>
      </w:r>
    </w:p>
    <w:p w14:paraId="1F9AA0C9" w14:textId="1D6863EA" w:rsidR="004A033B" w:rsidRPr="008A6BE3" w:rsidRDefault="004313DD" w:rsidP="00432C5E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411DCE" w:rsidRPr="008A6BE3">
        <w:rPr>
          <w:rFonts w:ascii="Times New Roman" w:hAnsi="Times New Roman" w:cs="Times New Roman"/>
        </w:rPr>
        <w:t>/0</w:t>
      </w:r>
      <w:r w:rsidR="00E9348B">
        <w:rPr>
          <w:rFonts w:ascii="Times New Roman" w:hAnsi="Times New Roman" w:cs="Times New Roman"/>
        </w:rPr>
        <w:t>1</w:t>
      </w:r>
      <w:r w:rsidR="00411DCE" w:rsidRPr="008A6BE3">
        <w:rPr>
          <w:rFonts w:ascii="Times New Roman" w:hAnsi="Times New Roman" w:cs="Times New Roman"/>
        </w:rPr>
        <w:t>/202</w:t>
      </w:r>
      <w:r w:rsidR="00E9348B">
        <w:rPr>
          <w:rFonts w:ascii="Times New Roman" w:hAnsi="Times New Roman" w:cs="Times New Roman"/>
        </w:rPr>
        <w:t>5</w:t>
      </w:r>
    </w:p>
    <w:p w14:paraId="46384D84" w14:textId="5C677B43" w:rsidR="00006ADC" w:rsidRPr="008A6BE3" w:rsidRDefault="00006ADC" w:rsidP="00432C5E">
      <w:pPr>
        <w:pStyle w:val="NormalWeb"/>
        <w:spacing w:line="276" w:lineRule="auto"/>
        <w:jc w:val="both"/>
      </w:pPr>
      <w:r w:rsidRPr="008A6BE3">
        <w:t>The</w:t>
      </w:r>
      <w:r w:rsidRPr="006F3BB6">
        <w:rPr>
          <w:color w:val="000000" w:themeColor="text1"/>
        </w:rPr>
        <w:t xml:space="preserve"> following recommendations aim </w:t>
      </w:r>
      <w:r w:rsidRPr="008A6BE3">
        <w:t>to a</w:t>
      </w:r>
      <w:r w:rsidR="00D3661B" w:rsidRPr="008A6BE3">
        <w:t xml:space="preserve">ddress the </w:t>
      </w:r>
      <w:r w:rsidR="00E36F4D">
        <w:t>main focus of our co</w:t>
      </w:r>
      <w:r w:rsidR="0087174D">
        <w:t>n</w:t>
      </w:r>
      <w:r w:rsidR="00E36F4D">
        <w:t xml:space="preserve">sultation </w:t>
      </w:r>
      <w:r w:rsidR="00D3661B" w:rsidRPr="008A6BE3">
        <w:t>which</w:t>
      </w:r>
      <w:r w:rsidR="001740C9">
        <w:t xml:space="preserve"> </w:t>
      </w:r>
      <w:r w:rsidR="0093689E">
        <w:t>wa</w:t>
      </w:r>
      <w:r w:rsidR="001740C9">
        <w:t>s</w:t>
      </w:r>
      <w:r w:rsidR="0087174D">
        <w:t xml:space="preserve"> </w:t>
      </w:r>
      <w:r w:rsidR="004313DD">
        <w:t xml:space="preserve">to support the overall functionality of your body following the exposure to a harmful substance (which is yet to be determined). In particular, proving support to your nervous system, </w:t>
      </w:r>
      <w:r w:rsidR="00032AA7">
        <w:t>maintaining good gut health</w:t>
      </w:r>
      <w:r w:rsidR="004313DD">
        <w:t xml:space="preserve"> and </w:t>
      </w:r>
      <w:r w:rsidR="000B0D2A">
        <w:t>supporting your elimination pathways.</w:t>
      </w:r>
    </w:p>
    <w:p w14:paraId="40638132" w14:textId="3286DB4A" w:rsidR="00101730" w:rsidRPr="001F1B2F" w:rsidRDefault="00006ADC" w:rsidP="00432C5E">
      <w:pPr>
        <w:pStyle w:val="NormalWeb"/>
        <w:jc w:val="both"/>
        <w:rPr>
          <w:b/>
        </w:rPr>
      </w:pPr>
      <w:r w:rsidRPr="008A6BE3">
        <w:rPr>
          <w:b/>
        </w:rPr>
        <w:t>Suggested Supplements:</w:t>
      </w:r>
    </w:p>
    <w:p w14:paraId="7AEE0FA2" w14:textId="137D4B17" w:rsidR="00AF6AB7" w:rsidRPr="00AF6AB7" w:rsidRDefault="000B0D2A" w:rsidP="00AF53C8">
      <w:pPr>
        <w:pStyle w:val="NormalWeb"/>
      </w:pPr>
      <w:r>
        <w:rPr>
          <w:b/>
        </w:rPr>
        <w:t xml:space="preserve">MagCalm </w:t>
      </w:r>
      <w:r w:rsidRPr="00464C0D">
        <w:t xml:space="preserve">(by </w:t>
      </w:r>
      <w:r>
        <w:t>Orthoplex</w:t>
      </w:r>
      <w:r w:rsidRPr="00464C0D">
        <w:t>)-</w:t>
      </w:r>
      <w:r>
        <w:rPr>
          <w:b/>
        </w:rPr>
        <w:t xml:space="preserve"> </w:t>
      </w:r>
      <w:r>
        <w:t xml:space="preserve">containing a highly absorbable </w:t>
      </w:r>
      <w:r w:rsidRPr="00490DAC">
        <w:t xml:space="preserve">magnesium </w:t>
      </w:r>
      <w:r>
        <w:t xml:space="preserve">which is </w:t>
      </w:r>
      <w:r w:rsidRPr="00490DAC">
        <w:rPr>
          <w:lang w:val="en-US"/>
        </w:rPr>
        <w:t xml:space="preserve">good for supporting hundreds of chemical processes in the body including helping to reduce fatigue, promoting restful sleep, supporting a healthy stress response and healthy nerve function. </w:t>
      </w:r>
      <w:r w:rsidR="00AF53C8">
        <w:rPr>
          <w:lang w:val="en-US"/>
        </w:rPr>
        <w:br/>
      </w:r>
      <w:r w:rsidR="00AF53C8">
        <w:rPr>
          <w:lang w:val="en-US"/>
        </w:rPr>
        <w:br/>
      </w:r>
      <w:r w:rsidRPr="00490DAC">
        <w:rPr>
          <w:lang w:val="en-US"/>
        </w:rPr>
        <w:t xml:space="preserve">This formula also contains Passionflower, an herb which assists with </w:t>
      </w:r>
      <w:r w:rsidR="00002C90">
        <w:rPr>
          <w:lang w:val="en-US"/>
        </w:rPr>
        <w:t>sleep disturbance</w:t>
      </w:r>
      <w:r w:rsidR="004151CC">
        <w:rPr>
          <w:lang w:val="en-US"/>
        </w:rPr>
        <w:t>s</w:t>
      </w:r>
      <w:r w:rsidRPr="00490DAC">
        <w:rPr>
          <w:lang w:val="en-US"/>
        </w:rPr>
        <w:t>, excessive thinking and anxiety</w:t>
      </w:r>
      <w:r>
        <w:rPr>
          <w:lang w:val="en-US"/>
        </w:rPr>
        <w:t xml:space="preserve"> and Lemon Balm, which relaxes the nervous system and also assists with </w:t>
      </w:r>
      <w:r w:rsidR="004151CC">
        <w:rPr>
          <w:lang w:val="en-US"/>
        </w:rPr>
        <w:t xml:space="preserve">sleep disturbances </w:t>
      </w:r>
      <w:r>
        <w:rPr>
          <w:lang w:val="en-US"/>
        </w:rPr>
        <w:t xml:space="preserve">and anxiety. </w:t>
      </w:r>
      <w:r>
        <w:rPr>
          <w:lang w:val="en-US"/>
        </w:rPr>
        <w:br/>
      </w:r>
      <w:r>
        <w:rPr>
          <w:lang w:val="en-US"/>
        </w:rPr>
        <w:br/>
      </w:r>
      <w:r w:rsidRPr="001157AB">
        <w:t>Dosage:</w:t>
      </w:r>
      <w:r w:rsidRPr="008A6BE3">
        <w:t xml:space="preserve"> </w:t>
      </w:r>
      <w:r>
        <w:t>2 scoops in water, once per day (</w:t>
      </w:r>
      <w:r w:rsidR="005747F0">
        <w:t>30-60mins before bed</w:t>
      </w:r>
      <w:r>
        <w:t>)</w:t>
      </w:r>
    </w:p>
    <w:p w14:paraId="1A58B8DB" w14:textId="77777777" w:rsidR="009F2A2C" w:rsidRDefault="006748DE" w:rsidP="00432C5E">
      <w:pPr>
        <w:rPr>
          <w:b/>
        </w:rPr>
      </w:pPr>
      <w:r w:rsidRPr="0003677D">
        <w:rPr>
          <w:rFonts w:ascii="Times New Roman" w:hAnsi="Times New Roman" w:cs="Times New Roman"/>
          <w:b/>
        </w:rPr>
        <w:t>Herbal Tincture</w:t>
      </w:r>
      <w:r w:rsidR="0003677D">
        <w:rPr>
          <w:rFonts w:ascii="Times New Roman" w:hAnsi="Times New Roman" w:cs="Times New Roman"/>
          <w:b/>
        </w:rPr>
        <w:t xml:space="preserve"> (which includes)</w:t>
      </w:r>
      <w:r w:rsidR="0003677D" w:rsidRPr="0003677D">
        <w:rPr>
          <w:rFonts w:ascii="Times New Roman" w:hAnsi="Times New Roman" w:cs="Times New Roman"/>
          <w:b/>
        </w:rPr>
        <w:t>:</w:t>
      </w:r>
      <w:r w:rsidR="0003677D">
        <w:rPr>
          <w:rFonts w:ascii="Times New Roman" w:hAnsi="Times New Roman" w:cs="Times New Roman"/>
        </w:rPr>
        <w:t xml:space="preserve"> </w:t>
      </w:r>
      <w:r w:rsidRPr="00554C41">
        <w:rPr>
          <w:rFonts w:ascii="Times New Roman" w:hAnsi="Times New Roman" w:cs="Times New Roman"/>
        </w:rPr>
        <w:t xml:space="preserve"> </w:t>
      </w:r>
      <w:r w:rsidR="0003677D">
        <w:rPr>
          <w:rFonts w:ascii="Times New Roman" w:hAnsi="Times New Roman" w:cs="Times New Roman"/>
        </w:rPr>
        <w:br/>
      </w:r>
    </w:p>
    <w:p w14:paraId="36C43230" w14:textId="08274C7F" w:rsidR="009F2A2C" w:rsidRPr="007C0D31" w:rsidRDefault="009F2A2C" w:rsidP="00432C5E">
      <w:pPr>
        <w:jc w:val="both"/>
        <w:rPr>
          <w:rFonts w:ascii="Times New Roman" w:eastAsia="Times New Roman" w:hAnsi="Times New Roman" w:cs="Times New Roman"/>
          <w:lang w:val="en-US"/>
        </w:rPr>
      </w:pPr>
      <w:r w:rsidRPr="007C0D31">
        <w:rPr>
          <w:rFonts w:ascii="Times New Roman" w:eastAsia="Times New Roman" w:hAnsi="Times New Roman" w:cs="Times New Roman"/>
          <w:b/>
          <w:lang w:val="en-US"/>
        </w:rPr>
        <w:t>Ashwagandha</w:t>
      </w:r>
      <w:r w:rsidRPr="007C0D31">
        <w:rPr>
          <w:rFonts w:ascii="Times New Roman" w:eastAsia="Times New Roman" w:hAnsi="Times New Roman" w:cs="Times New Roman"/>
          <w:lang w:val="en-US"/>
        </w:rPr>
        <w:t xml:space="preserve"> (</w:t>
      </w:r>
      <w:r w:rsidRPr="007C0D31">
        <w:rPr>
          <w:rFonts w:ascii="Times New Roman" w:eastAsia="Times New Roman" w:hAnsi="Times New Roman" w:cs="Times New Roman"/>
          <w:i/>
          <w:lang w:val="en-US"/>
        </w:rPr>
        <w:t>Withania somnifera</w:t>
      </w:r>
      <w:r w:rsidRPr="007C0D31">
        <w:rPr>
          <w:rFonts w:ascii="Times New Roman" w:eastAsia="Times New Roman" w:hAnsi="Times New Roman" w:cs="Times New Roman"/>
          <w:lang w:val="en-US"/>
        </w:rPr>
        <w:t xml:space="preserve">)- </w:t>
      </w:r>
      <w:r w:rsidR="00AF53C8">
        <w:rPr>
          <w:rFonts w:ascii="Times New Roman" w:eastAsia="Times New Roman" w:hAnsi="Times New Roman" w:cs="Times New Roman"/>
          <w:lang w:val="en-US"/>
        </w:rPr>
        <w:t xml:space="preserve">a </w:t>
      </w:r>
      <w:r w:rsidR="00F51AAD">
        <w:rPr>
          <w:rFonts w:ascii="Times New Roman" w:eastAsia="Times New Roman" w:hAnsi="Times New Roman" w:cs="Times New Roman"/>
          <w:lang w:val="en-US"/>
        </w:rPr>
        <w:t>tonic for the nervous system</w:t>
      </w:r>
      <w:r w:rsidR="004A01CF">
        <w:rPr>
          <w:rFonts w:ascii="Times New Roman" w:eastAsia="Times New Roman" w:hAnsi="Times New Roman" w:cs="Times New Roman"/>
          <w:lang w:val="en-US"/>
        </w:rPr>
        <w:t xml:space="preserve"> which can decrease nervous tension, </w:t>
      </w:r>
      <w:r w:rsidR="00AF53C8">
        <w:rPr>
          <w:rFonts w:ascii="Times New Roman" w:eastAsia="Times New Roman" w:hAnsi="Times New Roman" w:cs="Times New Roman"/>
          <w:lang w:val="en-US"/>
        </w:rPr>
        <w:t xml:space="preserve">provide </w:t>
      </w:r>
      <w:r w:rsidR="00775FB6">
        <w:rPr>
          <w:rFonts w:ascii="Times New Roman" w:eastAsia="Times New Roman" w:hAnsi="Times New Roman" w:cs="Times New Roman"/>
          <w:lang w:val="en-US"/>
        </w:rPr>
        <w:t xml:space="preserve">support </w:t>
      </w:r>
      <w:r w:rsidR="00AF53C8">
        <w:rPr>
          <w:rFonts w:ascii="Times New Roman" w:eastAsia="Times New Roman" w:hAnsi="Times New Roman" w:cs="Times New Roman"/>
          <w:lang w:val="en-US"/>
        </w:rPr>
        <w:t xml:space="preserve">to </w:t>
      </w:r>
      <w:r w:rsidR="00775FB6">
        <w:rPr>
          <w:rFonts w:ascii="Times New Roman" w:eastAsia="Times New Roman" w:hAnsi="Times New Roman" w:cs="Times New Roman"/>
          <w:lang w:val="en-US"/>
        </w:rPr>
        <w:t xml:space="preserve">the nervous system during periods of nervous system exhaustion and </w:t>
      </w:r>
      <w:r w:rsidR="004A01CF">
        <w:rPr>
          <w:rFonts w:ascii="Times New Roman" w:eastAsia="Times New Roman" w:hAnsi="Times New Roman" w:cs="Times New Roman"/>
          <w:lang w:val="en-US"/>
        </w:rPr>
        <w:t>alleviate anxiet</w:t>
      </w:r>
      <w:r w:rsidR="00775FB6">
        <w:rPr>
          <w:rFonts w:ascii="Times New Roman" w:eastAsia="Times New Roman" w:hAnsi="Times New Roman" w:cs="Times New Roman"/>
          <w:lang w:val="en-US"/>
        </w:rPr>
        <w:t>y</w:t>
      </w:r>
      <w:r w:rsidR="00F51AAD">
        <w:rPr>
          <w:rFonts w:ascii="Times New Roman" w:eastAsia="Times New Roman" w:hAnsi="Times New Roman" w:cs="Times New Roman"/>
          <w:lang w:val="en-US"/>
        </w:rPr>
        <w:t xml:space="preserve">. As </w:t>
      </w:r>
      <w:r w:rsidRPr="007C0D31">
        <w:rPr>
          <w:rFonts w:ascii="Times New Roman" w:eastAsia="Times New Roman" w:hAnsi="Times New Roman" w:cs="Times New Roman"/>
          <w:lang w:val="en-US"/>
        </w:rPr>
        <w:t xml:space="preserve">an adaptogen </w:t>
      </w:r>
      <w:r w:rsidR="00F51AAD">
        <w:rPr>
          <w:rFonts w:ascii="Times New Roman" w:eastAsia="Times New Roman" w:hAnsi="Times New Roman" w:cs="Times New Roman"/>
          <w:lang w:val="en-US"/>
        </w:rPr>
        <w:t>it</w:t>
      </w:r>
      <w:r w:rsidRPr="007C0D31">
        <w:rPr>
          <w:rFonts w:ascii="Times New Roman" w:eastAsia="Times New Roman" w:hAnsi="Times New Roman" w:cs="Times New Roman"/>
          <w:lang w:val="en-US"/>
        </w:rPr>
        <w:t xml:space="preserve"> is useful in </w:t>
      </w:r>
      <w:r w:rsidR="00415189">
        <w:rPr>
          <w:rFonts w:ascii="Times New Roman" w:eastAsia="Times New Roman" w:hAnsi="Times New Roman" w:cs="Times New Roman"/>
          <w:lang w:val="en-US"/>
        </w:rPr>
        <w:t>improving the body’s ability to manage stress (either physical, emotional or environmental).</w:t>
      </w:r>
    </w:p>
    <w:p w14:paraId="6A2B6BA4" w14:textId="2171D427" w:rsidR="00CF24FE" w:rsidRPr="007C0D31" w:rsidRDefault="006748DE" w:rsidP="00432C5E">
      <w:pPr>
        <w:rPr>
          <w:rFonts w:ascii="Times New Roman" w:eastAsia="Times New Roman" w:hAnsi="Times New Roman" w:cs="Times New Roman"/>
          <w:lang w:val="en-US"/>
        </w:rPr>
      </w:pPr>
      <w:r w:rsidRPr="007C0D31">
        <w:rPr>
          <w:rFonts w:ascii="Times New Roman" w:eastAsia="Times New Roman" w:hAnsi="Times New Roman" w:cs="Times New Roman"/>
          <w:lang w:val="en-US"/>
        </w:rPr>
        <w:br/>
      </w:r>
      <w:r w:rsidR="00C060E1" w:rsidRPr="00F86C80">
        <w:rPr>
          <w:rFonts w:ascii="Times New Roman" w:eastAsia="Times New Roman" w:hAnsi="Times New Roman" w:cs="Times New Roman"/>
          <w:b/>
          <w:lang w:val="en-US"/>
        </w:rPr>
        <w:t>Oats</w:t>
      </w:r>
      <w:r w:rsidR="00AF53C8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AF53C8" w:rsidRPr="00AF53C8">
        <w:rPr>
          <w:rFonts w:ascii="Times New Roman" w:eastAsia="Times New Roman" w:hAnsi="Times New Roman" w:cs="Times New Roman"/>
          <w:i/>
          <w:lang w:val="en-US"/>
        </w:rPr>
        <w:t>(Avena sativa)</w:t>
      </w:r>
      <w:r w:rsidR="00C060E1" w:rsidRPr="00AF53C8">
        <w:rPr>
          <w:rFonts w:ascii="Times New Roman" w:eastAsia="Times New Roman" w:hAnsi="Times New Roman" w:cs="Times New Roman"/>
          <w:i/>
          <w:lang w:val="en-US"/>
        </w:rPr>
        <w:t>-</w:t>
      </w:r>
      <w:r w:rsidR="00C060E1" w:rsidRPr="007C0D31">
        <w:rPr>
          <w:rFonts w:ascii="Times New Roman" w:eastAsia="Times New Roman" w:hAnsi="Times New Roman" w:cs="Times New Roman"/>
          <w:lang w:val="en-US"/>
        </w:rPr>
        <w:t xml:space="preserve"> a </w:t>
      </w:r>
      <w:r w:rsidR="00391D36" w:rsidRPr="007C0D31">
        <w:rPr>
          <w:rFonts w:ascii="Times New Roman" w:eastAsia="Times New Roman" w:hAnsi="Times New Roman" w:cs="Times New Roman"/>
          <w:lang w:val="en-US"/>
        </w:rPr>
        <w:t>supportive and n</w:t>
      </w:r>
      <w:r w:rsidR="00C060E1" w:rsidRPr="007C0D31">
        <w:rPr>
          <w:rFonts w:ascii="Times New Roman" w:eastAsia="Times New Roman" w:hAnsi="Times New Roman" w:cs="Times New Roman"/>
          <w:lang w:val="en-US"/>
        </w:rPr>
        <w:t xml:space="preserve">ourishing </w:t>
      </w:r>
      <w:r w:rsidR="00391D36" w:rsidRPr="007C0D31">
        <w:rPr>
          <w:rFonts w:ascii="Times New Roman" w:eastAsia="Times New Roman" w:hAnsi="Times New Roman" w:cs="Times New Roman"/>
          <w:lang w:val="en-US"/>
        </w:rPr>
        <w:t>nervine which helps to reduce anxiety</w:t>
      </w:r>
      <w:r w:rsidR="00AF53C8">
        <w:rPr>
          <w:rFonts w:ascii="Times New Roman" w:eastAsia="Times New Roman" w:hAnsi="Times New Roman" w:cs="Times New Roman"/>
          <w:lang w:val="en-US"/>
        </w:rPr>
        <w:t xml:space="preserve">, </w:t>
      </w:r>
      <w:r w:rsidR="007C0D31" w:rsidRPr="007C0D31">
        <w:rPr>
          <w:rFonts w:ascii="Times New Roman" w:eastAsia="Times New Roman" w:hAnsi="Times New Roman" w:cs="Times New Roman"/>
          <w:lang w:val="en-US"/>
        </w:rPr>
        <w:t>rebuild and restore the nervous system</w:t>
      </w:r>
      <w:r w:rsidR="00F86C80">
        <w:rPr>
          <w:rFonts w:ascii="Times New Roman" w:eastAsia="Times New Roman" w:hAnsi="Times New Roman" w:cs="Times New Roman"/>
          <w:lang w:val="en-US"/>
        </w:rPr>
        <w:t xml:space="preserve"> and is especially useful </w:t>
      </w:r>
      <w:r w:rsidR="007C0D31" w:rsidRPr="007C0D31">
        <w:rPr>
          <w:rFonts w:ascii="Times New Roman" w:eastAsia="Times New Roman" w:hAnsi="Times New Roman" w:cs="Times New Roman"/>
          <w:lang w:val="en-US"/>
        </w:rPr>
        <w:t>during periods of stress.</w:t>
      </w:r>
      <w:r w:rsidR="007C0D31" w:rsidRPr="007C0D31">
        <w:rPr>
          <w:rFonts w:ascii="Times New Roman" w:eastAsia="Times New Roman" w:hAnsi="Times New Roman" w:cs="Times New Roman"/>
          <w:lang w:val="en-US"/>
        </w:rPr>
        <w:br/>
        <w:t xml:space="preserve"> </w:t>
      </w:r>
      <w:r w:rsidRPr="007C0D31">
        <w:rPr>
          <w:rFonts w:ascii="Times New Roman" w:eastAsia="Times New Roman" w:hAnsi="Times New Roman" w:cs="Times New Roman"/>
          <w:lang w:val="en-US"/>
        </w:rPr>
        <w:br/>
      </w:r>
      <w:r w:rsidR="003E5805" w:rsidRPr="003E5805">
        <w:rPr>
          <w:rFonts w:ascii="Times New Roman" w:eastAsia="Times New Roman" w:hAnsi="Times New Roman" w:cs="Times New Roman"/>
          <w:b/>
          <w:lang w:val="en-US"/>
        </w:rPr>
        <w:t>St Mary’s Thistle</w:t>
      </w:r>
      <w:r w:rsidR="003E5805">
        <w:rPr>
          <w:rFonts w:ascii="Times New Roman" w:eastAsia="Times New Roman" w:hAnsi="Times New Roman" w:cs="Times New Roman"/>
          <w:lang w:val="en-US"/>
        </w:rPr>
        <w:t xml:space="preserve"> </w:t>
      </w:r>
      <w:r w:rsidR="003E5805" w:rsidRPr="003E5805">
        <w:rPr>
          <w:rFonts w:ascii="Times New Roman" w:eastAsia="Times New Roman" w:hAnsi="Times New Roman" w:cs="Times New Roman"/>
          <w:i/>
          <w:lang w:val="en-US"/>
        </w:rPr>
        <w:t xml:space="preserve">(Silybum marianum)- </w:t>
      </w:r>
      <w:r w:rsidR="00CF24FE" w:rsidRPr="003E5805">
        <w:rPr>
          <w:rFonts w:ascii="Times New Roman" w:eastAsia="Times New Roman" w:hAnsi="Times New Roman" w:cs="Times New Roman"/>
          <w:lang w:val="en-US"/>
        </w:rPr>
        <w:t>an anti</w:t>
      </w:r>
      <w:r w:rsidR="001409AD">
        <w:rPr>
          <w:rFonts w:ascii="Times New Roman" w:eastAsia="Times New Roman" w:hAnsi="Times New Roman" w:cs="Times New Roman"/>
          <w:lang w:val="en-US"/>
        </w:rPr>
        <w:t>oxidant and anti-inflammatory w</w:t>
      </w:r>
      <w:r w:rsidR="00AF110D">
        <w:rPr>
          <w:rFonts w:ascii="Times New Roman" w:eastAsia="Times New Roman" w:hAnsi="Times New Roman" w:cs="Times New Roman"/>
          <w:lang w:val="en-US"/>
        </w:rPr>
        <w:t>ith an affinity for the liver which assists to protect liver cells and restore the integrity of liver tissue.</w:t>
      </w:r>
      <w:r w:rsidR="00CF24FE" w:rsidRPr="007C0D31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171F561B" w14:textId="03FE5C04" w:rsidR="00E3226E" w:rsidRDefault="00CF24FE" w:rsidP="00432C5E">
      <w:r w:rsidRPr="007C0D31">
        <w:rPr>
          <w:rFonts w:ascii="Times New Roman" w:eastAsia="Times New Roman" w:hAnsi="Times New Roman" w:cs="Times New Roman"/>
          <w:lang w:val="en-US"/>
        </w:rPr>
        <w:t xml:space="preserve"> </w:t>
      </w:r>
      <w:r w:rsidR="006748DE" w:rsidRPr="007C0D31">
        <w:rPr>
          <w:rFonts w:ascii="Times New Roman" w:eastAsia="Times New Roman" w:hAnsi="Times New Roman" w:cs="Times New Roman"/>
          <w:lang w:val="en-US"/>
        </w:rPr>
        <w:br/>
      </w:r>
      <w:r w:rsidR="00843FA8" w:rsidRPr="00843FA8">
        <w:rPr>
          <w:rFonts w:ascii="Times New Roman" w:eastAsia="Times New Roman" w:hAnsi="Times New Roman" w:cs="Times New Roman"/>
          <w:b/>
          <w:lang w:val="en-US"/>
        </w:rPr>
        <w:t>Reishi</w:t>
      </w:r>
      <w:r w:rsidR="00074B6B" w:rsidRPr="00843FA8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074B6B" w:rsidRPr="00843FA8">
        <w:rPr>
          <w:rFonts w:ascii="Times New Roman" w:eastAsia="Times New Roman" w:hAnsi="Times New Roman" w:cs="Times New Roman"/>
          <w:i/>
          <w:lang w:val="en-US"/>
        </w:rPr>
        <w:t>(</w:t>
      </w:r>
      <w:r w:rsidR="00843FA8" w:rsidRPr="00843FA8">
        <w:rPr>
          <w:rFonts w:ascii="Times New Roman" w:eastAsia="Times New Roman" w:hAnsi="Times New Roman" w:cs="Times New Roman"/>
          <w:i/>
          <w:lang w:val="en-US"/>
        </w:rPr>
        <w:t>Ganoderma lucidum</w:t>
      </w:r>
      <w:r w:rsidR="00074B6B" w:rsidRPr="00843FA8">
        <w:rPr>
          <w:rFonts w:ascii="Times New Roman" w:eastAsia="Times New Roman" w:hAnsi="Times New Roman" w:cs="Times New Roman"/>
          <w:i/>
          <w:lang w:val="en-US"/>
        </w:rPr>
        <w:t>)</w:t>
      </w:r>
      <w:r w:rsidR="006748DE" w:rsidRPr="00843FA8">
        <w:rPr>
          <w:rFonts w:ascii="Times New Roman" w:eastAsia="Times New Roman" w:hAnsi="Times New Roman" w:cs="Times New Roman"/>
          <w:i/>
          <w:lang w:val="en-US"/>
        </w:rPr>
        <w:t xml:space="preserve">- </w:t>
      </w:r>
      <w:r w:rsidR="00415189">
        <w:rPr>
          <w:rFonts w:ascii="Times New Roman" w:eastAsia="Times New Roman" w:hAnsi="Times New Roman" w:cs="Times New Roman"/>
          <w:lang w:val="en-US"/>
        </w:rPr>
        <w:t xml:space="preserve">an antioxidant, immune modulator and immune enhancer. </w:t>
      </w:r>
      <w:r w:rsidR="00775FB6">
        <w:rPr>
          <w:rFonts w:ascii="Times New Roman" w:eastAsia="Times New Roman" w:hAnsi="Times New Roman" w:cs="Times New Roman"/>
          <w:lang w:val="en-US"/>
        </w:rPr>
        <w:t>It is a</w:t>
      </w:r>
      <w:r w:rsidR="00415189">
        <w:rPr>
          <w:rFonts w:ascii="Times New Roman" w:eastAsia="Times New Roman" w:hAnsi="Times New Roman" w:cs="Times New Roman"/>
          <w:lang w:val="en-US"/>
        </w:rPr>
        <w:t>lso an adaptogen which improves the body’s ability to manage stress (either physical, emotional or environmental).</w:t>
      </w:r>
      <w:r w:rsidR="006748DE" w:rsidRPr="007C0D31">
        <w:rPr>
          <w:rFonts w:ascii="Times New Roman" w:eastAsia="Times New Roman" w:hAnsi="Times New Roman" w:cs="Times New Roman"/>
          <w:lang w:val="en-US"/>
        </w:rPr>
        <w:br/>
      </w:r>
      <w:r w:rsidR="006748DE" w:rsidRPr="007C0D31">
        <w:rPr>
          <w:rFonts w:ascii="Times New Roman" w:eastAsia="Times New Roman" w:hAnsi="Times New Roman" w:cs="Times New Roman"/>
          <w:lang w:val="en-US"/>
        </w:rPr>
        <w:br/>
        <w:t xml:space="preserve">Dosage: 5 mls </w:t>
      </w:r>
      <w:r w:rsidR="001E4F71" w:rsidRPr="007C0D31">
        <w:rPr>
          <w:rFonts w:ascii="Times New Roman" w:eastAsia="Times New Roman" w:hAnsi="Times New Roman" w:cs="Times New Roman"/>
          <w:lang w:val="en-US"/>
        </w:rPr>
        <w:t>2</w:t>
      </w:r>
      <w:r w:rsidR="006748DE" w:rsidRPr="007C0D31">
        <w:rPr>
          <w:rFonts w:ascii="Times New Roman" w:eastAsia="Times New Roman" w:hAnsi="Times New Roman" w:cs="Times New Roman"/>
          <w:lang w:val="en-US"/>
        </w:rPr>
        <w:t>x per day after food</w:t>
      </w:r>
      <w:r w:rsidR="00B83A04">
        <w:br/>
      </w:r>
      <w:r w:rsidR="00B83A04">
        <w:br/>
      </w:r>
    </w:p>
    <w:p w14:paraId="646112DB" w14:textId="055E16FB" w:rsidR="00B83A04" w:rsidRDefault="00B83A04" w:rsidP="00432C5E">
      <w:pPr>
        <w:jc w:val="both"/>
        <w:rPr>
          <w:rFonts w:ascii="Times New Roman" w:eastAsia="Times New Roman" w:hAnsi="Times New Roman" w:cs="Times New Roman"/>
          <w:b/>
        </w:rPr>
      </w:pPr>
    </w:p>
    <w:p w14:paraId="05A454CF" w14:textId="0C563077" w:rsidR="0019369B" w:rsidRDefault="0019369B" w:rsidP="00432C5E">
      <w:pPr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618DFF99" w14:textId="1F937D88" w:rsidR="0019369B" w:rsidRDefault="0019369B" w:rsidP="00432C5E">
      <w:pPr>
        <w:jc w:val="both"/>
        <w:rPr>
          <w:rFonts w:ascii="Times New Roman" w:eastAsia="Times New Roman" w:hAnsi="Times New Roman" w:cs="Times New Roman"/>
          <w:b/>
        </w:rPr>
      </w:pPr>
    </w:p>
    <w:p w14:paraId="784381ED" w14:textId="50DC51CA" w:rsidR="0019369B" w:rsidRDefault="0019369B" w:rsidP="00432C5E">
      <w:pPr>
        <w:jc w:val="both"/>
        <w:rPr>
          <w:rFonts w:ascii="Times New Roman" w:eastAsia="Times New Roman" w:hAnsi="Times New Roman" w:cs="Times New Roman"/>
          <w:b/>
        </w:rPr>
      </w:pPr>
    </w:p>
    <w:p w14:paraId="2F3A936B" w14:textId="75362BF6" w:rsidR="0019369B" w:rsidRDefault="0019369B" w:rsidP="00432C5E">
      <w:pPr>
        <w:jc w:val="both"/>
        <w:rPr>
          <w:rFonts w:ascii="Times New Roman" w:eastAsia="Times New Roman" w:hAnsi="Times New Roman" w:cs="Times New Roman"/>
          <w:b/>
        </w:rPr>
      </w:pPr>
    </w:p>
    <w:p w14:paraId="3A417022" w14:textId="7B779440" w:rsidR="0019369B" w:rsidRDefault="0019369B" w:rsidP="00432C5E">
      <w:pPr>
        <w:jc w:val="both"/>
        <w:rPr>
          <w:rFonts w:ascii="Times New Roman" w:eastAsia="Times New Roman" w:hAnsi="Times New Roman" w:cs="Times New Roman"/>
          <w:b/>
        </w:rPr>
      </w:pPr>
    </w:p>
    <w:p w14:paraId="357F5B87" w14:textId="71E722AE" w:rsidR="0019369B" w:rsidRDefault="0019369B" w:rsidP="00432C5E">
      <w:pPr>
        <w:jc w:val="both"/>
        <w:rPr>
          <w:rFonts w:ascii="Times New Roman" w:eastAsia="Times New Roman" w:hAnsi="Times New Roman" w:cs="Times New Roman"/>
          <w:b/>
        </w:rPr>
      </w:pPr>
    </w:p>
    <w:p w14:paraId="4B2A68D8" w14:textId="3504F538" w:rsidR="0019369B" w:rsidRDefault="0019369B" w:rsidP="00432C5E">
      <w:pPr>
        <w:jc w:val="both"/>
        <w:rPr>
          <w:rFonts w:ascii="Times New Roman" w:eastAsia="Times New Roman" w:hAnsi="Times New Roman" w:cs="Times New Roman"/>
          <w:b/>
        </w:rPr>
      </w:pPr>
    </w:p>
    <w:p w14:paraId="1A403B84" w14:textId="2D37E616" w:rsidR="0019369B" w:rsidRDefault="0019369B" w:rsidP="00432C5E">
      <w:pPr>
        <w:jc w:val="both"/>
        <w:rPr>
          <w:rFonts w:ascii="Times New Roman" w:eastAsia="Times New Roman" w:hAnsi="Times New Roman" w:cs="Times New Roman"/>
          <w:b/>
        </w:rPr>
      </w:pPr>
    </w:p>
    <w:p w14:paraId="54829722" w14:textId="30ECD595" w:rsidR="0019369B" w:rsidRDefault="0019369B" w:rsidP="00432C5E">
      <w:pPr>
        <w:jc w:val="both"/>
        <w:rPr>
          <w:rFonts w:ascii="Times New Roman" w:eastAsia="Times New Roman" w:hAnsi="Times New Roman" w:cs="Times New Roman"/>
          <w:b/>
        </w:rPr>
      </w:pPr>
    </w:p>
    <w:p w14:paraId="08CA93FE" w14:textId="77777777" w:rsidR="0019369B" w:rsidRDefault="0019369B" w:rsidP="00432C5E">
      <w:pPr>
        <w:jc w:val="both"/>
        <w:rPr>
          <w:rFonts w:ascii="Times New Roman" w:eastAsia="Times New Roman" w:hAnsi="Times New Roman" w:cs="Times New Roman"/>
          <w:b/>
        </w:rPr>
      </w:pPr>
    </w:p>
    <w:p w14:paraId="2B935059" w14:textId="77777777" w:rsidR="00B83A04" w:rsidRDefault="00B83A04" w:rsidP="00432C5E">
      <w:pPr>
        <w:jc w:val="both"/>
        <w:rPr>
          <w:rFonts w:ascii="Times New Roman" w:eastAsia="Times New Roman" w:hAnsi="Times New Roman" w:cs="Times New Roman"/>
          <w:b/>
        </w:rPr>
      </w:pPr>
    </w:p>
    <w:p w14:paraId="4A94B406" w14:textId="5E59FE31" w:rsidR="00C230C5" w:rsidRPr="00F8070E" w:rsidRDefault="00377BB2" w:rsidP="005B7863">
      <w:pPr>
        <w:pStyle w:val="ListParagraph"/>
        <w:rPr>
          <w:rFonts w:ascii="Times New Roman" w:eastAsia="Times New Roman" w:hAnsi="Times New Roman" w:cs="Times New Roman"/>
          <w:b/>
        </w:rPr>
      </w:pPr>
      <w:r w:rsidRPr="00377BB2">
        <w:rPr>
          <w:rFonts w:ascii="Times New Roman" w:eastAsia="Times New Roman" w:hAnsi="Times New Roman" w:cs="Times New Roman"/>
          <w:b/>
        </w:rPr>
        <w:t>Other Recommendations</w:t>
      </w:r>
      <w:r w:rsidR="00D14D37" w:rsidRPr="00377BB2">
        <w:rPr>
          <w:rFonts w:ascii="Times New Roman" w:eastAsia="Times New Roman" w:hAnsi="Times New Roman" w:cs="Times New Roman"/>
          <w:b/>
        </w:rPr>
        <w:br/>
      </w:r>
    </w:p>
    <w:p w14:paraId="1457DE43" w14:textId="099C7B0F" w:rsidR="00F8070E" w:rsidRDefault="00C230C5" w:rsidP="00F8070E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Ensure to continue getting adequate sleep. Maintaining a </w:t>
      </w:r>
      <w:r w:rsidRPr="00C230C5">
        <w:rPr>
          <w:rFonts w:ascii="Times New Roman" w:hAnsi="Times New Roman" w:cs="Times New Roman"/>
        </w:rPr>
        <w:t xml:space="preserve">healthy bedtime routine </w:t>
      </w:r>
      <w:r>
        <w:rPr>
          <w:rFonts w:ascii="Times New Roman" w:hAnsi="Times New Roman" w:cs="Times New Roman"/>
        </w:rPr>
        <w:t xml:space="preserve">can help </w:t>
      </w:r>
      <w:r w:rsidRPr="00C230C5">
        <w:rPr>
          <w:rFonts w:ascii="Times New Roman" w:hAnsi="Times New Roman" w:cs="Times New Roman"/>
        </w:rPr>
        <w:t xml:space="preserve">which </w:t>
      </w:r>
      <w:r>
        <w:rPr>
          <w:rFonts w:ascii="Times New Roman" w:hAnsi="Times New Roman" w:cs="Times New Roman"/>
        </w:rPr>
        <w:t>may</w:t>
      </w:r>
      <w:r w:rsidRPr="00C230C5">
        <w:rPr>
          <w:rFonts w:ascii="Times New Roman" w:hAnsi="Times New Roman" w:cs="Times New Roman"/>
        </w:rPr>
        <w:t xml:space="preserve"> include</w:t>
      </w:r>
      <w:r w:rsidR="00432C5E">
        <w:rPr>
          <w:rFonts w:ascii="Times New Roman" w:hAnsi="Times New Roman" w:cs="Times New Roman"/>
        </w:rPr>
        <w:t>:</w:t>
      </w:r>
    </w:p>
    <w:p w14:paraId="344BB312" w14:textId="77777777" w:rsidR="00F8070E" w:rsidRDefault="00C230C5" w:rsidP="00F8070E">
      <w:pPr>
        <w:pStyle w:val="ListParagraph"/>
        <w:numPr>
          <w:ilvl w:val="0"/>
          <w:numId w:val="16"/>
        </w:numPr>
        <w:spacing w:line="276" w:lineRule="auto"/>
        <w:ind w:left="1276"/>
        <w:rPr>
          <w:rFonts w:ascii="Times New Roman" w:hAnsi="Times New Roman" w:cs="Times New Roman"/>
        </w:rPr>
      </w:pPr>
      <w:r w:rsidRPr="00C230C5">
        <w:rPr>
          <w:rFonts w:ascii="Times New Roman" w:hAnsi="Times New Roman" w:cs="Times New Roman"/>
        </w:rPr>
        <w:t>Having a regular sleep/awake time</w:t>
      </w:r>
    </w:p>
    <w:p w14:paraId="0F783CF8" w14:textId="77777777" w:rsidR="00F8070E" w:rsidRDefault="00C230C5" w:rsidP="00F8070E">
      <w:pPr>
        <w:pStyle w:val="ListParagraph"/>
        <w:numPr>
          <w:ilvl w:val="0"/>
          <w:numId w:val="16"/>
        </w:numPr>
        <w:spacing w:line="276" w:lineRule="auto"/>
        <w:ind w:left="1276"/>
        <w:rPr>
          <w:rFonts w:ascii="Times New Roman" w:hAnsi="Times New Roman" w:cs="Times New Roman"/>
        </w:rPr>
      </w:pPr>
      <w:r w:rsidRPr="00C230C5">
        <w:rPr>
          <w:rFonts w:ascii="Times New Roman" w:hAnsi="Times New Roman" w:cs="Times New Roman"/>
        </w:rPr>
        <w:t>Trying to get to bed by 10pm</w:t>
      </w:r>
    </w:p>
    <w:p w14:paraId="19E54C89" w14:textId="647597A0" w:rsidR="00F8070E" w:rsidRDefault="00C230C5" w:rsidP="00F8070E">
      <w:pPr>
        <w:pStyle w:val="ListParagraph"/>
        <w:numPr>
          <w:ilvl w:val="0"/>
          <w:numId w:val="16"/>
        </w:numPr>
        <w:spacing w:line="276" w:lineRule="auto"/>
        <w:ind w:left="1276"/>
        <w:rPr>
          <w:rFonts w:ascii="Times New Roman" w:hAnsi="Times New Roman" w:cs="Times New Roman"/>
        </w:rPr>
      </w:pPr>
      <w:r w:rsidRPr="00C230C5">
        <w:rPr>
          <w:rFonts w:ascii="Times New Roman" w:hAnsi="Times New Roman" w:cs="Times New Roman"/>
        </w:rPr>
        <w:t>Ensuring daily sunlight exposure of 30-60mins (esp. morning sun, in conjunction with sun</w:t>
      </w:r>
      <w:r w:rsidR="00432C5E">
        <w:rPr>
          <w:rFonts w:ascii="Times New Roman" w:hAnsi="Times New Roman" w:cs="Times New Roman"/>
        </w:rPr>
        <w:br/>
      </w:r>
      <w:r w:rsidRPr="00C230C5">
        <w:rPr>
          <w:rFonts w:ascii="Times New Roman" w:hAnsi="Times New Roman" w:cs="Times New Roman"/>
        </w:rPr>
        <w:t>smart practices)</w:t>
      </w:r>
    </w:p>
    <w:p w14:paraId="211EF1D1" w14:textId="77777777" w:rsidR="00F8070E" w:rsidRDefault="00C230C5" w:rsidP="00F8070E">
      <w:pPr>
        <w:pStyle w:val="ListParagraph"/>
        <w:numPr>
          <w:ilvl w:val="0"/>
          <w:numId w:val="16"/>
        </w:numPr>
        <w:spacing w:line="276" w:lineRule="auto"/>
        <w:ind w:left="1276"/>
        <w:rPr>
          <w:rFonts w:ascii="Times New Roman" w:hAnsi="Times New Roman" w:cs="Times New Roman"/>
        </w:rPr>
      </w:pPr>
      <w:r w:rsidRPr="00C230C5">
        <w:rPr>
          <w:rFonts w:ascii="Times New Roman" w:hAnsi="Times New Roman" w:cs="Times New Roman"/>
        </w:rPr>
        <w:t>Avoiding scheduling too many activities at night which may leave insufficient time to</w:t>
      </w:r>
      <w:r w:rsidR="00432C5E">
        <w:rPr>
          <w:rFonts w:ascii="Times New Roman" w:hAnsi="Times New Roman" w:cs="Times New Roman"/>
        </w:rPr>
        <w:t xml:space="preserve"> </w:t>
      </w:r>
      <w:r w:rsidRPr="00C230C5">
        <w:rPr>
          <w:rFonts w:ascii="Times New Roman" w:hAnsi="Times New Roman" w:cs="Times New Roman"/>
        </w:rPr>
        <w:t>wind</w:t>
      </w:r>
      <w:r w:rsidR="00432C5E">
        <w:rPr>
          <w:rFonts w:ascii="Times New Roman" w:hAnsi="Times New Roman" w:cs="Times New Roman"/>
        </w:rPr>
        <w:br/>
      </w:r>
      <w:r w:rsidRPr="00C230C5">
        <w:rPr>
          <w:rFonts w:ascii="Times New Roman" w:hAnsi="Times New Roman" w:cs="Times New Roman"/>
        </w:rPr>
        <w:t>down</w:t>
      </w:r>
    </w:p>
    <w:p w14:paraId="7E45B0B3" w14:textId="0E46CDD6" w:rsidR="00C230C5" w:rsidRDefault="00C230C5" w:rsidP="00F8070E">
      <w:pPr>
        <w:pStyle w:val="ListParagraph"/>
        <w:numPr>
          <w:ilvl w:val="0"/>
          <w:numId w:val="16"/>
        </w:numPr>
        <w:spacing w:line="276" w:lineRule="auto"/>
        <w:ind w:left="1276"/>
        <w:rPr>
          <w:rFonts w:ascii="Times New Roman" w:hAnsi="Times New Roman" w:cs="Times New Roman"/>
        </w:rPr>
      </w:pPr>
      <w:r w:rsidRPr="00C230C5">
        <w:rPr>
          <w:rFonts w:ascii="Times New Roman" w:hAnsi="Times New Roman" w:cs="Times New Roman"/>
        </w:rPr>
        <w:t>Stopping all activities that require concentration or cognitive behaviour at least 30mins before</w:t>
      </w:r>
      <w:r w:rsidR="00432C5E">
        <w:rPr>
          <w:rFonts w:ascii="Times New Roman" w:hAnsi="Times New Roman" w:cs="Times New Roman"/>
        </w:rPr>
        <w:br/>
      </w:r>
      <w:r w:rsidRPr="00C230C5">
        <w:rPr>
          <w:rFonts w:ascii="Times New Roman" w:hAnsi="Times New Roman" w:cs="Times New Roman"/>
        </w:rPr>
        <w:t>bedtime</w:t>
      </w:r>
    </w:p>
    <w:p w14:paraId="4D53561F" w14:textId="77777777" w:rsidR="00F8070E" w:rsidRPr="00C230C5" w:rsidRDefault="00F8070E" w:rsidP="00F8070E">
      <w:pPr>
        <w:pStyle w:val="ListParagraph"/>
        <w:spacing w:line="276" w:lineRule="auto"/>
        <w:ind w:left="1276"/>
        <w:rPr>
          <w:rFonts w:ascii="Times New Roman" w:hAnsi="Times New Roman" w:cs="Times New Roman"/>
        </w:rPr>
      </w:pPr>
    </w:p>
    <w:p w14:paraId="55DF9C4C" w14:textId="77777777" w:rsidR="00D97C32" w:rsidRPr="0016698F" w:rsidRDefault="00D97C32" w:rsidP="00D97C32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Limit caffeine consumption to assist in reducing anxiety </w:t>
      </w:r>
    </w:p>
    <w:p w14:paraId="06BEBD54" w14:textId="77777777" w:rsidR="00D97C32" w:rsidRDefault="00D97C32" w:rsidP="00D97C32">
      <w:pPr>
        <w:pStyle w:val="ListParagraph"/>
        <w:jc w:val="both"/>
        <w:rPr>
          <w:rFonts w:ascii="Times New Roman" w:hAnsi="Times New Roman" w:cs="Times New Roman"/>
        </w:rPr>
      </w:pPr>
    </w:p>
    <w:p w14:paraId="136AC01C" w14:textId="266AF36C" w:rsidR="00C0458F" w:rsidRDefault="00C0458F" w:rsidP="00F8070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fish oil supplement and probiotics (although unsure current ones you</w:t>
      </w:r>
      <w:r w:rsidR="005B7863">
        <w:rPr>
          <w:rFonts w:ascii="Times New Roman" w:hAnsi="Times New Roman" w:cs="Times New Roman"/>
        </w:rPr>
        <w:t xml:space="preserve"> are</w:t>
      </w:r>
      <w:r>
        <w:rPr>
          <w:rFonts w:ascii="Times New Roman" w:hAnsi="Times New Roman" w:cs="Times New Roman"/>
        </w:rPr>
        <w:t xml:space="preserve"> taking). Happy to recommend other options is required</w:t>
      </w:r>
      <w:r w:rsidR="005B7863">
        <w:rPr>
          <w:rFonts w:ascii="Times New Roman" w:hAnsi="Times New Roman" w:cs="Times New Roman"/>
        </w:rPr>
        <w:t>.</w:t>
      </w:r>
    </w:p>
    <w:p w14:paraId="616EECCC" w14:textId="77777777" w:rsidR="00F8070E" w:rsidRPr="00F8070E" w:rsidRDefault="00F8070E" w:rsidP="00F8070E">
      <w:pPr>
        <w:pStyle w:val="ListParagraph"/>
        <w:jc w:val="both"/>
        <w:rPr>
          <w:rFonts w:ascii="Times New Roman" w:hAnsi="Times New Roman" w:cs="Times New Roman"/>
        </w:rPr>
      </w:pPr>
    </w:p>
    <w:p w14:paraId="3D6074DD" w14:textId="7CA191DB" w:rsidR="00B175CB" w:rsidRPr="00554C41" w:rsidRDefault="00377BB2" w:rsidP="00F8070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your healthy eating habits and maintain a</w:t>
      </w:r>
      <w:r w:rsidR="00B175CB" w:rsidRPr="00554C41">
        <w:rPr>
          <w:rFonts w:ascii="Times New Roman" w:hAnsi="Times New Roman" w:cs="Times New Roman"/>
        </w:rPr>
        <w:t xml:space="preserve"> wholefood approach to eating</w:t>
      </w:r>
      <w:r>
        <w:rPr>
          <w:rFonts w:ascii="Times New Roman" w:hAnsi="Times New Roman" w:cs="Times New Roman"/>
        </w:rPr>
        <w:t xml:space="preserve"> which includes a</w:t>
      </w:r>
      <w:r w:rsidR="00B175CB" w:rsidRPr="00554C41">
        <w:rPr>
          <w:rFonts w:ascii="Times New Roman" w:hAnsi="Times New Roman" w:cs="Times New Roman"/>
        </w:rPr>
        <w:t>void</w:t>
      </w:r>
      <w:r>
        <w:rPr>
          <w:rFonts w:ascii="Times New Roman" w:hAnsi="Times New Roman" w:cs="Times New Roman"/>
        </w:rPr>
        <w:t>ing</w:t>
      </w:r>
      <w:r w:rsidR="00B175CB" w:rsidRPr="00554C41">
        <w:rPr>
          <w:rFonts w:ascii="Times New Roman" w:hAnsi="Times New Roman" w:cs="Times New Roman"/>
        </w:rPr>
        <w:t xml:space="preserve"> processed</w:t>
      </w:r>
      <w:r>
        <w:rPr>
          <w:rFonts w:ascii="Times New Roman" w:hAnsi="Times New Roman" w:cs="Times New Roman"/>
        </w:rPr>
        <w:t xml:space="preserve"> and high sugar/salt</w:t>
      </w:r>
      <w:r w:rsidR="00B175CB" w:rsidRPr="00554C41">
        <w:rPr>
          <w:rFonts w:ascii="Times New Roman" w:hAnsi="Times New Roman" w:cs="Times New Roman"/>
        </w:rPr>
        <w:t xml:space="preserve"> foods. Include lots of vegetables, fruit (limit), good fats (e.g. olive oil, avocado, almonds), oily fish where possible (e.g. sardines, salmon) and wholegrains (limit). There is research to suggest that a Mediterranean-style diet has many health benefits which in essence includes foods such as those listed above and reduces grains and animal products.</w:t>
      </w:r>
    </w:p>
    <w:p w14:paraId="540823A3" w14:textId="77777777" w:rsidR="00B175CB" w:rsidRPr="00554C41" w:rsidRDefault="00B175CB" w:rsidP="00F8070E">
      <w:pPr>
        <w:ind w:left="360"/>
        <w:jc w:val="both"/>
        <w:rPr>
          <w:rFonts w:ascii="Times New Roman" w:eastAsia="Times New Roman" w:hAnsi="Times New Roman" w:cs="Times New Roman"/>
        </w:rPr>
      </w:pPr>
    </w:p>
    <w:p w14:paraId="4E5BBFF5" w14:textId="7E7BE912" w:rsidR="00B175CB" w:rsidRDefault="00033354" w:rsidP="00F8070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Continue adequate water intake (</w:t>
      </w:r>
      <w:r w:rsidR="00EB6521" w:rsidRPr="00554C41">
        <w:rPr>
          <w:rFonts w:ascii="Times New Roman" w:hAnsi="Times New Roman" w:cs="Times New Roman"/>
        </w:rPr>
        <w:t>approx.</w:t>
      </w:r>
      <w:r w:rsidR="008468B7" w:rsidRPr="00554C41">
        <w:rPr>
          <w:rFonts w:ascii="Times New Roman" w:hAnsi="Times New Roman" w:cs="Times New Roman"/>
        </w:rPr>
        <w:t xml:space="preserve"> 2L p/day</w:t>
      </w:r>
      <w:r>
        <w:rPr>
          <w:rFonts w:ascii="Times New Roman" w:hAnsi="Times New Roman" w:cs="Times New Roman"/>
        </w:rPr>
        <w:t>)</w:t>
      </w:r>
      <w:r w:rsidR="008468B7" w:rsidRPr="00554C41">
        <w:rPr>
          <w:rFonts w:ascii="Times New Roman" w:eastAsia="Times New Roman" w:hAnsi="Times New Roman" w:cs="Times New Roman"/>
        </w:rPr>
        <w:t xml:space="preserve">. The amount you need is based on your size, environment and level of exertion so it is a guide only. </w:t>
      </w:r>
      <w:r w:rsidR="00025DB5" w:rsidRPr="00554C41">
        <w:rPr>
          <w:rFonts w:ascii="Times New Roman" w:eastAsia="Times New Roman" w:hAnsi="Times New Roman" w:cs="Times New Roman"/>
        </w:rPr>
        <w:t xml:space="preserve">Adequate water intake helps to maintain good brain function, eliminate toxins and aids digestion. </w:t>
      </w:r>
    </w:p>
    <w:p w14:paraId="64E5ADC9" w14:textId="77777777" w:rsidR="00D97C32" w:rsidRPr="00D97C32" w:rsidRDefault="00D97C32" w:rsidP="00D97C32">
      <w:pPr>
        <w:pStyle w:val="ListParagraph"/>
        <w:rPr>
          <w:rFonts w:ascii="Times New Roman" w:eastAsia="Times New Roman" w:hAnsi="Times New Roman" w:cs="Times New Roman"/>
        </w:rPr>
      </w:pPr>
    </w:p>
    <w:p w14:paraId="72A95318" w14:textId="0CC8B026" w:rsidR="00D97C32" w:rsidRPr="00554C41" w:rsidRDefault="00D97C32" w:rsidP="00F8070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Make an appointment with </w:t>
      </w:r>
      <w:r w:rsidR="005B7863">
        <w:rPr>
          <w:rFonts w:ascii="Times New Roman" w:eastAsia="Times New Roman" w:hAnsi="Times New Roman" w:cs="Times New Roman"/>
        </w:rPr>
        <w:t xml:space="preserve">your </w:t>
      </w:r>
      <w:r>
        <w:rPr>
          <w:rFonts w:ascii="Times New Roman" w:eastAsia="Times New Roman" w:hAnsi="Times New Roman" w:cs="Times New Roman"/>
        </w:rPr>
        <w:t xml:space="preserve">referred psychologist </w:t>
      </w:r>
      <w:r w:rsidR="009E4F01">
        <w:rPr>
          <w:rFonts w:ascii="Times New Roman" w:eastAsia="Times New Roman" w:hAnsi="Times New Roman" w:cs="Times New Roman"/>
        </w:rPr>
        <w:t>which may be a useful avenue of support at this time.</w:t>
      </w:r>
    </w:p>
    <w:p w14:paraId="30DFEFB9" w14:textId="77777777" w:rsidR="00B175CB" w:rsidRPr="00554C41" w:rsidRDefault="00B175CB" w:rsidP="00F8070E">
      <w:pPr>
        <w:pStyle w:val="ListParagraph"/>
        <w:jc w:val="both"/>
        <w:rPr>
          <w:rFonts w:ascii="Times New Roman" w:eastAsia="Times New Roman" w:hAnsi="Times New Roman" w:cs="Times New Roman"/>
        </w:rPr>
      </w:pPr>
    </w:p>
    <w:p w14:paraId="0E6C7272" w14:textId="77777777" w:rsidR="0016698F" w:rsidRPr="0016698F" w:rsidRDefault="0016698F" w:rsidP="0016698F">
      <w:pPr>
        <w:pStyle w:val="ListParagraph"/>
        <w:rPr>
          <w:rFonts w:ascii="Times New Roman" w:eastAsia="Times New Roman" w:hAnsi="Times New Roman" w:cs="Times New Roman"/>
        </w:rPr>
      </w:pPr>
    </w:p>
    <w:p w14:paraId="1E4D0AF0" w14:textId="77777777" w:rsidR="0016698F" w:rsidRDefault="0016698F" w:rsidP="0016698F">
      <w:pPr>
        <w:rPr>
          <w:rFonts w:ascii="Times New Roman" w:eastAsia="Times New Roman" w:hAnsi="Times New Roman" w:cs="Times New Roman"/>
          <w:b/>
        </w:rPr>
      </w:pPr>
      <w:r w:rsidRPr="0016698F">
        <w:rPr>
          <w:rFonts w:ascii="Times New Roman" w:eastAsia="Times New Roman" w:hAnsi="Times New Roman" w:cs="Times New Roman"/>
          <w:b/>
        </w:rPr>
        <w:t>Additional Recommendations</w:t>
      </w:r>
    </w:p>
    <w:p w14:paraId="590283FE" w14:textId="77777777" w:rsidR="0016698F" w:rsidRDefault="0016698F" w:rsidP="0016698F">
      <w:pPr>
        <w:rPr>
          <w:rFonts w:ascii="Times New Roman" w:eastAsia="Times New Roman" w:hAnsi="Times New Roman" w:cs="Times New Roman"/>
          <w:b/>
        </w:rPr>
      </w:pPr>
    </w:p>
    <w:p w14:paraId="19B0838E" w14:textId="7E4C9957" w:rsidR="00F83A0C" w:rsidRDefault="0016698F" w:rsidP="003E2D5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There are other supplements and herbs which may be beneficial for you. One which may be worth considering is </w:t>
      </w:r>
      <w:r w:rsidRPr="0016698F">
        <w:rPr>
          <w:rFonts w:ascii="Times New Roman" w:eastAsia="Times New Roman" w:hAnsi="Times New Roman" w:cs="Times New Roman"/>
        </w:rPr>
        <w:t xml:space="preserve">N-acetyl cysteine (NAC) </w:t>
      </w:r>
      <w:r>
        <w:rPr>
          <w:rFonts w:ascii="Times New Roman" w:eastAsia="Times New Roman" w:hAnsi="Times New Roman" w:cs="Times New Roman"/>
        </w:rPr>
        <w:t xml:space="preserve">which </w:t>
      </w:r>
      <w:r w:rsidRPr="0016698F">
        <w:rPr>
          <w:rFonts w:ascii="Times New Roman" w:eastAsia="Times New Roman" w:hAnsi="Times New Roman" w:cs="Times New Roman"/>
        </w:rPr>
        <w:t>is a supplement form of cystein</w:t>
      </w:r>
      <w:r>
        <w:rPr>
          <w:rFonts w:ascii="Times New Roman" w:eastAsia="Times New Roman" w:hAnsi="Times New Roman" w:cs="Times New Roman"/>
        </w:rPr>
        <w:t xml:space="preserve">e and a precursor to the antioxidant glutathione. NAC </w:t>
      </w:r>
      <w:r w:rsidRPr="0016698F">
        <w:rPr>
          <w:rFonts w:ascii="Times New Roman" w:eastAsia="Times New Roman" w:hAnsi="Times New Roman" w:cs="Times New Roman"/>
        </w:rPr>
        <w:t>has many health benefits including replenishing antioxidants and nourishing your brain.</w:t>
      </w:r>
      <w:r>
        <w:rPr>
          <w:rFonts w:ascii="Times New Roman" w:eastAsia="Times New Roman" w:hAnsi="Times New Roman" w:cs="Times New Roman"/>
        </w:rPr>
        <w:br/>
      </w:r>
      <w:r w:rsidR="009842CA" w:rsidRPr="0016698F">
        <w:rPr>
          <w:rFonts w:ascii="Times New Roman" w:eastAsia="Times New Roman" w:hAnsi="Times New Roman" w:cs="Times New Roman"/>
          <w:b/>
        </w:rPr>
        <w:br/>
      </w:r>
      <w:r w:rsidR="00D14D37" w:rsidRPr="0016698F">
        <w:rPr>
          <w:rFonts w:ascii="Times New Roman" w:eastAsia="Times New Roman" w:hAnsi="Times New Roman" w:cs="Times New Roman"/>
          <w:b/>
        </w:rPr>
        <w:t xml:space="preserve"> </w:t>
      </w:r>
    </w:p>
    <w:p w14:paraId="5BA38F85" w14:textId="2D073E25" w:rsidR="003E2D5E" w:rsidRDefault="003E2D5E" w:rsidP="003E2D5E">
      <w:pPr>
        <w:rPr>
          <w:rFonts w:ascii="Times New Roman" w:eastAsia="Times New Roman" w:hAnsi="Times New Roman" w:cs="Times New Roman"/>
          <w:b/>
        </w:rPr>
      </w:pPr>
      <w:r w:rsidRPr="003E2D5E">
        <w:rPr>
          <w:rFonts w:ascii="Times New Roman" w:eastAsia="Times New Roman" w:hAnsi="Times New Roman" w:cs="Times New Roman"/>
          <w:b/>
        </w:rPr>
        <w:t>Follow-up Appointment</w:t>
      </w:r>
      <w:r>
        <w:rPr>
          <w:rFonts w:ascii="Times New Roman" w:eastAsia="Times New Roman" w:hAnsi="Times New Roman" w:cs="Times New Roman"/>
          <w:b/>
        </w:rPr>
        <w:br/>
      </w:r>
    </w:p>
    <w:p w14:paraId="531653E2" w14:textId="24D56D74" w:rsidR="003E2D5E" w:rsidRPr="008A6BE3" w:rsidRDefault="003E2D5E" w:rsidP="003E2D5E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8A6BE3">
        <w:rPr>
          <w:rFonts w:ascii="Times New Roman" w:hAnsi="Times New Roman" w:cs="Times New Roman"/>
          <w:lang w:val="en-US"/>
        </w:rPr>
        <w:t>It would be great to get you back for a follow up consultation in around 2</w:t>
      </w:r>
      <w:r>
        <w:rPr>
          <w:rFonts w:ascii="Times New Roman" w:hAnsi="Times New Roman" w:cs="Times New Roman"/>
          <w:lang w:val="en-US"/>
        </w:rPr>
        <w:t xml:space="preserve"> </w:t>
      </w:r>
      <w:r w:rsidRPr="008A6BE3">
        <w:rPr>
          <w:rFonts w:ascii="Times New Roman" w:hAnsi="Times New Roman" w:cs="Times New Roman"/>
          <w:lang w:val="en-US"/>
        </w:rPr>
        <w:t>weeks</w:t>
      </w:r>
      <w:r>
        <w:rPr>
          <w:rFonts w:ascii="Times New Roman" w:hAnsi="Times New Roman" w:cs="Times New Roman"/>
          <w:lang w:val="en-US"/>
        </w:rPr>
        <w:t xml:space="preserve"> (if you’re still around)</w:t>
      </w:r>
      <w:r w:rsidRPr="008A6BE3">
        <w:rPr>
          <w:rFonts w:ascii="Times New Roman" w:hAnsi="Times New Roman" w:cs="Times New Roman"/>
          <w:lang w:val="en-US"/>
        </w:rPr>
        <w:t>. Let me know if you’re interested and when suits and I’ll book you in</w:t>
      </w:r>
      <w:r>
        <w:rPr>
          <w:rFonts w:ascii="Times New Roman" w:hAnsi="Times New Roman" w:cs="Times New Roman"/>
          <w:lang w:val="en-US"/>
        </w:rPr>
        <w:t xml:space="preserve"> (or you </w:t>
      </w:r>
      <w:r w:rsidR="005E4F62">
        <w:rPr>
          <w:rFonts w:ascii="Times New Roman" w:hAnsi="Times New Roman" w:cs="Times New Roman"/>
          <w:lang w:val="en-US"/>
        </w:rPr>
        <w:t xml:space="preserve">are welcome to </w:t>
      </w:r>
      <w:r>
        <w:rPr>
          <w:rFonts w:ascii="Times New Roman" w:hAnsi="Times New Roman" w:cs="Times New Roman"/>
          <w:lang w:val="en-US"/>
        </w:rPr>
        <w:t>book online)</w:t>
      </w:r>
    </w:p>
    <w:p w14:paraId="1A9CEAEF" w14:textId="77777777" w:rsidR="003E2D5E" w:rsidRPr="008A6BE3" w:rsidRDefault="003E2D5E" w:rsidP="003E2D5E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0ED8089" w14:textId="77777777" w:rsidR="003E2D5E" w:rsidRPr="008A6BE3" w:rsidRDefault="003E2D5E" w:rsidP="003E2D5E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8A6BE3">
        <w:rPr>
          <w:rFonts w:ascii="Times New Roman" w:hAnsi="Times New Roman" w:cs="Times New Roman"/>
          <w:lang w:val="en-US"/>
        </w:rPr>
        <w:t>At this time, I suggest we look at the following:</w:t>
      </w:r>
    </w:p>
    <w:p w14:paraId="0268B39B" w14:textId="77777777" w:rsidR="003E2D5E" w:rsidRPr="008A6BE3" w:rsidRDefault="003E2D5E" w:rsidP="003E2D5E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5BEFEC1" w14:textId="77777777" w:rsidR="003E2D5E" w:rsidRPr="008A6BE3" w:rsidRDefault="003E2D5E" w:rsidP="003E2D5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8A6BE3">
        <w:rPr>
          <w:rFonts w:ascii="Times New Roman" w:hAnsi="Times New Roman" w:cs="Times New Roman"/>
          <w:lang w:val="en-US"/>
        </w:rPr>
        <w:t xml:space="preserve">Review </w:t>
      </w:r>
      <w:r>
        <w:rPr>
          <w:rFonts w:ascii="Times New Roman" w:hAnsi="Times New Roman" w:cs="Times New Roman"/>
          <w:lang w:val="en-US"/>
        </w:rPr>
        <w:t>suggested treatments above e.g. what appears to be helping and your observations</w:t>
      </w:r>
      <w:r w:rsidRPr="008A6BE3">
        <w:rPr>
          <w:rFonts w:ascii="Times New Roman" w:hAnsi="Times New Roman" w:cs="Times New Roman"/>
          <w:lang w:val="en-US"/>
        </w:rPr>
        <w:br/>
      </w:r>
    </w:p>
    <w:p w14:paraId="0B3FE37F" w14:textId="2AD4CBD7" w:rsidR="003E2D5E" w:rsidRPr="008A6BE3" w:rsidRDefault="003E2D5E" w:rsidP="003E2D5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8A6BE3">
        <w:rPr>
          <w:rFonts w:ascii="Times New Roman" w:hAnsi="Times New Roman" w:cs="Times New Roman"/>
          <w:lang w:val="en-US"/>
        </w:rPr>
        <w:t xml:space="preserve">Consider </w:t>
      </w:r>
      <w:r w:rsidR="000D1FF5">
        <w:rPr>
          <w:rFonts w:ascii="Times New Roman" w:hAnsi="Times New Roman" w:cs="Times New Roman"/>
          <w:lang w:val="en-US"/>
        </w:rPr>
        <w:t>adding additional supplements, reviewing nervous system support and other ways to support gut health</w:t>
      </w:r>
      <w:r w:rsidR="005E4F62">
        <w:rPr>
          <w:rFonts w:ascii="Times New Roman" w:hAnsi="Times New Roman" w:cs="Times New Roman"/>
          <w:lang w:val="en-US"/>
        </w:rPr>
        <w:t>.</w:t>
      </w:r>
    </w:p>
    <w:p w14:paraId="740085B5" w14:textId="77777777" w:rsidR="003E2D5E" w:rsidRPr="003E2D5E" w:rsidRDefault="003E2D5E" w:rsidP="003E2D5E">
      <w:pPr>
        <w:rPr>
          <w:rFonts w:ascii="Times New Roman" w:eastAsia="Times New Roman" w:hAnsi="Times New Roman" w:cs="Times New Roman"/>
        </w:rPr>
      </w:pPr>
    </w:p>
    <w:sectPr w:rsidR="003E2D5E" w:rsidRPr="003E2D5E" w:rsidSect="00432C5E">
      <w:pgSz w:w="11900" w:h="16840"/>
      <w:pgMar w:top="474" w:right="821" w:bottom="322" w:left="7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46907"/>
    <w:multiLevelType w:val="hybridMultilevel"/>
    <w:tmpl w:val="181C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52978"/>
    <w:multiLevelType w:val="multilevel"/>
    <w:tmpl w:val="A4167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E962C0"/>
    <w:multiLevelType w:val="hybridMultilevel"/>
    <w:tmpl w:val="19CAD6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5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11"/>
  </w:num>
  <w:num w:numId="5">
    <w:abstractNumId w:val="14"/>
  </w:num>
  <w:num w:numId="6">
    <w:abstractNumId w:val="10"/>
  </w:num>
  <w:num w:numId="7">
    <w:abstractNumId w:val="6"/>
  </w:num>
  <w:num w:numId="8">
    <w:abstractNumId w:val="9"/>
  </w:num>
  <w:num w:numId="9">
    <w:abstractNumId w:val="12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3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2C90"/>
    <w:rsid w:val="00004AE3"/>
    <w:rsid w:val="00005A67"/>
    <w:rsid w:val="00006ADC"/>
    <w:rsid w:val="00015B36"/>
    <w:rsid w:val="00016180"/>
    <w:rsid w:val="00017328"/>
    <w:rsid w:val="00025DB5"/>
    <w:rsid w:val="00026EA2"/>
    <w:rsid w:val="000324AB"/>
    <w:rsid w:val="00032AA7"/>
    <w:rsid w:val="00033354"/>
    <w:rsid w:val="0003677D"/>
    <w:rsid w:val="00036ED1"/>
    <w:rsid w:val="00040D63"/>
    <w:rsid w:val="00043185"/>
    <w:rsid w:val="00054A88"/>
    <w:rsid w:val="0005527E"/>
    <w:rsid w:val="00057758"/>
    <w:rsid w:val="000648BF"/>
    <w:rsid w:val="00064E66"/>
    <w:rsid w:val="00065A39"/>
    <w:rsid w:val="00074B6B"/>
    <w:rsid w:val="000772B1"/>
    <w:rsid w:val="000777E7"/>
    <w:rsid w:val="000820EF"/>
    <w:rsid w:val="000926CA"/>
    <w:rsid w:val="000975EC"/>
    <w:rsid w:val="00097ADC"/>
    <w:rsid w:val="000A002D"/>
    <w:rsid w:val="000A0283"/>
    <w:rsid w:val="000A1573"/>
    <w:rsid w:val="000A2396"/>
    <w:rsid w:val="000A6E16"/>
    <w:rsid w:val="000B0D2A"/>
    <w:rsid w:val="000B7B70"/>
    <w:rsid w:val="000D192F"/>
    <w:rsid w:val="000D1FF5"/>
    <w:rsid w:val="000E54CC"/>
    <w:rsid w:val="000E6DD5"/>
    <w:rsid w:val="000F4C08"/>
    <w:rsid w:val="000F5095"/>
    <w:rsid w:val="00101730"/>
    <w:rsid w:val="001020CD"/>
    <w:rsid w:val="00105796"/>
    <w:rsid w:val="00110F2F"/>
    <w:rsid w:val="001157AB"/>
    <w:rsid w:val="00115CF0"/>
    <w:rsid w:val="001227F4"/>
    <w:rsid w:val="0012376E"/>
    <w:rsid w:val="00130EBD"/>
    <w:rsid w:val="001320A7"/>
    <w:rsid w:val="001409AD"/>
    <w:rsid w:val="00140EB1"/>
    <w:rsid w:val="00150091"/>
    <w:rsid w:val="001540CF"/>
    <w:rsid w:val="0016698F"/>
    <w:rsid w:val="001674A8"/>
    <w:rsid w:val="00167FEA"/>
    <w:rsid w:val="00171E68"/>
    <w:rsid w:val="00173759"/>
    <w:rsid w:val="001740C9"/>
    <w:rsid w:val="001761CA"/>
    <w:rsid w:val="00185304"/>
    <w:rsid w:val="0018654C"/>
    <w:rsid w:val="00187D8D"/>
    <w:rsid w:val="00193336"/>
    <w:rsid w:val="0019369B"/>
    <w:rsid w:val="00196A2F"/>
    <w:rsid w:val="001A00B3"/>
    <w:rsid w:val="001A13D4"/>
    <w:rsid w:val="001D407E"/>
    <w:rsid w:val="001D56E1"/>
    <w:rsid w:val="001D7D9C"/>
    <w:rsid w:val="001E4F71"/>
    <w:rsid w:val="001F131C"/>
    <w:rsid w:val="001F1B2F"/>
    <w:rsid w:val="001F7FFD"/>
    <w:rsid w:val="00200FE5"/>
    <w:rsid w:val="00205C31"/>
    <w:rsid w:val="00213976"/>
    <w:rsid w:val="00215A6D"/>
    <w:rsid w:val="00220831"/>
    <w:rsid w:val="00222B16"/>
    <w:rsid w:val="00230F2E"/>
    <w:rsid w:val="002312ED"/>
    <w:rsid w:val="0023416C"/>
    <w:rsid w:val="002405E3"/>
    <w:rsid w:val="002458A6"/>
    <w:rsid w:val="00246421"/>
    <w:rsid w:val="00250DDF"/>
    <w:rsid w:val="00262071"/>
    <w:rsid w:val="00267491"/>
    <w:rsid w:val="00270E21"/>
    <w:rsid w:val="00283314"/>
    <w:rsid w:val="002902DC"/>
    <w:rsid w:val="002929EA"/>
    <w:rsid w:val="002A11F6"/>
    <w:rsid w:val="002A66F7"/>
    <w:rsid w:val="002A7C1C"/>
    <w:rsid w:val="002B1941"/>
    <w:rsid w:val="002B3F59"/>
    <w:rsid w:val="002B593C"/>
    <w:rsid w:val="002B60B0"/>
    <w:rsid w:val="002B7E43"/>
    <w:rsid w:val="002D24BE"/>
    <w:rsid w:val="002D4195"/>
    <w:rsid w:val="002E0173"/>
    <w:rsid w:val="002E0BCC"/>
    <w:rsid w:val="00313A2D"/>
    <w:rsid w:val="003258D6"/>
    <w:rsid w:val="00341402"/>
    <w:rsid w:val="00342450"/>
    <w:rsid w:val="003439A0"/>
    <w:rsid w:val="00354562"/>
    <w:rsid w:val="003608F7"/>
    <w:rsid w:val="00372F33"/>
    <w:rsid w:val="003757EF"/>
    <w:rsid w:val="00377BB2"/>
    <w:rsid w:val="00380CE0"/>
    <w:rsid w:val="0038167B"/>
    <w:rsid w:val="0038680E"/>
    <w:rsid w:val="00391327"/>
    <w:rsid w:val="00391D36"/>
    <w:rsid w:val="003A2A51"/>
    <w:rsid w:val="003A3DE9"/>
    <w:rsid w:val="003A44CE"/>
    <w:rsid w:val="003B3600"/>
    <w:rsid w:val="003C5ABA"/>
    <w:rsid w:val="003C6A6A"/>
    <w:rsid w:val="003D1E41"/>
    <w:rsid w:val="003D5253"/>
    <w:rsid w:val="003E1708"/>
    <w:rsid w:val="003E1895"/>
    <w:rsid w:val="003E2D5E"/>
    <w:rsid w:val="003E2D6A"/>
    <w:rsid w:val="003E5805"/>
    <w:rsid w:val="003E65B0"/>
    <w:rsid w:val="003E7292"/>
    <w:rsid w:val="003F24D7"/>
    <w:rsid w:val="003F29AD"/>
    <w:rsid w:val="003F4BE6"/>
    <w:rsid w:val="003F4E79"/>
    <w:rsid w:val="003F6B54"/>
    <w:rsid w:val="00401E44"/>
    <w:rsid w:val="0040684E"/>
    <w:rsid w:val="0040741C"/>
    <w:rsid w:val="00411DCE"/>
    <w:rsid w:val="004140E4"/>
    <w:rsid w:val="00415189"/>
    <w:rsid w:val="004151CC"/>
    <w:rsid w:val="0043100D"/>
    <w:rsid w:val="004313DD"/>
    <w:rsid w:val="00432C5E"/>
    <w:rsid w:val="00432C75"/>
    <w:rsid w:val="00432DD6"/>
    <w:rsid w:val="00452A76"/>
    <w:rsid w:val="00464C0D"/>
    <w:rsid w:val="0046776B"/>
    <w:rsid w:val="0047254A"/>
    <w:rsid w:val="00474015"/>
    <w:rsid w:val="00476844"/>
    <w:rsid w:val="004904C1"/>
    <w:rsid w:val="00490DAC"/>
    <w:rsid w:val="0049448C"/>
    <w:rsid w:val="00495E80"/>
    <w:rsid w:val="004972A9"/>
    <w:rsid w:val="004A01CF"/>
    <w:rsid w:val="004A033B"/>
    <w:rsid w:val="004A2878"/>
    <w:rsid w:val="004A4CDE"/>
    <w:rsid w:val="004B07F6"/>
    <w:rsid w:val="004B6298"/>
    <w:rsid w:val="004B6CAF"/>
    <w:rsid w:val="004C4EE6"/>
    <w:rsid w:val="004D0FE2"/>
    <w:rsid w:val="004E0786"/>
    <w:rsid w:val="004E3BEC"/>
    <w:rsid w:val="004E688F"/>
    <w:rsid w:val="004F27E8"/>
    <w:rsid w:val="004F58A5"/>
    <w:rsid w:val="0050013A"/>
    <w:rsid w:val="00510233"/>
    <w:rsid w:val="00517390"/>
    <w:rsid w:val="00521C69"/>
    <w:rsid w:val="00525634"/>
    <w:rsid w:val="00530025"/>
    <w:rsid w:val="00530E53"/>
    <w:rsid w:val="00531A1D"/>
    <w:rsid w:val="00532C94"/>
    <w:rsid w:val="00534EC8"/>
    <w:rsid w:val="00535935"/>
    <w:rsid w:val="0054048A"/>
    <w:rsid w:val="00544130"/>
    <w:rsid w:val="005444C3"/>
    <w:rsid w:val="0055198F"/>
    <w:rsid w:val="00554C41"/>
    <w:rsid w:val="005551A9"/>
    <w:rsid w:val="00561FD0"/>
    <w:rsid w:val="0056206D"/>
    <w:rsid w:val="00567A4B"/>
    <w:rsid w:val="0057246B"/>
    <w:rsid w:val="005745BA"/>
    <w:rsid w:val="005747F0"/>
    <w:rsid w:val="00574E9C"/>
    <w:rsid w:val="00580714"/>
    <w:rsid w:val="00580AF0"/>
    <w:rsid w:val="00580D08"/>
    <w:rsid w:val="00585CD7"/>
    <w:rsid w:val="005935FF"/>
    <w:rsid w:val="005A2E83"/>
    <w:rsid w:val="005B5979"/>
    <w:rsid w:val="005B7863"/>
    <w:rsid w:val="005C466F"/>
    <w:rsid w:val="005E3366"/>
    <w:rsid w:val="005E4F62"/>
    <w:rsid w:val="005E6EA1"/>
    <w:rsid w:val="005F299E"/>
    <w:rsid w:val="005F4537"/>
    <w:rsid w:val="00602A72"/>
    <w:rsid w:val="00610A12"/>
    <w:rsid w:val="00610EB8"/>
    <w:rsid w:val="006220DD"/>
    <w:rsid w:val="00634F69"/>
    <w:rsid w:val="00635410"/>
    <w:rsid w:val="00637E45"/>
    <w:rsid w:val="006402CD"/>
    <w:rsid w:val="006413E3"/>
    <w:rsid w:val="00645567"/>
    <w:rsid w:val="00645AF6"/>
    <w:rsid w:val="0064776F"/>
    <w:rsid w:val="00651412"/>
    <w:rsid w:val="0065163C"/>
    <w:rsid w:val="00652572"/>
    <w:rsid w:val="006567F8"/>
    <w:rsid w:val="0066075B"/>
    <w:rsid w:val="00662AF5"/>
    <w:rsid w:val="00663A15"/>
    <w:rsid w:val="006653C5"/>
    <w:rsid w:val="0066562B"/>
    <w:rsid w:val="00674438"/>
    <w:rsid w:val="006748DE"/>
    <w:rsid w:val="00675883"/>
    <w:rsid w:val="00676866"/>
    <w:rsid w:val="006777F8"/>
    <w:rsid w:val="00685474"/>
    <w:rsid w:val="00694703"/>
    <w:rsid w:val="0069699C"/>
    <w:rsid w:val="006A2E23"/>
    <w:rsid w:val="006A3155"/>
    <w:rsid w:val="006A62C1"/>
    <w:rsid w:val="006B077B"/>
    <w:rsid w:val="006B4A22"/>
    <w:rsid w:val="006C0E2A"/>
    <w:rsid w:val="006C16CF"/>
    <w:rsid w:val="006C476C"/>
    <w:rsid w:val="006C6094"/>
    <w:rsid w:val="006D18BD"/>
    <w:rsid w:val="006D36F3"/>
    <w:rsid w:val="006D5540"/>
    <w:rsid w:val="006F064C"/>
    <w:rsid w:val="006F1E89"/>
    <w:rsid w:val="006F3BB6"/>
    <w:rsid w:val="006F4D55"/>
    <w:rsid w:val="006F7EE4"/>
    <w:rsid w:val="00707719"/>
    <w:rsid w:val="00707824"/>
    <w:rsid w:val="00720160"/>
    <w:rsid w:val="00740988"/>
    <w:rsid w:val="00741E96"/>
    <w:rsid w:val="0075347C"/>
    <w:rsid w:val="007539AE"/>
    <w:rsid w:val="00755448"/>
    <w:rsid w:val="0076400C"/>
    <w:rsid w:val="00766CE8"/>
    <w:rsid w:val="00775ACA"/>
    <w:rsid w:val="00775FB6"/>
    <w:rsid w:val="007761FC"/>
    <w:rsid w:val="0078616F"/>
    <w:rsid w:val="007863A9"/>
    <w:rsid w:val="00786ADE"/>
    <w:rsid w:val="007A33CB"/>
    <w:rsid w:val="007B7F3E"/>
    <w:rsid w:val="007C08C1"/>
    <w:rsid w:val="007C0D31"/>
    <w:rsid w:val="007D3BF0"/>
    <w:rsid w:val="007D748F"/>
    <w:rsid w:val="007E2FB8"/>
    <w:rsid w:val="007E725A"/>
    <w:rsid w:val="00805C7C"/>
    <w:rsid w:val="00806860"/>
    <w:rsid w:val="00813918"/>
    <w:rsid w:val="008216B0"/>
    <w:rsid w:val="00823A94"/>
    <w:rsid w:val="008417BA"/>
    <w:rsid w:val="00843FA8"/>
    <w:rsid w:val="008468B7"/>
    <w:rsid w:val="008477BF"/>
    <w:rsid w:val="00851D6F"/>
    <w:rsid w:val="0085341E"/>
    <w:rsid w:val="00854F83"/>
    <w:rsid w:val="008612B5"/>
    <w:rsid w:val="00864F47"/>
    <w:rsid w:val="00864FC0"/>
    <w:rsid w:val="008711E0"/>
    <w:rsid w:val="0087121D"/>
    <w:rsid w:val="0087174D"/>
    <w:rsid w:val="00880E8E"/>
    <w:rsid w:val="00891269"/>
    <w:rsid w:val="008A6BE3"/>
    <w:rsid w:val="008B7058"/>
    <w:rsid w:val="008C0A15"/>
    <w:rsid w:val="008C6CD8"/>
    <w:rsid w:val="008C7D06"/>
    <w:rsid w:val="008D06A6"/>
    <w:rsid w:val="008D5B70"/>
    <w:rsid w:val="008E3D3E"/>
    <w:rsid w:val="008E74F0"/>
    <w:rsid w:val="008F7A69"/>
    <w:rsid w:val="0090311C"/>
    <w:rsid w:val="00905B68"/>
    <w:rsid w:val="0090657A"/>
    <w:rsid w:val="0090686C"/>
    <w:rsid w:val="00912FB4"/>
    <w:rsid w:val="00915904"/>
    <w:rsid w:val="00917E45"/>
    <w:rsid w:val="00932EE3"/>
    <w:rsid w:val="0093689E"/>
    <w:rsid w:val="00936CAC"/>
    <w:rsid w:val="009441C5"/>
    <w:rsid w:val="00946EF1"/>
    <w:rsid w:val="00970E7F"/>
    <w:rsid w:val="009725AA"/>
    <w:rsid w:val="009820C8"/>
    <w:rsid w:val="00984090"/>
    <w:rsid w:val="009842CA"/>
    <w:rsid w:val="00984EA4"/>
    <w:rsid w:val="0098707F"/>
    <w:rsid w:val="00991952"/>
    <w:rsid w:val="00994951"/>
    <w:rsid w:val="00995AD6"/>
    <w:rsid w:val="009A0FED"/>
    <w:rsid w:val="009A53B0"/>
    <w:rsid w:val="009C7306"/>
    <w:rsid w:val="009D1287"/>
    <w:rsid w:val="009E4699"/>
    <w:rsid w:val="009E4F01"/>
    <w:rsid w:val="009E5096"/>
    <w:rsid w:val="009F2A2C"/>
    <w:rsid w:val="009F2F86"/>
    <w:rsid w:val="00A008C1"/>
    <w:rsid w:val="00A02DF0"/>
    <w:rsid w:val="00A03B74"/>
    <w:rsid w:val="00A21DAF"/>
    <w:rsid w:val="00A2468E"/>
    <w:rsid w:val="00A249EC"/>
    <w:rsid w:val="00A3486B"/>
    <w:rsid w:val="00A35CE0"/>
    <w:rsid w:val="00A369F4"/>
    <w:rsid w:val="00A36DB1"/>
    <w:rsid w:val="00A43C12"/>
    <w:rsid w:val="00A47396"/>
    <w:rsid w:val="00A5063D"/>
    <w:rsid w:val="00A52E1D"/>
    <w:rsid w:val="00A53609"/>
    <w:rsid w:val="00A66120"/>
    <w:rsid w:val="00A70394"/>
    <w:rsid w:val="00A70FE5"/>
    <w:rsid w:val="00A762CB"/>
    <w:rsid w:val="00A915D8"/>
    <w:rsid w:val="00A91F11"/>
    <w:rsid w:val="00A96625"/>
    <w:rsid w:val="00AA3C76"/>
    <w:rsid w:val="00AA4E06"/>
    <w:rsid w:val="00AA782F"/>
    <w:rsid w:val="00AB2018"/>
    <w:rsid w:val="00AB52DA"/>
    <w:rsid w:val="00AE4C51"/>
    <w:rsid w:val="00AE698C"/>
    <w:rsid w:val="00AF080D"/>
    <w:rsid w:val="00AF110D"/>
    <w:rsid w:val="00AF3FEE"/>
    <w:rsid w:val="00AF53C8"/>
    <w:rsid w:val="00AF6AB7"/>
    <w:rsid w:val="00B0174E"/>
    <w:rsid w:val="00B02BBA"/>
    <w:rsid w:val="00B14954"/>
    <w:rsid w:val="00B15D3B"/>
    <w:rsid w:val="00B175CB"/>
    <w:rsid w:val="00B24418"/>
    <w:rsid w:val="00B31C55"/>
    <w:rsid w:val="00B33DEA"/>
    <w:rsid w:val="00B36EF6"/>
    <w:rsid w:val="00B407D9"/>
    <w:rsid w:val="00B43D6D"/>
    <w:rsid w:val="00B44341"/>
    <w:rsid w:val="00B44B6B"/>
    <w:rsid w:val="00B51528"/>
    <w:rsid w:val="00B60730"/>
    <w:rsid w:val="00B60DC5"/>
    <w:rsid w:val="00B627A0"/>
    <w:rsid w:val="00B66B5E"/>
    <w:rsid w:val="00B7689A"/>
    <w:rsid w:val="00B83A04"/>
    <w:rsid w:val="00B8430B"/>
    <w:rsid w:val="00B84D23"/>
    <w:rsid w:val="00B90702"/>
    <w:rsid w:val="00B90D62"/>
    <w:rsid w:val="00B90D98"/>
    <w:rsid w:val="00B9329D"/>
    <w:rsid w:val="00B95E79"/>
    <w:rsid w:val="00BA7FC6"/>
    <w:rsid w:val="00BC64F4"/>
    <w:rsid w:val="00BC6DEE"/>
    <w:rsid w:val="00BD6966"/>
    <w:rsid w:val="00BE1B5F"/>
    <w:rsid w:val="00BE2C87"/>
    <w:rsid w:val="00BE5991"/>
    <w:rsid w:val="00C0458F"/>
    <w:rsid w:val="00C059C5"/>
    <w:rsid w:val="00C060E1"/>
    <w:rsid w:val="00C14F46"/>
    <w:rsid w:val="00C1654C"/>
    <w:rsid w:val="00C230C5"/>
    <w:rsid w:val="00C25F08"/>
    <w:rsid w:val="00C2729B"/>
    <w:rsid w:val="00C45E5F"/>
    <w:rsid w:val="00C54282"/>
    <w:rsid w:val="00C55C5E"/>
    <w:rsid w:val="00C56F09"/>
    <w:rsid w:val="00C76BD5"/>
    <w:rsid w:val="00C92F48"/>
    <w:rsid w:val="00C93BFF"/>
    <w:rsid w:val="00C94E58"/>
    <w:rsid w:val="00CB02EE"/>
    <w:rsid w:val="00CB357C"/>
    <w:rsid w:val="00CB6114"/>
    <w:rsid w:val="00CB7D6E"/>
    <w:rsid w:val="00CC16B4"/>
    <w:rsid w:val="00CC1BF4"/>
    <w:rsid w:val="00CC7D73"/>
    <w:rsid w:val="00CD2C0B"/>
    <w:rsid w:val="00CD2C20"/>
    <w:rsid w:val="00CE43FE"/>
    <w:rsid w:val="00CE60C7"/>
    <w:rsid w:val="00CE637A"/>
    <w:rsid w:val="00CF24FE"/>
    <w:rsid w:val="00D06A74"/>
    <w:rsid w:val="00D14D37"/>
    <w:rsid w:val="00D163FB"/>
    <w:rsid w:val="00D22C04"/>
    <w:rsid w:val="00D3012B"/>
    <w:rsid w:val="00D35959"/>
    <w:rsid w:val="00D3661B"/>
    <w:rsid w:val="00D41AC8"/>
    <w:rsid w:val="00D62751"/>
    <w:rsid w:val="00D62DFD"/>
    <w:rsid w:val="00D711FB"/>
    <w:rsid w:val="00D712B2"/>
    <w:rsid w:val="00D80679"/>
    <w:rsid w:val="00D84DDB"/>
    <w:rsid w:val="00D86717"/>
    <w:rsid w:val="00D91B7A"/>
    <w:rsid w:val="00D96613"/>
    <w:rsid w:val="00D97C32"/>
    <w:rsid w:val="00DA520E"/>
    <w:rsid w:val="00DC12F1"/>
    <w:rsid w:val="00DC3B18"/>
    <w:rsid w:val="00DD058D"/>
    <w:rsid w:val="00DD0BC2"/>
    <w:rsid w:val="00DD0FA0"/>
    <w:rsid w:val="00DD4336"/>
    <w:rsid w:val="00DD4C6D"/>
    <w:rsid w:val="00DF5545"/>
    <w:rsid w:val="00E12F4F"/>
    <w:rsid w:val="00E15B78"/>
    <w:rsid w:val="00E23FD1"/>
    <w:rsid w:val="00E3226E"/>
    <w:rsid w:val="00E36F4D"/>
    <w:rsid w:val="00E454F1"/>
    <w:rsid w:val="00E575C3"/>
    <w:rsid w:val="00E75336"/>
    <w:rsid w:val="00E8319F"/>
    <w:rsid w:val="00E9348B"/>
    <w:rsid w:val="00EA0EE2"/>
    <w:rsid w:val="00EA317D"/>
    <w:rsid w:val="00EA56C2"/>
    <w:rsid w:val="00EA5F3B"/>
    <w:rsid w:val="00EB1134"/>
    <w:rsid w:val="00EB311D"/>
    <w:rsid w:val="00EB6521"/>
    <w:rsid w:val="00EC48C2"/>
    <w:rsid w:val="00EE426F"/>
    <w:rsid w:val="00EF48D0"/>
    <w:rsid w:val="00EF5766"/>
    <w:rsid w:val="00EF6707"/>
    <w:rsid w:val="00F01845"/>
    <w:rsid w:val="00F047F3"/>
    <w:rsid w:val="00F067FA"/>
    <w:rsid w:val="00F11D4B"/>
    <w:rsid w:val="00F1636C"/>
    <w:rsid w:val="00F16D76"/>
    <w:rsid w:val="00F20AD5"/>
    <w:rsid w:val="00F30005"/>
    <w:rsid w:val="00F30C3D"/>
    <w:rsid w:val="00F317E9"/>
    <w:rsid w:val="00F33436"/>
    <w:rsid w:val="00F51AAD"/>
    <w:rsid w:val="00F55CA3"/>
    <w:rsid w:val="00F55ED8"/>
    <w:rsid w:val="00F6791C"/>
    <w:rsid w:val="00F71D54"/>
    <w:rsid w:val="00F8030C"/>
    <w:rsid w:val="00F8070E"/>
    <w:rsid w:val="00F83A0C"/>
    <w:rsid w:val="00F83FDE"/>
    <w:rsid w:val="00F85484"/>
    <w:rsid w:val="00F858F1"/>
    <w:rsid w:val="00F85C97"/>
    <w:rsid w:val="00F86C80"/>
    <w:rsid w:val="00F9378F"/>
    <w:rsid w:val="00F94AB2"/>
    <w:rsid w:val="00F96F5E"/>
    <w:rsid w:val="00F975C0"/>
    <w:rsid w:val="00FA0412"/>
    <w:rsid w:val="00FA0CE3"/>
    <w:rsid w:val="00FA13E9"/>
    <w:rsid w:val="00FA420E"/>
    <w:rsid w:val="00FB058F"/>
    <w:rsid w:val="00FB3464"/>
    <w:rsid w:val="00FB377C"/>
    <w:rsid w:val="00FB413D"/>
    <w:rsid w:val="00FB616C"/>
    <w:rsid w:val="00FC0642"/>
    <w:rsid w:val="00FC211D"/>
    <w:rsid w:val="00FC538E"/>
    <w:rsid w:val="00FD0815"/>
    <w:rsid w:val="00FE057F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48</cp:revision>
  <cp:lastPrinted>2025-01-26T01:31:00Z</cp:lastPrinted>
  <dcterms:created xsi:type="dcterms:W3CDTF">2025-01-25T23:51:00Z</dcterms:created>
  <dcterms:modified xsi:type="dcterms:W3CDTF">2025-01-26T01:32:00Z</dcterms:modified>
</cp:coreProperties>
</file>