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982" w:rsidRDefault="009F4982" w:rsidP="009F4982">
      <w:r>
        <w:t>2 May 2025</w:t>
      </w:r>
    </w:p>
    <w:p w:rsidR="009F4982" w:rsidRDefault="009F4982" w:rsidP="009F4982"/>
    <w:p w:rsidR="009F4982" w:rsidRPr="009F4982" w:rsidRDefault="009F4982" w:rsidP="009F4982"/>
    <w:p w:rsidR="009F4982" w:rsidRDefault="009F4982" w:rsidP="009F4982">
      <w:r>
        <w:t>To Carlo’s Attending Doctor,</w:t>
      </w:r>
    </w:p>
    <w:p w:rsidR="009F4982" w:rsidRPr="009F4982" w:rsidRDefault="009F4982" w:rsidP="009F4982"/>
    <w:p w:rsidR="009F4982" w:rsidRDefault="009F4982" w:rsidP="009F4982">
      <w:r>
        <w:t>Carlo Barletta</w:t>
      </w:r>
      <w:r w:rsidRPr="009F4982">
        <w:t xml:space="preserve"> (DOB:</w:t>
      </w:r>
      <w:r>
        <w:t>27</w:t>
      </w:r>
      <w:r w:rsidRPr="009F4982">
        <w:t>/</w:t>
      </w:r>
      <w:r>
        <w:t>10</w:t>
      </w:r>
      <w:r w:rsidRPr="009F4982">
        <w:t>/</w:t>
      </w:r>
      <w:r>
        <w:t>1966</w:t>
      </w:r>
      <w:r w:rsidRPr="009F4982">
        <w:t xml:space="preserve">) presented </w:t>
      </w:r>
      <w:r>
        <w:t>at the beginning of April</w:t>
      </w:r>
      <w:r w:rsidRPr="009F4982">
        <w:t xml:space="preserve"> seeking</w:t>
      </w:r>
      <w:r>
        <w:t xml:space="preserve"> advice on his general health and wanting to lose weight (</w:t>
      </w:r>
      <w:r w:rsidR="00C60899">
        <w:t>Carlo is only mildly overweight as you can see)</w:t>
      </w:r>
      <w:r>
        <w:t xml:space="preserve">. </w:t>
      </w:r>
    </w:p>
    <w:p w:rsidR="009F4982" w:rsidRDefault="009F4982" w:rsidP="009F4982"/>
    <w:p w:rsidR="009F4982" w:rsidRDefault="009F4982" w:rsidP="009F4982">
      <w:r>
        <w:t>Blood tests (general chemistry) revealed his eGFR was 66, which for a 58yo old male is a quite low</w:t>
      </w:r>
      <w:r w:rsidR="00631246">
        <w:t>, considering once un</w:t>
      </w:r>
      <w:bookmarkStart w:id="0" w:name="_GoBack"/>
      <w:bookmarkEnd w:id="0"/>
      <w:r w:rsidR="00631246">
        <w:t>der 60 it falls into the category of chronic kidney disease.</w:t>
      </w:r>
      <w:r>
        <w:t xml:space="preserve">  It was 82 on a previous blood test from 2023.  </w:t>
      </w:r>
    </w:p>
    <w:p w:rsidR="009F4982" w:rsidRDefault="009F4982" w:rsidP="009F4982"/>
    <w:p w:rsidR="009F4982" w:rsidRDefault="009F4982" w:rsidP="009F4982">
      <w:r>
        <w:t>In the absence of more obvious reasons why kidney function was low</w:t>
      </w:r>
      <w:r w:rsidR="00C60899">
        <w:t xml:space="preserve"> (such as diabetes / metabolic syndrome / excessive weight gain</w:t>
      </w:r>
      <w:r w:rsidR="00631246">
        <w:t xml:space="preserve"> / high blood pressure</w:t>
      </w:r>
      <w:r w:rsidR="00C60899">
        <w:t xml:space="preserve">), </w:t>
      </w:r>
      <w:r>
        <w:t xml:space="preserve">I ordered an ANA test, which came back positive with a moderate titre.  Carlo has copies of this test.  </w:t>
      </w:r>
    </w:p>
    <w:p w:rsidR="009F4982" w:rsidRDefault="009F4982" w:rsidP="009F4982"/>
    <w:p w:rsidR="00631246" w:rsidRDefault="009F4982" w:rsidP="009F4982">
      <w:r>
        <w:t>It is beyond my capacity and scope of practice to do further testing of the kidney</w:t>
      </w:r>
      <w:r w:rsidR="00631246">
        <w:t>s</w:t>
      </w:r>
      <w:r>
        <w:t xml:space="preserve"> and</w:t>
      </w:r>
      <w:r w:rsidR="00631246">
        <w:t xml:space="preserve"> </w:t>
      </w:r>
      <w:r>
        <w:t xml:space="preserve">investigate the presence of any auto-immune </w:t>
      </w:r>
      <w:r w:rsidR="00C60899">
        <w:t>disease, such as lupus nephritis or IgA nephropath</w:t>
      </w:r>
      <w:r w:rsidR="00631246">
        <w:t xml:space="preserve">y.  I was wondering if Carlo could undergo further testing to find the cause of his low kidney function?  </w:t>
      </w:r>
    </w:p>
    <w:p w:rsidR="00C60899" w:rsidRDefault="00C60899" w:rsidP="009F4982"/>
    <w:p w:rsidR="00631246" w:rsidRDefault="009F4982" w:rsidP="00631246">
      <w:r w:rsidRPr="009F4982">
        <w:t>I greatly appreciate your review of this patient and of course will defer to your</w:t>
      </w:r>
      <w:r w:rsidR="00631246">
        <w:t xml:space="preserve"> </w:t>
      </w:r>
      <w:r w:rsidRPr="009F4982">
        <w:t xml:space="preserve">judgement. </w:t>
      </w:r>
    </w:p>
    <w:p w:rsidR="00631246" w:rsidRPr="009F4982" w:rsidRDefault="00631246" w:rsidP="009F4982"/>
    <w:p w:rsidR="009F4982" w:rsidRDefault="009F4982" w:rsidP="009F4982">
      <w:r w:rsidRPr="009F4982">
        <w:t>Yours Faithfully,</w:t>
      </w:r>
    </w:p>
    <w:p w:rsidR="00631246" w:rsidRPr="009F4982" w:rsidRDefault="00631246" w:rsidP="009F4982"/>
    <w:p w:rsidR="009F4982" w:rsidRPr="009F4982" w:rsidRDefault="00631246" w:rsidP="009F4982">
      <w:r>
        <w:t>Vera Dahlstrom.</w:t>
      </w:r>
    </w:p>
    <w:p w:rsidR="00764DD8" w:rsidRDefault="00764DD8"/>
    <w:sectPr w:rsidR="00764DD8" w:rsidSect="000015B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82"/>
    <w:rsid w:val="000015BF"/>
    <w:rsid w:val="00631246"/>
    <w:rsid w:val="00764DD8"/>
    <w:rsid w:val="009F4982"/>
    <w:rsid w:val="00C6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56A2F"/>
  <w15:chartTrackingRefBased/>
  <w15:docId w15:val="{0228DCF6-E63F-AF44-A36E-481CF975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2025-05-02T03:53:00Z</dcterms:created>
  <dcterms:modified xsi:type="dcterms:W3CDTF">2025-05-02T04:22:00Z</dcterms:modified>
</cp:coreProperties>
</file>