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59B3DF3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936558">
        <w:t xml:space="preserve">15 May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6295F116" w:rsidR="00FB7994" w:rsidRDefault="00FB7994">
      <w:r>
        <w:t xml:space="preserve">Name: </w:t>
      </w:r>
      <w:r w:rsidR="00AA0444">
        <w:t xml:space="preserve"> </w:t>
      </w:r>
      <w:r w:rsidR="00936558">
        <w:t>Sheena Buckley</w:t>
      </w:r>
    </w:p>
    <w:p w14:paraId="6A1EEBA5" w14:textId="285A5A80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936558">
        <w:t>60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54F4926A" w:rsidR="00597C13" w:rsidRDefault="00597C13">
                            <w:r>
                              <w:t>Primary Drivers</w:t>
                            </w:r>
                            <w:r w:rsidR="00936558">
                              <w:t xml:space="preserve"> and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54F4926A" w:rsidR="00597C13" w:rsidRDefault="00597C13">
                      <w:r>
                        <w:t>Primary Drivers</w:t>
                      </w:r>
                      <w:r w:rsidR="00936558">
                        <w:t xml:space="preserve"> and Summary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74359BB9" w:rsidR="00002C62" w:rsidRDefault="00936558">
      <w:r>
        <w:t>Thyroid – last 14 years</w:t>
      </w:r>
    </w:p>
    <w:p w14:paraId="38A3BCD4" w14:textId="332D8434" w:rsidR="0042692F" w:rsidRDefault="00936558" w:rsidP="007D09E9">
      <w:pPr>
        <w:pStyle w:val="ListParagraph"/>
        <w:numPr>
          <w:ilvl w:val="0"/>
          <w:numId w:val="18"/>
        </w:numPr>
      </w:pPr>
      <w:r>
        <w:t>History of Auto-immunity: Grave’s disease</w:t>
      </w:r>
    </w:p>
    <w:p w14:paraId="1053B722" w14:textId="749CD434" w:rsidR="00936558" w:rsidRDefault="00327AD1" w:rsidP="007D09E9">
      <w:pPr>
        <w:pStyle w:val="ListParagraph"/>
        <w:numPr>
          <w:ilvl w:val="0"/>
          <w:numId w:val="18"/>
        </w:numPr>
      </w:pPr>
      <w:r>
        <w:t xml:space="preserve">History of </w:t>
      </w:r>
      <w:r w:rsidR="00936558">
        <w:t xml:space="preserve">Surgery: right side out (no medication: stopped </w:t>
      </w:r>
      <w:proofErr w:type="spellStart"/>
      <w:r w:rsidR="00936558">
        <w:t>carbinazole</w:t>
      </w:r>
      <w:proofErr w:type="spellEnd"/>
      <w:r w:rsidR="00936558">
        <w:t>, no thyroxine)</w:t>
      </w:r>
    </w:p>
    <w:p w14:paraId="464C6F9D" w14:textId="2AC2EC84" w:rsidR="0043389A" w:rsidRDefault="00936558" w:rsidP="007D09E9">
      <w:pPr>
        <w:pStyle w:val="ListParagraph"/>
        <w:numPr>
          <w:ilvl w:val="0"/>
          <w:numId w:val="18"/>
        </w:numPr>
      </w:pPr>
      <w:r>
        <w:t>Nodules: left side – Hot or cold? - unknown</w:t>
      </w:r>
    </w:p>
    <w:p w14:paraId="3540871D" w14:textId="3F0EB18B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 </w:t>
      </w:r>
      <w:r w:rsidR="00936558">
        <w:t>iodine</w:t>
      </w:r>
      <w:r w:rsidR="001944EA">
        <w:t xml:space="preserve"> – especially </w:t>
      </w:r>
      <w:r w:rsidR="00320542">
        <w:t xml:space="preserve">with </w:t>
      </w:r>
      <w:r w:rsidR="001944EA">
        <w:t>cold nodules</w:t>
      </w:r>
      <w:r w:rsidR="00936558">
        <w:t xml:space="preserve">? </w:t>
      </w:r>
    </w:p>
    <w:p w14:paraId="4DCE1F8F" w14:textId="38A74FE2" w:rsidR="000324BB" w:rsidRDefault="000324BB" w:rsidP="00B633E0">
      <w:pPr>
        <w:pStyle w:val="ListParagraph"/>
        <w:numPr>
          <w:ilvl w:val="0"/>
          <w:numId w:val="18"/>
        </w:numPr>
      </w:pPr>
      <w:r>
        <w:t xml:space="preserve">Gut Health: </w:t>
      </w:r>
      <w:r w:rsidR="00936558">
        <w:t>Strong association with auto-immune disease</w:t>
      </w:r>
      <w:r w:rsidR="001944EA">
        <w:t xml:space="preserve"> – especially ‘leaky gut’ – can be due to certain nutritional deficiencies, especially calcium and zinc</w:t>
      </w:r>
    </w:p>
    <w:p w14:paraId="1D67549E" w14:textId="768406A9" w:rsidR="001944EA" w:rsidRDefault="001944EA" w:rsidP="00B633E0">
      <w:pPr>
        <w:pStyle w:val="ListParagraph"/>
        <w:numPr>
          <w:ilvl w:val="0"/>
          <w:numId w:val="18"/>
        </w:numPr>
      </w:pPr>
      <w:r>
        <w:t xml:space="preserve">Can cause fatigue if auto-immunity never been addressed – ongoing destruction of the thyroid? </w:t>
      </w:r>
    </w:p>
    <w:p w14:paraId="42006D5E" w14:textId="49AC908A" w:rsidR="007378A7" w:rsidRDefault="007378A7" w:rsidP="00B633E0">
      <w:pPr>
        <w:pStyle w:val="ListParagraph"/>
        <w:numPr>
          <w:ilvl w:val="0"/>
          <w:numId w:val="18"/>
        </w:numPr>
      </w:pPr>
      <w:r>
        <w:t xml:space="preserve">History of gestational diabetes strongly indicative of future risk – and insulin resistance. </w:t>
      </w:r>
    </w:p>
    <w:p w14:paraId="2696C717" w14:textId="77777777" w:rsidR="00B633E0" w:rsidRDefault="00B633E0" w:rsidP="00B633E0"/>
    <w:p w14:paraId="55272DFE" w14:textId="30B759D4" w:rsidR="007D09E9" w:rsidRDefault="00936558">
      <w:r>
        <w:t>Gut Health</w:t>
      </w:r>
    </w:p>
    <w:p w14:paraId="52866546" w14:textId="1FC958F1" w:rsidR="007D09E9" w:rsidRDefault="00936558" w:rsidP="007D09E9">
      <w:pPr>
        <w:pStyle w:val="ListParagraph"/>
        <w:numPr>
          <w:ilvl w:val="0"/>
          <w:numId w:val="20"/>
        </w:numPr>
      </w:pPr>
      <w:r>
        <w:t>Auto-immunity – strong association with gut health.  Some bloating, inflammation</w:t>
      </w:r>
    </w:p>
    <w:p w14:paraId="46EBEDA3" w14:textId="5F1C70EB" w:rsidR="00327AD1" w:rsidRDefault="001944EA" w:rsidP="007D09E9">
      <w:pPr>
        <w:pStyle w:val="ListParagraph"/>
        <w:numPr>
          <w:ilvl w:val="0"/>
          <w:numId w:val="20"/>
        </w:numPr>
      </w:pPr>
      <w:r>
        <w:t>Some Bloating: Suggests incomplete breakdown of food and fermentation.</w:t>
      </w:r>
    </w:p>
    <w:p w14:paraId="4E8B4668" w14:textId="3C8F79FC" w:rsidR="007A1BF8" w:rsidRDefault="001944EA" w:rsidP="007D09E9">
      <w:pPr>
        <w:pStyle w:val="ListParagraph"/>
        <w:numPr>
          <w:ilvl w:val="0"/>
          <w:numId w:val="20"/>
        </w:numPr>
      </w:pPr>
      <w:r>
        <w:t>Diverticulitis: inflammation and infection – can contribute to immune fatigue and systemic inflammation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1CD15298" w:rsidR="0007002D" w:rsidRDefault="001944EA">
      <w:r>
        <w:t>Age</w:t>
      </w:r>
    </w:p>
    <w:p w14:paraId="255A6331" w14:textId="725ED797" w:rsidR="00E633C8" w:rsidRDefault="00E633C8">
      <w:r>
        <w:t>Gestational diabetes and strong family history of diabetes suggests genetic predisposition to diabetes and insulin resistance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17D9DC05" w:rsidR="00A65673" w:rsidRDefault="001944EA">
      <w:r>
        <w:t>P</w:t>
      </w:r>
      <w:r w:rsidR="001800BE">
        <w:t>athology</w:t>
      </w:r>
      <w:r>
        <w:t>:</w:t>
      </w:r>
    </w:p>
    <w:p w14:paraId="1BDA6C2F" w14:textId="7565FB3D" w:rsidR="001944EA" w:rsidRDefault="001944EA">
      <w:r>
        <w:t>Iodine:  Low</w:t>
      </w:r>
    </w:p>
    <w:p w14:paraId="65BE7765" w14:textId="401C0448" w:rsidR="001944EA" w:rsidRDefault="001944EA">
      <w:r>
        <w:t>Vitamin D:  Sub-Optimal – ideal over 100</w:t>
      </w:r>
    </w:p>
    <w:p w14:paraId="2DEEE034" w14:textId="402669AD" w:rsidR="001944EA" w:rsidRDefault="001944EA">
      <w:r>
        <w:t xml:space="preserve">Auto-antibodies: No, very low levels. </w:t>
      </w:r>
    </w:p>
    <w:p w14:paraId="04AA6463" w14:textId="77777777" w:rsidR="001944EA" w:rsidRDefault="001944EA"/>
    <w:p w14:paraId="509A2CD0" w14:textId="67ECBC53" w:rsidR="001800BE" w:rsidRDefault="001800BE">
      <w:proofErr w:type="spellStart"/>
      <w:r>
        <w:t>Hemaview</w:t>
      </w:r>
      <w:proofErr w:type="spellEnd"/>
      <w:r>
        <w:t xml:space="preserve">: </w:t>
      </w:r>
    </w:p>
    <w:p w14:paraId="0FF34010" w14:textId="6FBB551F" w:rsidR="001800BE" w:rsidRDefault="001800BE">
      <w:r>
        <w:t xml:space="preserve">Blood Pressure: </w:t>
      </w:r>
      <w:r w:rsidR="000324BB">
        <w:t>1</w:t>
      </w:r>
      <w:r w:rsidR="00BD668A">
        <w:t>12</w:t>
      </w:r>
      <w:r w:rsidR="000324BB">
        <w:t>/8</w:t>
      </w:r>
      <w:r w:rsidR="00BD668A">
        <w:t>4</w:t>
      </w:r>
      <w:r w:rsidR="000324BB">
        <w:t xml:space="preserve"> </w:t>
      </w:r>
    </w:p>
    <w:p w14:paraId="00BD820C" w14:textId="6FD0E935" w:rsidR="00BD668A" w:rsidRDefault="00BD668A">
      <w:r>
        <w:t>Blood Glucose levels: 5.8 – random sample, normal for timing and meal eaten</w:t>
      </w:r>
    </w:p>
    <w:p w14:paraId="1D4BB33F" w14:textId="18FD62E4" w:rsidR="007378A7" w:rsidRDefault="007378A7"/>
    <w:p w14:paraId="4BC78112" w14:textId="3FAF6AE1" w:rsidR="00E633C8" w:rsidRDefault="00E633C8"/>
    <w:p w14:paraId="47A3FD53" w14:textId="793A2CD8" w:rsidR="00E633C8" w:rsidRDefault="00E633C8"/>
    <w:p w14:paraId="47D7568D" w14:textId="77777777" w:rsidR="00E633C8" w:rsidRDefault="00E633C8"/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7B5DD189" w14:textId="2E37A4C8" w:rsidR="00CC0CF2" w:rsidRDefault="000D6408">
      <w:r>
        <w:t xml:space="preserve">Thyroid Panel, </w:t>
      </w:r>
      <w:r w:rsidR="002418B9">
        <w:t>General Chemistry</w:t>
      </w:r>
    </w:p>
    <w:p w14:paraId="7D88DB69" w14:textId="77777777" w:rsidR="00CC0CF2" w:rsidRDefault="00CC0CF2"/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27B95BA2" w:rsidR="0007002D" w:rsidRDefault="0007002D"/>
    <w:p w14:paraId="0CFD1A90" w14:textId="3B2CED9C" w:rsidR="002418B9" w:rsidRDefault="002418B9">
      <w:r>
        <w:t xml:space="preserve">Improve </w:t>
      </w:r>
      <w:proofErr w:type="spellStart"/>
      <w:r>
        <w:t>Thryoid</w:t>
      </w:r>
      <w:proofErr w:type="spellEnd"/>
      <w:r>
        <w:t xml:space="preserve"> Health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7CC62EEF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2418B9">
        <w:rPr>
          <w:b/>
        </w:rPr>
        <w:t>Gut Support</w:t>
      </w:r>
      <w:r w:rsidR="00C24673">
        <w:rPr>
          <w:b/>
        </w:rPr>
        <w:t xml:space="preserve"> </w:t>
      </w:r>
    </w:p>
    <w:p w14:paraId="3D24D1ED" w14:textId="079B3D9A" w:rsidR="00310B99" w:rsidRPr="00310B99" w:rsidRDefault="002418B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Herbal Digestive Tonic: 20 drops 3x / day in water</w:t>
      </w:r>
    </w:p>
    <w:p w14:paraId="466A0605" w14:textId="70F78509" w:rsidR="00310B99" w:rsidRPr="00310B99" w:rsidRDefault="002418B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 xml:space="preserve">Gut Healing: </w:t>
      </w:r>
      <w:proofErr w:type="spellStart"/>
      <w:r>
        <w:rPr>
          <w:rFonts w:eastAsia="Times New Roman" w:cstheme="minorHAnsi"/>
          <w:color w:val="24303F"/>
          <w:shd w:val="clear" w:color="auto" w:fill="FFFFFF"/>
        </w:rPr>
        <w:t>Glutagenics</w:t>
      </w:r>
      <w:proofErr w:type="spellEnd"/>
      <w:r>
        <w:rPr>
          <w:rFonts w:eastAsia="Times New Roman" w:cstheme="minorHAnsi"/>
          <w:color w:val="24303F"/>
          <w:shd w:val="clear" w:color="auto" w:fill="FFFFFF"/>
        </w:rPr>
        <w:t>: 2 flat scoops 2x/day</w:t>
      </w:r>
    </w:p>
    <w:p w14:paraId="7E4129C6" w14:textId="0F0EC734" w:rsidR="0045117E" w:rsidRPr="00310B99" w:rsidRDefault="0045117E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 w:rsidRPr="00310B99">
        <w:rPr>
          <w:rFonts w:cstheme="minorHAnsi"/>
        </w:rPr>
        <w:t xml:space="preserve">Diet: </w:t>
      </w:r>
      <w:r w:rsidR="002418B9">
        <w:rPr>
          <w:rFonts w:cstheme="minorHAnsi"/>
        </w:rPr>
        <w:t>Gluten Free, uncontaminated oats, phytonutrient checklist, healthy choices diet plate handout</w:t>
      </w:r>
      <w:r w:rsidRPr="00310B99">
        <w:rPr>
          <w:rFonts w:cstheme="minorHAnsi"/>
        </w:rPr>
        <w:t>.</w:t>
      </w:r>
    </w:p>
    <w:p w14:paraId="55D9A3BB" w14:textId="77777777" w:rsidR="003739AD" w:rsidRDefault="003739AD"/>
    <w:p w14:paraId="6796D1A9" w14:textId="32CB558B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2418B9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244ED8D3" w14:textId="5D3143E1" w:rsidR="00C24673" w:rsidRPr="00242A5B" w:rsidRDefault="00242A5B" w:rsidP="00242A5B">
      <w:pPr>
        <w:rPr>
          <w:b/>
        </w:rPr>
      </w:pPr>
      <w:r>
        <w:rPr>
          <w:b/>
        </w:rPr>
        <w:t xml:space="preserve">2 - </w:t>
      </w:r>
      <w:r w:rsidR="002418B9">
        <w:rPr>
          <w:b/>
        </w:rPr>
        <w:t>3 months</w:t>
      </w:r>
      <w:r w:rsidR="00F5529D">
        <w:rPr>
          <w:b/>
        </w:rPr>
        <w:t xml:space="preserve">: </w:t>
      </w:r>
      <w:r w:rsidR="00310B99">
        <w:rPr>
          <w:b/>
        </w:rPr>
        <w:t xml:space="preserve">Restoring </w:t>
      </w:r>
      <w:r w:rsidR="00EF04D5">
        <w:rPr>
          <w:b/>
        </w:rPr>
        <w:t xml:space="preserve">gut </w:t>
      </w:r>
      <w:r w:rsidR="00310B99">
        <w:rPr>
          <w:b/>
        </w:rPr>
        <w:t>health</w:t>
      </w:r>
      <w:r w:rsidR="00EF04D5">
        <w:rPr>
          <w:b/>
        </w:rPr>
        <w:t xml:space="preserve">, </w:t>
      </w:r>
      <w:r w:rsidR="00BB54D4">
        <w:rPr>
          <w:b/>
        </w:rPr>
        <w:t>reducing Insulin resistance and thyroid support</w:t>
      </w:r>
    </w:p>
    <w:p w14:paraId="39CE332E" w14:textId="58AADAB0" w:rsidR="00BD668A" w:rsidRDefault="00242A5B" w:rsidP="009B52C7">
      <w:pPr>
        <w:pStyle w:val="ListParagraph"/>
        <w:numPr>
          <w:ilvl w:val="0"/>
          <w:numId w:val="24"/>
        </w:numPr>
      </w:pPr>
      <w:r>
        <w:t xml:space="preserve">Reduce insulin resistance and thyroid support: </w:t>
      </w:r>
      <w:proofErr w:type="spellStart"/>
      <w:r>
        <w:t>Cinnatol</w:t>
      </w:r>
      <w:proofErr w:type="spellEnd"/>
      <w:r w:rsidR="00A63B08">
        <w:t>, and herbal tonic</w:t>
      </w:r>
    </w:p>
    <w:p w14:paraId="702DC51E" w14:textId="49EF62F7" w:rsidR="00BD668A" w:rsidRDefault="00BD668A" w:rsidP="009B52C7">
      <w:pPr>
        <w:pStyle w:val="ListParagraph"/>
        <w:numPr>
          <w:ilvl w:val="0"/>
          <w:numId w:val="24"/>
        </w:numPr>
      </w:pPr>
      <w:r>
        <w:t>Digestion and gut health support</w:t>
      </w:r>
      <w:r w:rsidR="00242A5B">
        <w:t>: herbal drops and Gut repair</w:t>
      </w:r>
    </w:p>
    <w:p w14:paraId="7FB48906" w14:textId="007A86F1" w:rsidR="00444E55" w:rsidRDefault="00444E55" w:rsidP="009B52C7">
      <w:pPr>
        <w:pStyle w:val="ListParagraph"/>
        <w:numPr>
          <w:ilvl w:val="0"/>
          <w:numId w:val="24"/>
        </w:numPr>
      </w:pPr>
      <w:r>
        <w:t xml:space="preserve">Diet: Gluten Free / Dairy Free.  </w:t>
      </w:r>
      <w:r w:rsidR="00A67BC5">
        <w:t>– healthy choices diet (low reactive)</w:t>
      </w:r>
      <w:r w:rsidR="00D374CE">
        <w:t xml:space="preserve">. </w:t>
      </w:r>
      <w:bookmarkStart w:id="0" w:name="_GoBack"/>
      <w:bookmarkEnd w:id="0"/>
    </w:p>
    <w:p w14:paraId="7623AA3B" w14:textId="77777777" w:rsidR="00CE56E3" w:rsidRDefault="00CE56E3">
      <w:pPr>
        <w:rPr>
          <w:b/>
        </w:rPr>
      </w:pPr>
    </w:p>
    <w:p w14:paraId="2EFE87F2" w14:textId="77777777" w:rsidR="00BD668A" w:rsidRDefault="006B0A08">
      <w:pPr>
        <w:rPr>
          <w:b/>
        </w:rPr>
      </w:pPr>
      <w:r w:rsidRPr="00CB5AFC">
        <w:rPr>
          <w:b/>
        </w:rPr>
        <w:t xml:space="preserve">Stage </w:t>
      </w:r>
      <w:r w:rsidR="00EF04D5">
        <w:rPr>
          <w:b/>
        </w:rPr>
        <w:t>2</w:t>
      </w:r>
      <w:r w:rsidR="00F5529D">
        <w:rPr>
          <w:b/>
        </w:rPr>
        <w:t xml:space="preserve">:  </w:t>
      </w:r>
    </w:p>
    <w:p w14:paraId="69950BFA" w14:textId="46130B19" w:rsidR="0007594A" w:rsidRPr="009B52C7" w:rsidRDefault="00BD668A">
      <w:pPr>
        <w:rPr>
          <w:b/>
        </w:rPr>
      </w:pPr>
      <w:r>
        <w:rPr>
          <w:b/>
        </w:rPr>
        <w:t xml:space="preserve">3 Months: </w:t>
      </w:r>
      <w:r w:rsidR="00EF04D5">
        <w:rPr>
          <w:b/>
        </w:rPr>
        <w:t>Thyroid</w:t>
      </w:r>
      <w:r w:rsidR="00310B99">
        <w:rPr>
          <w:b/>
        </w:rPr>
        <w:t xml:space="preserve"> </w:t>
      </w:r>
      <w:r w:rsidR="001742B1">
        <w:rPr>
          <w:b/>
        </w:rPr>
        <w:t xml:space="preserve">Support and </w:t>
      </w:r>
      <w:r>
        <w:rPr>
          <w:b/>
        </w:rPr>
        <w:t xml:space="preserve">Immune </w:t>
      </w:r>
      <w:r w:rsidR="00EF04D5">
        <w:rPr>
          <w:b/>
        </w:rPr>
        <w:t>Balance</w:t>
      </w:r>
    </w:p>
    <w:p w14:paraId="3DDC6CDD" w14:textId="3A3A2200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63371EEF" w14:textId="556B5D26" w:rsidR="00EF04D5" w:rsidRDefault="00EF04D5" w:rsidP="00EF04D5"/>
    <w:p w14:paraId="12E15180" w14:textId="5D622278" w:rsidR="00EF04D5" w:rsidRPr="005555ED" w:rsidRDefault="00EF04D5" w:rsidP="00EF04D5">
      <w:pPr>
        <w:rPr>
          <w:b/>
        </w:rPr>
      </w:pPr>
      <w:r w:rsidRPr="005555ED">
        <w:rPr>
          <w:b/>
        </w:rPr>
        <w:t xml:space="preserve">Stage 3: </w:t>
      </w:r>
    </w:p>
    <w:p w14:paraId="18D150DA" w14:textId="39F26856" w:rsidR="00BD668A" w:rsidRPr="005555ED" w:rsidRDefault="00BD668A" w:rsidP="00EF04D5">
      <w:pPr>
        <w:rPr>
          <w:b/>
        </w:rPr>
      </w:pPr>
      <w:r w:rsidRPr="005555ED">
        <w:rPr>
          <w:b/>
        </w:rPr>
        <w:t>Ongoing – every 6 months: Monitor thyroid function</w:t>
      </w:r>
      <w:r w:rsidR="00320542">
        <w:rPr>
          <w:b/>
        </w:rPr>
        <w:t xml:space="preserve"> (getting done through doctor)</w:t>
      </w:r>
    </w:p>
    <w:p w14:paraId="624F85B4" w14:textId="04C197B2" w:rsidR="001742B1" w:rsidRDefault="00BD668A" w:rsidP="00E633C8">
      <w:pPr>
        <w:pStyle w:val="ListParagraph"/>
        <w:numPr>
          <w:ilvl w:val="0"/>
          <w:numId w:val="25"/>
        </w:numPr>
      </w:pPr>
      <w:r>
        <w:t xml:space="preserve">Blood tests </w:t>
      </w:r>
      <w:r w:rsidR="00E633C8">
        <w:t xml:space="preserve">and </w:t>
      </w:r>
      <w:r>
        <w:t>Symptom</w:t>
      </w:r>
      <w:r w:rsidR="007378A7">
        <w:t>s</w:t>
      </w:r>
    </w:p>
    <w:p w14:paraId="11E54A5A" w14:textId="5A0CD8A0" w:rsidR="00444E55" w:rsidRDefault="00444E55" w:rsidP="00E633C8">
      <w:pPr>
        <w:pStyle w:val="ListParagraph"/>
        <w:numPr>
          <w:ilvl w:val="0"/>
          <w:numId w:val="25"/>
        </w:numPr>
      </w:pPr>
      <w:r>
        <w:t>Reduce Cholesterol</w:t>
      </w:r>
    </w:p>
    <w:p w14:paraId="3A7C8EF7" w14:textId="10153776" w:rsidR="007378A7" w:rsidRDefault="007378A7" w:rsidP="007378A7">
      <w:pPr>
        <w:pStyle w:val="ListParagraph"/>
        <w:numPr>
          <w:ilvl w:val="0"/>
          <w:numId w:val="25"/>
        </w:numPr>
      </w:pPr>
      <w:r>
        <w:t xml:space="preserve">Support </w:t>
      </w:r>
      <w:r w:rsidR="00E633C8">
        <w:t>General health with focus on healthy aging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lastRenderedPageBreak/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4F84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22"/>
  </w:num>
  <w:num w:numId="8">
    <w:abstractNumId w:val="7"/>
  </w:num>
  <w:num w:numId="9">
    <w:abstractNumId w:val="6"/>
  </w:num>
  <w:num w:numId="10">
    <w:abstractNumId w:val="15"/>
  </w:num>
  <w:num w:numId="11">
    <w:abstractNumId w:val="24"/>
  </w:num>
  <w:num w:numId="12">
    <w:abstractNumId w:val="19"/>
  </w:num>
  <w:num w:numId="13">
    <w:abstractNumId w:val="18"/>
  </w:num>
  <w:num w:numId="14">
    <w:abstractNumId w:val="5"/>
  </w:num>
  <w:num w:numId="15">
    <w:abstractNumId w:val="11"/>
  </w:num>
  <w:num w:numId="16">
    <w:abstractNumId w:val="8"/>
  </w:num>
  <w:num w:numId="17">
    <w:abstractNumId w:val="17"/>
  </w:num>
  <w:num w:numId="18">
    <w:abstractNumId w:val="1"/>
  </w:num>
  <w:num w:numId="19">
    <w:abstractNumId w:val="16"/>
  </w:num>
  <w:num w:numId="20">
    <w:abstractNumId w:val="13"/>
  </w:num>
  <w:num w:numId="21">
    <w:abstractNumId w:val="20"/>
  </w:num>
  <w:num w:numId="22">
    <w:abstractNumId w:val="3"/>
  </w:num>
  <w:num w:numId="23">
    <w:abstractNumId w:val="14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D6408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742B1"/>
    <w:rsid w:val="001800BE"/>
    <w:rsid w:val="00182AFA"/>
    <w:rsid w:val="00182ECD"/>
    <w:rsid w:val="001835B2"/>
    <w:rsid w:val="00187598"/>
    <w:rsid w:val="00187F2F"/>
    <w:rsid w:val="001944EA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8B9"/>
    <w:rsid w:val="00241959"/>
    <w:rsid w:val="00242A5B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0542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4E55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55ED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6AE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378A7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36558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3B08"/>
    <w:rsid w:val="00A64E9F"/>
    <w:rsid w:val="00A65673"/>
    <w:rsid w:val="00A67BC5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B54D4"/>
    <w:rsid w:val="00BC384B"/>
    <w:rsid w:val="00BD0DD1"/>
    <w:rsid w:val="00BD668A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374CE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633C8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04D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2025-05-15T02:58:00Z</cp:lastPrinted>
  <dcterms:created xsi:type="dcterms:W3CDTF">2025-05-14T05:19:00Z</dcterms:created>
  <dcterms:modified xsi:type="dcterms:W3CDTF">2025-05-15T04:39:00Z</dcterms:modified>
</cp:coreProperties>
</file>