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72EB" w14:textId="2D1C0363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07FBF2D1" wp14:editId="728FAFB2">
            <wp:simplePos x="0" y="0"/>
            <wp:positionH relativeFrom="column">
              <wp:posOffset>1270</wp:posOffset>
            </wp:positionH>
            <wp:positionV relativeFrom="paragraph">
              <wp:posOffset>586</wp:posOffset>
            </wp:positionV>
            <wp:extent cx="2682000" cy="1018800"/>
            <wp:effectExtent l="0" t="0" r="0" b="0"/>
            <wp:wrapTight wrapText="bothSides">
              <wp:wrapPolygon edited="0">
                <wp:start x="0" y="0"/>
                <wp:lineTo x="0" y="21277"/>
                <wp:lineTo x="21482" y="21277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F14AB" w14:textId="37E025E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18F55914" w14:textId="31C4FFFE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65C09FC8" w14:textId="644E731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9FF34CA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14:paraId="6B2830F7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315645B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4796783E" w14:textId="77777777" w:rsidR="00D06A74" w:rsidRPr="00490DAC" w:rsidRDefault="00D06A74" w:rsidP="00D06A74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0B999530" w14:textId="1777D391" w:rsidR="007E725A" w:rsidRPr="008A6BE3" w:rsidRDefault="00CB7D6E" w:rsidP="00D06A74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  <w:b/>
        </w:rPr>
        <w:t>Treatment Plan</w:t>
      </w:r>
      <w:r w:rsidR="004A033B" w:rsidRPr="008A6BE3">
        <w:rPr>
          <w:rFonts w:ascii="Times New Roman" w:hAnsi="Times New Roman" w:cs="Times New Roman"/>
        </w:rPr>
        <w:t>-</w:t>
      </w:r>
      <w:r w:rsidR="00411DCE" w:rsidRPr="008A6BE3">
        <w:rPr>
          <w:rFonts w:ascii="Times New Roman" w:hAnsi="Times New Roman" w:cs="Times New Roman"/>
        </w:rPr>
        <w:t xml:space="preserve"> </w:t>
      </w:r>
      <w:r w:rsidR="000B70B5">
        <w:rPr>
          <w:rFonts w:ascii="Times New Roman" w:hAnsi="Times New Roman" w:cs="Times New Roman"/>
          <w:b/>
        </w:rPr>
        <w:t>Melanie Taylor</w:t>
      </w:r>
    </w:p>
    <w:p w14:paraId="1F9AA0C9" w14:textId="23F7F8E3" w:rsidR="004A033B" w:rsidRPr="008A6BE3" w:rsidRDefault="000B70B5" w:rsidP="004A033B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411DCE" w:rsidRPr="008A6BE3">
        <w:rPr>
          <w:rFonts w:ascii="Times New Roman" w:hAnsi="Times New Roman" w:cs="Times New Roman"/>
        </w:rPr>
        <w:t>/0</w:t>
      </w:r>
      <w:r w:rsidR="00954CCA">
        <w:rPr>
          <w:rFonts w:ascii="Times New Roman" w:hAnsi="Times New Roman" w:cs="Times New Roman"/>
        </w:rPr>
        <w:t>5</w:t>
      </w:r>
      <w:bookmarkStart w:id="0" w:name="_GoBack"/>
      <w:bookmarkEnd w:id="0"/>
      <w:r w:rsidR="00411DCE" w:rsidRPr="008A6BE3">
        <w:rPr>
          <w:rFonts w:ascii="Times New Roman" w:hAnsi="Times New Roman" w:cs="Times New Roman"/>
        </w:rPr>
        <w:t>/202</w:t>
      </w:r>
      <w:r w:rsidR="00526CAD">
        <w:rPr>
          <w:rFonts w:ascii="Times New Roman" w:hAnsi="Times New Roman" w:cs="Times New Roman"/>
        </w:rPr>
        <w:t>5</w:t>
      </w:r>
    </w:p>
    <w:p w14:paraId="407C54C4" w14:textId="42FC8784" w:rsidR="00CB2C38" w:rsidRDefault="00006ADC" w:rsidP="00C2729B">
      <w:pPr>
        <w:pStyle w:val="NormalWeb"/>
        <w:spacing w:line="276" w:lineRule="auto"/>
      </w:pPr>
      <w:r w:rsidRPr="008A6BE3">
        <w:t>The</w:t>
      </w:r>
      <w:r w:rsidRPr="006F3BB6">
        <w:rPr>
          <w:color w:val="000000" w:themeColor="text1"/>
        </w:rPr>
        <w:t xml:space="preserve"> following recommendations aim </w:t>
      </w:r>
      <w:r w:rsidRPr="008A6BE3">
        <w:t>to a</w:t>
      </w:r>
      <w:r w:rsidR="00D3661B" w:rsidRPr="008A6BE3">
        <w:t xml:space="preserve">ddress the </w:t>
      </w:r>
      <w:r w:rsidR="00E36F4D">
        <w:t xml:space="preserve">main focus of our consultation today </w:t>
      </w:r>
      <w:r w:rsidR="00D3661B" w:rsidRPr="008A6BE3">
        <w:t xml:space="preserve">which </w:t>
      </w:r>
      <w:r w:rsidR="00A915D8" w:rsidRPr="008A6BE3">
        <w:t>wa</w:t>
      </w:r>
      <w:r w:rsidR="002A11F6" w:rsidRPr="008A6BE3">
        <w:t xml:space="preserve">s </w:t>
      </w:r>
      <w:r w:rsidR="006402CD" w:rsidRPr="008A6BE3">
        <w:t>to</w:t>
      </w:r>
      <w:r w:rsidR="00E36F4D">
        <w:t xml:space="preserve"> </w:t>
      </w:r>
      <w:r w:rsidR="000B70B5">
        <w:t xml:space="preserve">provide your body with additional </w:t>
      </w:r>
      <w:r w:rsidR="00CB2C38">
        <w:t xml:space="preserve">support </w:t>
      </w:r>
      <w:r w:rsidR="000B70B5">
        <w:t xml:space="preserve">to </w:t>
      </w:r>
      <w:r w:rsidR="009006F1">
        <w:t xml:space="preserve">assist </w:t>
      </w:r>
      <w:r w:rsidR="009021E8">
        <w:t>with</w:t>
      </w:r>
      <w:r w:rsidR="009006F1">
        <w:t xml:space="preserve"> </w:t>
      </w:r>
      <w:r w:rsidR="000B70B5">
        <w:t>manag</w:t>
      </w:r>
      <w:r w:rsidR="009006F1">
        <w:t>ing</w:t>
      </w:r>
      <w:r w:rsidR="000B70B5">
        <w:t xml:space="preserve"> ongoing and significant stress</w:t>
      </w:r>
      <w:r w:rsidR="00B865E1">
        <w:t>.</w:t>
      </w:r>
      <w:r w:rsidR="000B70B5">
        <w:t xml:space="preserve"> </w:t>
      </w:r>
      <w:r w:rsidR="00CB2C38">
        <w:t xml:space="preserve"> </w:t>
      </w:r>
    </w:p>
    <w:p w14:paraId="4804DD72" w14:textId="4E68FBFC" w:rsidR="000B70B5" w:rsidRDefault="00CB2C38" w:rsidP="00354EBA">
      <w:pPr>
        <w:pStyle w:val="NormalWeb"/>
        <w:spacing w:line="276" w:lineRule="auto"/>
        <w:jc w:val="center"/>
        <w:rPr>
          <w:b/>
        </w:rPr>
      </w:pPr>
      <w:r w:rsidRPr="00CB2C38">
        <w:rPr>
          <w:b/>
        </w:rPr>
        <w:t>Recommendations</w:t>
      </w:r>
    </w:p>
    <w:p w14:paraId="65E87FEA" w14:textId="2D373EBA" w:rsidR="00047AE7" w:rsidRPr="00A07453" w:rsidRDefault="000B70B5" w:rsidP="000B70B5">
      <w:pPr>
        <w:rPr>
          <w:rFonts w:ascii="Times New Roman" w:eastAsia="Times New Roman" w:hAnsi="Times New Roman" w:cs="Times New Roman"/>
        </w:rPr>
      </w:pPr>
      <w:r w:rsidRPr="00102B6A">
        <w:rPr>
          <w:rFonts w:ascii="Times New Roman" w:hAnsi="Times New Roman" w:cs="Times New Roman"/>
          <w:b/>
          <w:lang w:val="en-US"/>
        </w:rPr>
        <w:t>Commence Herbal Tincture which includes:</w:t>
      </w:r>
      <w:r w:rsidR="00047AE7">
        <w:rPr>
          <w:rFonts w:ascii="Times New Roman" w:hAnsi="Times New Roman" w:cs="Times New Roman"/>
          <w:b/>
          <w:lang w:val="en-US"/>
        </w:rPr>
        <w:br/>
      </w:r>
      <w:r w:rsidR="00047AE7">
        <w:rPr>
          <w:rFonts w:ascii="Times New Roman" w:hAnsi="Times New Roman" w:cs="Times New Roman"/>
          <w:b/>
          <w:lang w:val="en-US"/>
        </w:rPr>
        <w:br/>
        <w:t xml:space="preserve">Oats </w:t>
      </w:r>
      <w:r w:rsidR="00385FAF">
        <w:rPr>
          <w:rFonts w:ascii="Times New Roman" w:hAnsi="Times New Roman" w:cs="Times New Roman"/>
          <w:b/>
          <w:lang w:val="en-US"/>
        </w:rPr>
        <w:t>S</w:t>
      </w:r>
      <w:r w:rsidR="00047AE7">
        <w:rPr>
          <w:rFonts w:ascii="Times New Roman" w:hAnsi="Times New Roman" w:cs="Times New Roman"/>
          <w:b/>
          <w:lang w:val="en-US"/>
        </w:rPr>
        <w:t>eed</w:t>
      </w:r>
      <w:r w:rsidR="00A07453">
        <w:rPr>
          <w:rFonts w:ascii="Times New Roman" w:hAnsi="Times New Roman" w:cs="Times New Roman"/>
          <w:b/>
          <w:lang w:val="en-US"/>
        </w:rPr>
        <w:t xml:space="preserve"> </w:t>
      </w:r>
      <w:r w:rsidR="00A07453" w:rsidRPr="00A07453">
        <w:rPr>
          <w:rFonts w:ascii="Times New Roman" w:hAnsi="Times New Roman" w:cs="Times New Roman"/>
          <w:i/>
          <w:lang w:val="en-US"/>
        </w:rPr>
        <w:t>(</w:t>
      </w:r>
      <w:r w:rsidR="00A07453" w:rsidRPr="00A07453">
        <w:rPr>
          <w:rFonts w:ascii="Times New Roman" w:eastAsia="Times New Roman" w:hAnsi="Times New Roman" w:cs="Times New Roman"/>
          <w:i/>
        </w:rPr>
        <w:t>Avena sativa)</w:t>
      </w:r>
      <w:r w:rsidR="00A07453">
        <w:rPr>
          <w:rFonts w:ascii="Times New Roman" w:eastAsia="Times New Roman" w:hAnsi="Times New Roman" w:cs="Times New Roman"/>
        </w:rPr>
        <w:t xml:space="preserve">- </w:t>
      </w:r>
      <w:r w:rsidR="00A07453" w:rsidRPr="00A07453">
        <w:rPr>
          <w:rFonts w:ascii="Times New Roman" w:eastAsia="Times New Roman" w:hAnsi="Times New Roman" w:cs="Times New Roman"/>
          <w:lang w:val="en-US"/>
        </w:rPr>
        <w:t xml:space="preserve">a gentle and nourishing </w:t>
      </w:r>
      <w:r w:rsidR="008B2DD8">
        <w:rPr>
          <w:rFonts w:ascii="Times New Roman" w:eastAsia="Times New Roman" w:hAnsi="Times New Roman" w:cs="Times New Roman"/>
          <w:lang w:val="en-US"/>
        </w:rPr>
        <w:t xml:space="preserve">nervine tonic </w:t>
      </w:r>
      <w:r w:rsidR="00A07453" w:rsidRPr="00A07453">
        <w:rPr>
          <w:rFonts w:ascii="Times New Roman" w:eastAsia="Times New Roman" w:hAnsi="Times New Roman" w:cs="Times New Roman"/>
          <w:lang w:val="en-US"/>
        </w:rPr>
        <w:t xml:space="preserve">which can assist </w:t>
      </w:r>
      <w:r w:rsidR="005172E2">
        <w:rPr>
          <w:rFonts w:ascii="Times New Roman" w:eastAsia="Times New Roman" w:hAnsi="Times New Roman" w:cs="Times New Roman"/>
          <w:lang w:val="en-US"/>
        </w:rPr>
        <w:t xml:space="preserve">with managing stress and </w:t>
      </w:r>
      <w:r w:rsidR="00A07453" w:rsidRPr="00A07453">
        <w:rPr>
          <w:rFonts w:ascii="Times New Roman" w:eastAsia="Times New Roman" w:hAnsi="Times New Roman" w:cs="Times New Roman"/>
          <w:lang w:val="en-US"/>
        </w:rPr>
        <w:t>anxiet</w:t>
      </w:r>
      <w:r w:rsidR="008B2DD8">
        <w:rPr>
          <w:rFonts w:ascii="Times New Roman" w:eastAsia="Times New Roman" w:hAnsi="Times New Roman" w:cs="Times New Roman"/>
          <w:lang w:val="en-US"/>
        </w:rPr>
        <w:t>y</w:t>
      </w:r>
      <w:r w:rsidR="005172E2">
        <w:rPr>
          <w:rFonts w:ascii="Times New Roman" w:eastAsia="Times New Roman" w:hAnsi="Times New Roman" w:cs="Times New Roman"/>
          <w:lang w:val="en-US"/>
        </w:rPr>
        <w:t xml:space="preserve">, while </w:t>
      </w:r>
      <w:r w:rsidR="00A07453" w:rsidRPr="00A07453">
        <w:rPr>
          <w:rFonts w:ascii="Times New Roman" w:eastAsia="Times New Roman" w:hAnsi="Times New Roman" w:cs="Times New Roman"/>
          <w:lang w:val="en-US"/>
        </w:rPr>
        <w:t xml:space="preserve">rebuilding and restoring </w:t>
      </w:r>
      <w:r w:rsidR="005172E2">
        <w:rPr>
          <w:rFonts w:ascii="Times New Roman" w:eastAsia="Times New Roman" w:hAnsi="Times New Roman" w:cs="Times New Roman"/>
          <w:lang w:val="en-US"/>
        </w:rPr>
        <w:t xml:space="preserve">healthy </w:t>
      </w:r>
      <w:r w:rsidR="00A07453" w:rsidRPr="00A07453">
        <w:rPr>
          <w:rFonts w:ascii="Times New Roman" w:eastAsia="Times New Roman" w:hAnsi="Times New Roman" w:cs="Times New Roman"/>
          <w:lang w:val="en-US"/>
        </w:rPr>
        <w:t>nervous system function.</w:t>
      </w:r>
    </w:p>
    <w:p w14:paraId="081510A8" w14:textId="77777777" w:rsidR="00047AE7" w:rsidRDefault="00047AE7" w:rsidP="000B70B5">
      <w:pPr>
        <w:rPr>
          <w:rFonts w:ascii="Times New Roman" w:hAnsi="Times New Roman" w:cs="Times New Roman"/>
          <w:lang w:val="en-US"/>
        </w:rPr>
      </w:pPr>
    </w:p>
    <w:p w14:paraId="5C3AD421" w14:textId="575FD48A" w:rsidR="00047AE7" w:rsidRPr="00047AE7" w:rsidRDefault="00047AE7" w:rsidP="000B70B5">
      <w:pPr>
        <w:rPr>
          <w:rFonts w:ascii="Times New Roman" w:hAnsi="Times New Roman" w:cs="Times New Roman"/>
          <w:b/>
          <w:lang w:val="en-US"/>
        </w:rPr>
      </w:pPr>
      <w:r w:rsidRPr="00047AE7">
        <w:rPr>
          <w:rFonts w:ascii="Times New Roman" w:hAnsi="Times New Roman" w:cs="Times New Roman"/>
          <w:b/>
          <w:lang w:val="en-US"/>
        </w:rPr>
        <w:t>Rehmannia</w:t>
      </w:r>
      <w:r w:rsidR="009319A2">
        <w:rPr>
          <w:rFonts w:ascii="Times New Roman" w:hAnsi="Times New Roman" w:cs="Times New Roman"/>
          <w:b/>
          <w:lang w:val="en-US"/>
        </w:rPr>
        <w:t xml:space="preserve"> (</w:t>
      </w:r>
      <w:r w:rsidR="009319A2" w:rsidRPr="009319A2">
        <w:rPr>
          <w:rFonts w:ascii="Times New Roman" w:eastAsia="Times New Roman" w:hAnsi="Times New Roman" w:cs="Times New Roman"/>
          <w:i/>
        </w:rPr>
        <w:t>Rehmannia glutinosa</w:t>
      </w:r>
      <w:r w:rsidR="009319A2">
        <w:rPr>
          <w:rFonts w:ascii="Times New Roman" w:eastAsia="Times New Roman" w:hAnsi="Times New Roman" w:cs="Times New Roman"/>
          <w:i/>
        </w:rPr>
        <w:t>)</w:t>
      </w:r>
      <w:r w:rsidR="009319A2" w:rsidRPr="009319A2">
        <w:rPr>
          <w:rFonts w:ascii="Times New Roman" w:eastAsia="Times New Roman" w:hAnsi="Times New Roman" w:cs="Times New Roman"/>
          <w:i/>
        </w:rPr>
        <w:t xml:space="preserve"> </w:t>
      </w:r>
      <w:r w:rsidR="00312DA1">
        <w:rPr>
          <w:rFonts w:ascii="Times New Roman" w:eastAsia="Times New Roman" w:hAnsi="Times New Roman" w:cs="Times New Roman"/>
          <w:i/>
        </w:rPr>
        <w:t>–</w:t>
      </w:r>
      <w:r w:rsidRPr="00047AE7">
        <w:rPr>
          <w:rFonts w:ascii="Times New Roman" w:hAnsi="Times New Roman" w:cs="Times New Roman"/>
          <w:b/>
          <w:lang w:val="en-US"/>
        </w:rPr>
        <w:t xml:space="preserve"> </w:t>
      </w:r>
      <w:r w:rsidR="00312DA1" w:rsidRPr="00312DA1">
        <w:rPr>
          <w:rFonts w:ascii="Times New Roman" w:hAnsi="Times New Roman" w:cs="Times New Roman"/>
          <w:lang w:val="en-US"/>
        </w:rPr>
        <w:t>a</w:t>
      </w:r>
      <w:r w:rsidR="00A01AA3">
        <w:rPr>
          <w:rFonts w:ascii="Times New Roman" w:hAnsi="Times New Roman" w:cs="Times New Roman"/>
          <w:lang w:val="en-US"/>
        </w:rPr>
        <w:t>n</w:t>
      </w:r>
      <w:r w:rsidR="00312DA1" w:rsidRPr="00312DA1">
        <w:rPr>
          <w:rFonts w:ascii="Times New Roman" w:hAnsi="Times New Roman" w:cs="Times New Roman"/>
          <w:lang w:val="en-US"/>
        </w:rPr>
        <w:t xml:space="preserve"> adaptogen </w:t>
      </w:r>
      <w:r w:rsidR="00A01AA3">
        <w:rPr>
          <w:rFonts w:ascii="Times New Roman" w:hAnsi="Times New Roman" w:cs="Times New Roman"/>
          <w:lang w:val="en-US"/>
        </w:rPr>
        <w:t xml:space="preserve">which is </w:t>
      </w:r>
      <w:r w:rsidR="00A01AA3" w:rsidRPr="007C0D31">
        <w:rPr>
          <w:rFonts w:ascii="Times New Roman" w:eastAsia="Times New Roman" w:hAnsi="Times New Roman" w:cs="Times New Roman"/>
          <w:lang w:val="en-US"/>
        </w:rPr>
        <w:t xml:space="preserve">useful in </w:t>
      </w:r>
      <w:r w:rsidR="00A01AA3">
        <w:rPr>
          <w:rFonts w:ascii="Times New Roman" w:eastAsia="Times New Roman" w:hAnsi="Times New Roman" w:cs="Times New Roman"/>
          <w:lang w:val="en-US"/>
        </w:rPr>
        <w:t xml:space="preserve">improving the </w:t>
      </w:r>
      <w:r w:rsidR="006670F3">
        <w:rPr>
          <w:rFonts w:ascii="Times New Roman" w:eastAsia="Times New Roman" w:hAnsi="Times New Roman" w:cs="Times New Roman"/>
          <w:lang w:val="en-US"/>
        </w:rPr>
        <w:t xml:space="preserve">body’s </w:t>
      </w:r>
      <w:r w:rsidR="00A01AA3">
        <w:rPr>
          <w:rFonts w:ascii="Times New Roman" w:eastAsia="Times New Roman" w:hAnsi="Times New Roman" w:cs="Times New Roman"/>
          <w:lang w:val="en-US"/>
        </w:rPr>
        <w:t>ability to manage stress (either physical, emotional or environmental)</w:t>
      </w:r>
      <w:r w:rsidR="00A01AA3">
        <w:rPr>
          <w:rFonts w:ascii="Times New Roman" w:hAnsi="Times New Roman" w:cs="Times New Roman"/>
          <w:lang w:val="en-US"/>
        </w:rPr>
        <w:t xml:space="preserve">. </w:t>
      </w:r>
      <w:r w:rsidR="0098274C">
        <w:rPr>
          <w:rFonts w:ascii="Times New Roman" w:hAnsi="Times New Roman" w:cs="Times New Roman"/>
          <w:lang w:val="en-US"/>
        </w:rPr>
        <w:t>Also,</w:t>
      </w:r>
      <w:r w:rsidR="00A01AA3">
        <w:rPr>
          <w:rFonts w:ascii="Times New Roman" w:hAnsi="Times New Roman" w:cs="Times New Roman"/>
          <w:lang w:val="en-US"/>
        </w:rPr>
        <w:t xml:space="preserve"> an </w:t>
      </w:r>
      <w:r w:rsidR="00312DA1">
        <w:rPr>
          <w:rFonts w:ascii="Times New Roman" w:hAnsi="Times New Roman" w:cs="Times New Roman"/>
          <w:lang w:val="en-US"/>
        </w:rPr>
        <w:t>a</w:t>
      </w:r>
      <w:r w:rsidR="00312DA1" w:rsidRPr="00312DA1">
        <w:rPr>
          <w:rFonts w:ascii="Times New Roman" w:hAnsi="Times New Roman" w:cs="Times New Roman"/>
          <w:lang w:val="en-US"/>
        </w:rPr>
        <w:t>drenal tonic/trophorestorative</w:t>
      </w:r>
      <w:r w:rsidR="00312DA1" w:rsidRPr="00102B6A">
        <w:rPr>
          <w:rFonts w:ascii="Times New Roman" w:hAnsi="Times New Roman" w:cs="Times New Roman"/>
          <w:lang w:val="en-US"/>
        </w:rPr>
        <w:t xml:space="preserve"> </w:t>
      </w:r>
      <w:r w:rsidR="0098274C">
        <w:rPr>
          <w:rFonts w:ascii="Times New Roman" w:hAnsi="Times New Roman" w:cs="Times New Roman"/>
          <w:lang w:val="en-US"/>
        </w:rPr>
        <w:t>which supports and restores healthy adrenal function.</w:t>
      </w:r>
    </w:p>
    <w:p w14:paraId="1BD28EA9" w14:textId="77777777" w:rsidR="00047AE7" w:rsidRDefault="00047AE7" w:rsidP="000B70B5">
      <w:pPr>
        <w:rPr>
          <w:rFonts w:ascii="Times New Roman" w:hAnsi="Times New Roman" w:cs="Times New Roman"/>
          <w:lang w:val="en-US"/>
        </w:rPr>
      </w:pPr>
    </w:p>
    <w:p w14:paraId="055032FE" w14:textId="2540A332" w:rsidR="000B70B5" w:rsidRPr="00385FAF" w:rsidRDefault="00047AE7" w:rsidP="000B70B5">
      <w:pPr>
        <w:rPr>
          <w:rFonts w:ascii="Times New Roman" w:eastAsia="Times New Roman" w:hAnsi="Times New Roman" w:cs="Times New Roman"/>
        </w:rPr>
      </w:pPr>
      <w:r w:rsidRPr="00047AE7">
        <w:rPr>
          <w:rFonts w:ascii="Times New Roman" w:hAnsi="Times New Roman" w:cs="Times New Roman"/>
          <w:b/>
          <w:lang w:val="en-US"/>
        </w:rPr>
        <w:t>Vervain</w:t>
      </w:r>
      <w:r w:rsidR="00385FAF">
        <w:rPr>
          <w:rFonts w:ascii="Times New Roman" w:hAnsi="Times New Roman" w:cs="Times New Roman"/>
          <w:b/>
          <w:lang w:val="en-US"/>
        </w:rPr>
        <w:t xml:space="preserve"> (</w:t>
      </w:r>
      <w:r w:rsidR="00385FAF" w:rsidRPr="00385FAF">
        <w:rPr>
          <w:rFonts w:ascii="Times New Roman" w:eastAsia="Times New Roman" w:hAnsi="Times New Roman" w:cs="Times New Roman"/>
          <w:i/>
        </w:rPr>
        <w:t>Verbena officinalis)</w:t>
      </w:r>
      <w:r w:rsidR="00385FAF">
        <w:rPr>
          <w:rFonts w:ascii="Times New Roman" w:eastAsia="Times New Roman" w:hAnsi="Times New Roman" w:cs="Times New Roman"/>
          <w:i/>
        </w:rPr>
        <w:t xml:space="preserve">- </w:t>
      </w:r>
      <w:r w:rsidR="00A57F77" w:rsidRPr="00385FAF">
        <w:rPr>
          <w:rFonts w:ascii="Times New Roman" w:eastAsia="Times New Roman" w:hAnsi="Times New Roman" w:cs="Times New Roman"/>
        </w:rPr>
        <w:t>a</w:t>
      </w:r>
      <w:r w:rsidR="00A57F77" w:rsidRPr="00385FAF">
        <w:rPr>
          <w:rFonts w:ascii="Times New Roman" w:hAnsi="Times New Roman" w:cs="Times New Roman"/>
          <w:lang w:val="en-US"/>
        </w:rPr>
        <w:t xml:space="preserve"> mild</w:t>
      </w:r>
      <w:r w:rsidR="00385FAF">
        <w:rPr>
          <w:rFonts w:ascii="Times New Roman" w:hAnsi="Times New Roman" w:cs="Times New Roman"/>
          <w:lang w:val="en-US"/>
        </w:rPr>
        <w:t xml:space="preserve"> </w:t>
      </w:r>
      <w:r w:rsidR="00A57F77">
        <w:rPr>
          <w:rFonts w:ascii="Times New Roman" w:hAnsi="Times New Roman" w:cs="Times New Roman"/>
          <w:lang w:val="en-US"/>
        </w:rPr>
        <w:t xml:space="preserve">antidepressant and </w:t>
      </w:r>
      <w:r w:rsidR="00876228">
        <w:rPr>
          <w:rFonts w:ascii="Times New Roman" w:hAnsi="Times New Roman" w:cs="Times New Roman"/>
          <w:lang w:val="en-US"/>
        </w:rPr>
        <w:t>nervous system t</w:t>
      </w:r>
      <w:r w:rsidR="00A57F77">
        <w:rPr>
          <w:rFonts w:ascii="Times New Roman" w:hAnsi="Times New Roman" w:cs="Times New Roman"/>
          <w:lang w:val="en-US"/>
        </w:rPr>
        <w:t>onic which strengthen</w:t>
      </w:r>
      <w:r w:rsidR="00876228">
        <w:rPr>
          <w:rFonts w:ascii="Times New Roman" w:hAnsi="Times New Roman" w:cs="Times New Roman"/>
          <w:lang w:val="en-US"/>
        </w:rPr>
        <w:t>s</w:t>
      </w:r>
      <w:r w:rsidR="00A57F77">
        <w:rPr>
          <w:rFonts w:ascii="Times New Roman" w:hAnsi="Times New Roman" w:cs="Times New Roman"/>
          <w:lang w:val="en-US"/>
        </w:rPr>
        <w:t xml:space="preserve"> the nervous system</w:t>
      </w:r>
      <w:r w:rsidR="00AF3562">
        <w:rPr>
          <w:rFonts w:ascii="Times New Roman" w:hAnsi="Times New Roman" w:cs="Times New Roman"/>
          <w:lang w:val="en-US"/>
        </w:rPr>
        <w:t>, regulate</w:t>
      </w:r>
      <w:r w:rsidR="00876228">
        <w:rPr>
          <w:rFonts w:ascii="Times New Roman" w:hAnsi="Times New Roman" w:cs="Times New Roman"/>
          <w:lang w:val="en-US"/>
        </w:rPr>
        <w:t xml:space="preserve">s </w:t>
      </w:r>
      <w:r w:rsidR="00AF3562">
        <w:rPr>
          <w:rFonts w:ascii="Times New Roman" w:hAnsi="Times New Roman" w:cs="Times New Roman"/>
          <w:lang w:val="en-US"/>
        </w:rPr>
        <w:t xml:space="preserve">mood </w:t>
      </w:r>
      <w:r w:rsidR="00876228">
        <w:rPr>
          <w:rFonts w:ascii="Times New Roman" w:hAnsi="Times New Roman" w:cs="Times New Roman"/>
          <w:lang w:val="en-US"/>
        </w:rPr>
        <w:t>and</w:t>
      </w:r>
      <w:r w:rsidR="00A57F77">
        <w:rPr>
          <w:rFonts w:ascii="Times New Roman" w:hAnsi="Times New Roman" w:cs="Times New Roman"/>
          <w:lang w:val="en-US"/>
        </w:rPr>
        <w:t xml:space="preserve"> reduc</w:t>
      </w:r>
      <w:r w:rsidR="00876228">
        <w:rPr>
          <w:rFonts w:ascii="Times New Roman" w:hAnsi="Times New Roman" w:cs="Times New Roman"/>
          <w:lang w:val="en-US"/>
        </w:rPr>
        <w:t>es tension</w:t>
      </w:r>
      <w:r w:rsidR="00A57F77">
        <w:rPr>
          <w:rFonts w:ascii="Times New Roman" w:hAnsi="Times New Roman" w:cs="Times New Roman"/>
          <w:lang w:val="en-US"/>
        </w:rPr>
        <w:t xml:space="preserve">. </w:t>
      </w:r>
      <w:r w:rsidR="000B70B5" w:rsidRPr="00102B6A">
        <w:rPr>
          <w:rFonts w:ascii="Times New Roman" w:hAnsi="Times New Roman" w:cs="Times New Roman"/>
          <w:lang w:val="en-US"/>
        </w:rPr>
        <w:br/>
      </w:r>
      <w:r w:rsidR="000B70B5" w:rsidRPr="00102B6A">
        <w:rPr>
          <w:rFonts w:ascii="Times New Roman" w:hAnsi="Times New Roman" w:cs="Times New Roman"/>
          <w:lang w:val="en-US"/>
        </w:rPr>
        <w:br/>
      </w:r>
      <w:r w:rsidR="003B5B91" w:rsidRPr="003B5B91">
        <w:rPr>
          <w:rFonts w:ascii="Times New Roman" w:eastAsia="Times New Roman" w:hAnsi="Times New Roman" w:cs="Times New Roman"/>
          <w:b/>
        </w:rPr>
        <w:t>Liquorice (</w:t>
      </w:r>
      <w:r w:rsidR="000B70B5" w:rsidRPr="00B21051">
        <w:rPr>
          <w:rFonts w:ascii="Times New Roman" w:eastAsia="Times New Roman" w:hAnsi="Times New Roman" w:cs="Times New Roman"/>
          <w:i/>
        </w:rPr>
        <w:t>Glycyrrhiza glabra)-</w:t>
      </w:r>
      <w:r w:rsidR="000B70B5">
        <w:rPr>
          <w:rFonts w:ascii="Times New Roman" w:eastAsia="Times New Roman" w:hAnsi="Times New Roman" w:cs="Times New Roman"/>
        </w:rPr>
        <w:t xml:space="preserve"> </w:t>
      </w:r>
      <w:r w:rsidR="003221DC">
        <w:rPr>
          <w:rFonts w:ascii="Times New Roman" w:eastAsia="Times New Roman" w:hAnsi="Times New Roman" w:cs="Times New Roman"/>
        </w:rPr>
        <w:t xml:space="preserve">an </w:t>
      </w:r>
      <w:r w:rsidR="00AB554A">
        <w:rPr>
          <w:rFonts w:ascii="Times" w:hAnsi="Times"/>
          <w:lang w:val="en-US"/>
        </w:rPr>
        <w:t>anti-inflammatory and adrenal tonic</w:t>
      </w:r>
      <w:r w:rsidR="000B70B5">
        <w:rPr>
          <w:rFonts w:ascii="Times" w:hAnsi="Times"/>
          <w:lang w:val="en-US"/>
        </w:rPr>
        <w:t xml:space="preserve"> useful </w:t>
      </w:r>
      <w:r w:rsidR="003221DC">
        <w:rPr>
          <w:rFonts w:ascii="Times" w:hAnsi="Times"/>
          <w:lang w:val="en-US"/>
        </w:rPr>
        <w:t xml:space="preserve">in assisting the body to </w:t>
      </w:r>
      <w:r w:rsidR="00AB554A">
        <w:rPr>
          <w:rFonts w:ascii="Times" w:hAnsi="Times"/>
          <w:lang w:val="en-US"/>
        </w:rPr>
        <w:t>manag</w:t>
      </w:r>
      <w:r w:rsidR="003221DC">
        <w:rPr>
          <w:rFonts w:ascii="Times" w:hAnsi="Times"/>
          <w:lang w:val="en-US"/>
        </w:rPr>
        <w:t>e</w:t>
      </w:r>
      <w:r w:rsidR="00AB554A">
        <w:rPr>
          <w:rFonts w:ascii="Times" w:hAnsi="Times"/>
          <w:lang w:val="en-US"/>
        </w:rPr>
        <w:t xml:space="preserve"> chronic stress</w:t>
      </w:r>
      <w:r w:rsidR="001E6605">
        <w:rPr>
          <w:rFonts w:ascii="Times" w:hAnsi="Times"/>
          <w:lang w:val="en-US"/>
        </w:rPr>
        <w:t xml:space="preserve"> and</w:t>
      </w:r>
      <w:r w:rsidR="004353BA">
        <w:rPr>
          <w:rFonts w:ascii="Times" w:hAnsi="Times"/>
          <w:lang w:val="en-US"/>
        </w:rPr>
        <w:t xml:space="preserve"> </w:t>
      </w:r>
      <w:r w:rsidR="00AB554A">
        <w:rPr>
          <w:rFonts w:ascii="Times" w:hAnsi="Times"/>
          <w:lang w:val="en-US"/>
        </w:rPr>
        <w:t xml:space="preserve">adrenal </w:t>
      </w:r>
      <w:r w:rsidR="00585E78">
        <w:rPr>
          <w:rFonts w:ascii="Times" w:hAnsi="Times"/>
          <w:lang w:val="en-US"/>
        </w:rPr>
        <w:t>fatigue and</w:t>
      </w:r>
      <w:r w:rsidR="001E6605">
        <w:rPr>
          <w:rFonts w:ascii="Times" w:hAnsi="Times"/>
          <w:lang w:val="en-US"/>
        </w:rPr>
        <w:t xml:space="preserve"> </w:t>
      </w:r>
      <w:r w:rsidR="00AB554A">
        <w:rPr>
          <w:rFonts w:ascii="Times" w:hAnsi="Times"/>
          <w:lang w:val="en-US"/>
        </w:rPr>
        <w:t xml:space="preserve">depletion. </w:t>
      </w:r>
      <w:r w:rsidR="001E6605">
        <w:rPr>
          <w:rFonts w:ascii="Times" w:hAnsi="Times"/>
          <w:lang w:val="en-US"/>
        </w:rPr>
        <w:t>It a</w:t>
      </w:r>
      <w:r w:rsidR="003221DC">
        <w:rPr>
          <w:rFonts w:ascii="Times" w:hAnsi="Times"/>
          <w:lang w:val="en-US"/>
        </w:rPr>
        <w:t xml:space="preserve">lso affects the endocrine system in general and can be beneficial in menstrual dysfunction and managing menopausal symptoms. </w:t>
      </w:r>
    </w:p>
    <w:p w14:paraId="368A181C" w14:textId="77777777" w:rsidR="000B70B5" w:rsidRDefault="000B70B5" w:rsidP="000B70B5">
      <w:pPr>
        <w:rPr>
          <w:rFonts w:ascii="Times New Roman" w:hAnsi="Times New Roman" w:cs="Times New Roman"/>
          <w:lang w:val="en-US"/>
        </w:rPr>
      </w:pPr>
    </w:p>
    <w:p w14:paraId="1B636010" w14:textId="6439D5C5" w:rsidR="000B70B5" w:rsidRDefault="00B705F7" w:rsidP="000B70B5">
      <w:pPr>
        <w:rPr>
          <w:rFonts w:ascii="Times New Roman" w:hAnsi="Times New Roman" w:cs="Times New Roman"/>
          <w:lang w:val="en-US"/>
        </w:rPr>
      </w:pPr>
      <w:r w:rsidRPr="00047AE7">
        <w:rPr>
          <w:rFonts w:ascii="Times New Roman" w:eastAsia="Times New Roman" w:hAnsi="Times New Roman" w:cs="Times New Roman"/>
          <w:b/>
        </w:rPr>
        <w:t xml:space="preserve">Lavender </w:t>
      </w:r>
      <w:r>
        <w:rPr>
          <w:rFonts w:ascii="Times New Roman" w:eastAsia="Times New Roman" w:hAnsi="Times New Roman" w:cs="Times New Roman"/>
        </w:rPr>
        <w:t>(</w:t>
      </w:r>
      <w:r w:rsidRPr="00B705F7">
        <w:rPr>
          <w:rFonts w:ascii="Times New Roman" w:eastAsia="Times New Roman" w:hAnsi="Times New Roman" w:cs="Times New Roman"/>
          <w:i/>
        </w:rPr>
        <w:t>Lavandula angustifolia</w:t>
      </w:r>
      <w:r>
        <w:rPr>
          <w:rFonts w:ascii="Times New Roman" w:eastAsia="Times New Roman" w:hAnsi="Times New Roman" w:cs="Times New Roman"/>
          <w:i/>
        </w:rPr>
        <w:t xml:space="preserve">)- </w:t>
      </w:r>
      <w:r>
        <w:rPr>
          <w:rFonts w:ascii="Times New Roman" w:eastAsia="Times New Roman" w:hAnsi="Times New Roman" w:cs="Times New Roman"/>
        </w:rPr>
        <w:t xml:space="preserve">a </w:t>
      </w:r>
      <w:r w:rsidR="009334DC">
        <w:rPr>
          <w:rFonts w:ascii="Times New Roman" w:eastAsia="Times New Roman" w:hAnsi="Times New Roman" w:cs="Times New Roman"/>
        </w:rPr>
        <w:t xml:space="preserve">soothing and relaxing </w:t>
      </w:r>
      <w:r>
        <w:rPr>
          <w:rFonts w:ascii="Times New Roman" w:eastAsia="Times New Roman" w:hAnsi="Times New Roman" w:cs="Times New Roman"/>
        </w:rPr>
        <w:t>nervine which reduc</w:t>
      </w:r>
      <w:r w:rsidR="009334DC"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</w:rPr>
        <w:t xml:space="preserve"> anxiety</w:t>
      </w:r>
      <w:r w:rsidR="009334DC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nervous tension and promot</w:t>
      </w:r>
      <w:r w:rsidR="009334DC"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</w:rPr>
        <w:t xml:space="preserve"> sleep.</w:t>
      </w:r>
      <w:r w:rsidR="000B70B5">
        <w:rPr>
          <w:rFonts w:ascii="Times New Roman" w:hAnsi="Times New Roman" w:cs="Times New Roman"/>
          <w:lang w:val="en-US"/>
        </w:rPr>
        <w:br/>
      </w:r>
      <w:r w:rsidR="000B70B5" w:rsidRPr="00102B6A">
        <w:rPr>
          <w:rFonts w:ascii="Times New Roman" w:hAnsi="Times New Roman" w:cs="Times New Roman"/>
          <w:lang w:val="en-US"/>
        </w:rPr>
        <w:br/>
      </w:r>
      <w:r w:rsidR="000B70B5" w:rsidRPr="00921329">
        <w:rPr>
          <w:rFonts w:ascii="Times New Roman" w:hAnsi="Times New Roman" w:cs="Times New Roman"/>
          <w:b/>
          <w:lang w:val="en-US"/>
        </w:rPr>
        <w:t>Dosage:</w:t>
      </w:r>
      <w:r w:rsidR="000B70B5" w:rsidRPr="00102B6A">
        <w:rPr>
          <w:rFonts w:ascii="Times New Roman" w:hAnsi="Times New Roman" w:cs="Times New Roman"/>
          <w:lang w:val="en-US"/>
        </w:rPr>
        <w:t xml:space="preserve"> 5 mls 2x per day </w:t>
      </w:r>
      <w:r w:rsidR="006670F3">
        <w:rPr>
          <w:rFonts w:ascii="Times New Roman" w:hAnsi="Times New Roman" w:cs="Times New Roman"/>
          <w:lang w:val="en-US"/>
        </w:rPr>
        <w:t>with</w:t>
      </w:r>
      <w:r w:rsidR="000B70B5" w:rsidRPr="00102B6A">
        <w:rPr>
          <w:rFonts w:ascii="Times New Roman" w:hAnsi="Times New Roman" w:cs="Times New Roman"/>
          <w:lang w:val="en-US"/>
        </w:rPr>
        <w:t xml:space="preserve"> food</w:t>
      </w:r>
    </w:p>
    <w:p w14:paraId="6115114E" w14:textId="77777777" w:rsidR="006670F3" w:rsidRDefault="006670F3" w:rsidP="00354EBA">
      <w:pPr>
        <w:pStyle w:val="NormalWeb"/>
        <w:spacing w:line="276" w:lineRule="auto"/>
        <w:jc w:val="center"/>
        <w:rPr>
          <w:b/>
        </w:rPr>
      </w:pPr>
      <w:r>
        <w:rPr>
          <w:b/>
        </w:rPr>
        <w:t>Suggested Supplement</w:t>
      </w:r>
    </w:p>
    <w:p w14:paraId="73186B50" w14:textId="77777777" w:rsidR="00354EBA" w:rsidRDefault="006670F3" w:rsidP="006670F3">
      <w:pPr>
        <w:pStyle w:val="NormalWeb"/>
        <w:spacing w:line="276" w:lineRule="auto"/>
      </w:pPr>
      <w:r>
        <w:rPr>
          <w:b/>
        </w:rPr>
        <w:t xml:space="preserve">BioActivated B (by BioMedica)- </w:t>
      </w:r>
      <w:r>
        <w:t>this formula contains active B vitamins and other minerals to support the nervous system and assist with energy production.</w:t>
      </w:r>
      <w:r>
        <w:br/>
      </w:r>
      <w:r>
        <w:br/>
      </w:r>
      <w:r w:rsidRPr="00111190">
        <w:rPr>
          <w:b/>
        </w:rPr>
        <w:t>Dosage:</w:t>
      </w:r>
      <w:r>
        <w:t xml:space="preserve"> 1 capsule daily with food</w:t>
      </w:r>
    </w:p>
    <w:p w14:paraId="220B985D" w14:textId="77777777" w:rsidR="00354EBA" w:rsidRDefault="00FD47D0" w:rsidP="00354EBA">
      <w:pPr>
        <w:pStyle w:val="NormalWeb"/>
        <w:spacing w:line="276" w:lineRule="auto"/>
        <w:jc w:val="center"/>
        <w:rPr>
          <w:b/>
        </w:rPr>
      </w:pPr>
      <w:r>
        <w:rPr>
          <w:b/>
        </w:rPr>
        <w:t xml:space="preserve">Herbal </w:t>
      </w:r>
      <w:r w:rsidR="00E65E4C">
        <w:rPr>
          <w:b/>
        </w:rPr>
        <w:t>T</w:t>
      </w:r>
      <w:r>
        <w:rPr>
          <w:b/>
        </w:rPr>
        <w:t xml:space="preserve">ea </w:t>
      </w:r>
      <w:r w:rsidR="006670F3">
        <w:rPr>
          <w:b/>
        </w:rPr>
        <w:t xml:space="preserve">(at night) </w:t>
      </w:r>
      <w:r>
        <w:rPr>
          <w:b/>
        </w:rPr>
        <w:t>which includes:</w:t>
      </w:r>
      <w:r w:rsidR="00E65E4C">
        <w:rPr>
          <w:b/>
        </w:rPr>
        <w:t xml:space="preserve"> </w:t>
      </w:r>
    </w:p>
    <w:p w14:paraId="3080F395" w14:textId="5F487B75" w:rsidR="00D15883" w:rsidRDefault="00FD47D0" w:rsidP="00354EBA">
      <w:pPr>
        <w:pStyle w:val="NormalWeb"/>
        <w:spacing w:line="276" w:lineRule="auto"/>
      </w:pPr>
      <w:r>
        <w:rPr>
          <w:b/>
        </w:rPr>
        <w:t xml:space="preserve">Lavender </w:t>
      </w:r>
      <w:r w:rsidRPr="000C720E">
        <w:t>(as above)</w:t>
      </w:r>
      <w:r>
        <w:rPr>
          <w:b/>
        </w:rPr>
        <w:br/>
        <w:t xml:space="preserve">Scullcap- </w:t>
      </w:r>
      <w:r w:rsidR="00E65E4C" w:rsidRPr="00E65E4C">
        <w:t>a mild sedative which can assist with nervous system excitability, wakefulness and restlessness</w:t>
      </w:r>
      <w:r w:rsidR="006670F3">
        <w:t>.</w:t>
      </w:r>
      <w:r>
        <w:rPr>
          <w:b/>
        </w:rPr>
        <w:br/>
        <w:t>Chamomile-</w:t>
      </w:r>
      <w:r w:rsidR="00E65E4C">
        <w:rPr>
          <w:b/>
        </w:rPr>
        <w:t xml:space="preserve"> </w:t>
      </w:r>
      <w:r w:rsidR="00E65E4C" w:rsidRPr="00E65E4C">
        <w:t>calms and relaxes the nervous system and promotes sleep</w:t>
      </w:r>
      <w:r w:rsidR="006670F3">
        <w:t>.</w:t>
      </w:r>
      <w:r>
        <w:rPr>
          <w:b/>
        </w:rPr>
        <w:br/>
        <w:t>Passionflower</w:t>
      </w:r>
      <w:r w:rsidR="00D0325E">
        <w:rPr>
          <w:b/>
        </w:rPr>
        <w:t>-</w:t>
      </w:r>
      <w:r w:rsidR="000C720E">
        <w:rPr>
          <w:b/>
        </w:rPr>
        <w:t xml:space="preserve"> </w:t>
      </w:r>
      <w:r w:rsidR="000C720E" w:rsidRPr="000C720E">
        <w:t>promotes sleep and combats circular thinking or ruminating thoughts</w:t>
      </w:r>
      <w:r w:rsidR="006670F3">
        <w:t>.</w:t>
      </w:r>
    </w:p>
    <w:p w14:paraId="533319C9" w14:textId="31AD0EE2" w:rsidR="00CB2C38" w:rsidRPr="00AB4EBE" w:rsidRDefault="002105AB" w:rsidP="004D6F93">
      <w:pPr>
        <w:pStyle w:val="NormalWeb"/>
        <w:spacing w:line="276" w:lineRule="auto"/>
      </w:pPr>
      <w:r>
        <w:br/>
      </w:r>
      <w:r>
        <w:br/>
      </w:r>
      <w:r>
        <w:br/>
      </w:r>
      <w:r>
        <w:br/>
      </w:r>
      <w:r>
        <w:lastRenderedPageBreak/>
        <w:br/>
      </w:r>
      <w:r w:rsidR="00AB4EBE">
        <w:br/>
      </w:r>
      <w:r w:rsidR="00D15883">
        <w:rPr>
          <w:b/>
        </w:rPr>
        <w:t>Other Recommendations</w:t>
      </w:r>
    </w:p>
    <w:p w14:paraId="47024D27" w14:textId="18EF8E37" w:rsidR="00665861" w:rsidRDefault="00665861" w:rsidP="00665861">
      <w:pPr>
        <w:pStyle w:val="ListParagraph"/>
        <w:numPr>
          <w:ilvl w:val="0"/>
          <w:numId w:val="4"/>
        </w:numPr>
        <w:tabs>
          <w:tab w:val="left" w:pos="2127"/>
        </w:tabs>
        <w:ind w:left="709" w:hanging="567"/>
      </w:pPr>
      <w:r>
        <w:rPr>
          <w:rFonts w:ascii="Times New Roman" w:hAnsi="Times New Roman" w:cs="Times New Roman"/>
        </w:rPr>
        <w:t xml:space="preserve">Increase </w:t>
      </w:r>
      <w:r w:rsidR="005369B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ssential </w:t>
      </w:r>
      <w:r w:rsidR="005369BC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atty </w:t>
      </w:r>
      <w:r w:rsidR="005369B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cid intake (EFA) </w:t>
      </w:r>
      <w:r w:rsidR="005369BC">
        <w:rPr>
          <w:rFonts w:ascii="Times New Roman" w:hAnsi="Times New Roman" w:cs="Times New Roman"/>
        </w:rPr>
        <w:t xml:space="preserve">to </w:t>
      </w:r>
      <w:r w:rsidR="005369BC">
        <w:rPr>
          <w:rFonts w:ascii="Times New Roman" w:eastAsia="Times New Roman" w:hAnsi="Times New Roman" w:cs="Times New Roman"/>
        </w:rPr>
        <w:t xml:space="preserve">support brain and cognitive function </w:t>
      </w:r>
      <w:r>
        <w:rPr>
          <w:rFonts w:ascii="Times New Roman" w:eastAsia="Times New Roman" w:hAnsi="Times New Roman" w:cs="Times New Roman"/>
        </w:rPr>
        <w:t>(e.g. olive oil, chia seeds, walnuts, flaxseed)</w:t>
      </w:r>
    </w:p>
    <w:p w14:paraId="1B395C70" w14:textId="392F9A57" w:rsidR="00CB2C38" w:rsidRPr="004D6F93" w:rsidRDefault="00CB2C38" w:rsidP="004D6F93">
      <w:pPr>
        <w:pStyle w:val="ListParagraph"/>
        <w:tabs>
          <w:tab w:val="left" w:pos="2127"/>
        </w:tabs>
        <w:ind w:left="709"/>
        <w:rPr>
          <w:rFonts w:ascii="Times New Roman" w:hAnsi="Times New Roman" w:cs="Times New Roman"/>
        </w:rPr>
      </w:pPr>
    </w:p>
    <w:p w14:paraId="6869FA65" w14:textId="4818454B" w:rsidR="00C33867" w:rsidRPr="00675214" w:rsidRDefault="004D6F93" w:rsidP="00675214">
      <w:pPr>
        <w:pStyle w:val="ListParagraph"/>
        <w:numPr>
          <w:ilvl w:val="0"/>
          <w:numId w:val="4"/>
        </w:numPr>
        <w:tabs>
          <w:tab w:val="left" w:pos="2127"/>
        </w:tabs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one hot chocolate per day with dandelion root tea (</w:t>
      </w:r>
      <w:r w:rsidR="008D1D59">
        <w:rPr>
          <w:rFonts w:ascii="Times New Roman" w:hAnsi="Times New Roman" w:cs="Times New Roman"/>
        </w:rPr>
        <w:t xml:space="preserve">great </w:t>
      </w:r>
      <w:r>
        <w:rPr>
          <w:rFonts w:ascii="Times New Roman" w:hAnsi="Times New Roman" w:cs="Times New Roman"/>
        </w:rPr>
        <w:t>for liver support</w:t>
      </w:r>
      <w:r w:rsidR="008D1D59">
        <w:rPr>
          <w:rFonts w:ascii="Times New Roman" w:hAnsi="Times New Roman" w:cs="Times New Roman"/>
        </w:rPr>
        <w:t>)</w:t>
      </w:r>
      <w:r w:rsidR="009E38DF" w:rsidRPr="00675214">
        <w:rPr>
          <w:rFonts w:ascii="Times New Roman" w:hAnsi="Times New Roman" w:cs="Times New Roman"/>
        </w:rPr>
        <w:br/>
      </w:r>
    </w:p>
    <w:p w14:paraId="632CDE0B" w14:textId="77777777" w:rsidR="00E1696D" w:rsidRDefault="00E1696D" w:rsidP="00C527A3">
      <w:pPr>
        <w:tabs>
          <w:tab w:val="left" w:pos="2127"/>
        </w:tabs>
        <w:rPr>
          <w:rFonts w:ascii="Times New Roman" w:hAnsi="Times New Roman" w:cs="Times New Roman"/>
          <w:b/>
        </w:rPr>
      </w:pPr>
    </w:p>
    <w:p w14:paraId="3A113E09" w14:textId="6F257449" w:rsidR="00C527A3" w:rsidRDefault="00C527A3" w:rsidP="00C527A3">
      <w:pPr>
        <w:tabs>
          <w:tab w:val="left" w:pos="2127"/>
        </w:tabs>
        <w:rPr>
          <w:rFonts w:ascii="Times New Roman" w:hAnsi="Times New Roman" w:cs="Times New Roman"/>
          <w:b/>
        </w:rPr>
      </w:pPr>
      <w:r w:rsidRPr="00C527A3">
        <w:rPr>
          <w:rFonts w:ascii="Times New Roman" w:hAnsi="Times New Roman" w:cs="Times New Roman"/>
          <w:b/>
        </w:rPr>
        <w:t>Stress</w:t>
      </w:r>
      <w:r>
        <w:rPr>
          <w:rFonts w:ascii="Times New Roman" w:hAnsi="Times New Roman" w:cs="Times New Roman"/>
          <w:b/>
        </w:rPr>
        <w:t xml:space="preserve"> Management</w:t>
      </w:r>
    </w:p>
    <w:p w14:paraId="39B15CD6" w14:textId="644350D6" w:rsidR="00C527A3" w:rsidRDefault="00C527A3" w:rsidP="00C527A3">
      <w:pPr>
        <w:tabs>
          <w:tab w:val="left" w:pos="2127"/>
        </w:tabs>
        <w:rPr>
          <w:rFonts w:ascii="Times New Roman" w:hAnsi="Times New Roman" w:cs="Times New Roman"/>
          <w:b/>
        </w:rPr>
      </w:pPr>
    </w:p>
    <w:p w14:paraId="05810C72" w14:textId="5F045C15" w:rsidR="00C527A3" w:rsidRDefault="00533E05" w:rsidP="00C527A3">
      <w:pPr>
        <w:pStyle w:val="ListParagraph"/>
        <w:numPr>
          <w:ilvl w:val="0"/>
          <w:numId w:val="4"/>
        </w:numPr>
        <w:tabs>
          <w:tab w:val="left" w:pos="2127"/>
        </w:tabs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 u</w:t>
      </w:r>
      <w:r w:rsidR="00C527A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ing</w:t>
      </w:r>
      <w:r w:rsidR="00C527A3">
        <w:rPr>
          <w:rFonts w:ascii="Times New Roman" w:hAnsi="Times New Roman" w:cs="Times New Roman"/>
        </w:rPr>
        <w:t xml:space="preserve"> the five senses grounding technique when </w:t>
      </w:r>
      <w:r>
        <w:rPr>
          <w:rFonts w:ascii="Times New Roman" w:hAnsi="Times New Roman" w:cs="Times New Roman"/>
        </w:rPr>
        <w:t xml:space="preserve">feeling </w:t>
      </w:r>
      <w:r w:rsidR="00C527A3">
        <w:rPr>
          <w:rFonts w:ascii="Times New Roman" w:hAnsi="Times New Roman" w:cs="Times New Roman"/>
        </w:rPr>
        <w:t>anxious or overwhelmed (5,4,3,2,1 Technique)</w:t>
      </w:r>
    </w:p>
    <w:p w14:paraId="10096DBA" w14:textId="200604F6" w:rsidR="00C527A3" w:rsidRDefault="00C527A3" w:rsidP="00C527A3">
      <w:pPr>
        <w:pStyle w:val="ListParagraph"/>
        <w:numPr>
          <w:ilvl w:val="1"/>
          <w:numId w:val="4"/>
        </w:numPr>
        <w:tabs>
          <w:tab w:val="left" w:pos="212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5 things you can see, 4 things you can touch, 3 things you can hear, 2 things you can smell and 1 thing you can taste </w:t>
      </w:r>
    </w:p>
    <w:p w14:paraId="21F91F85" w14:textId="77777777" w:rsidR="00ED5B3B" w:rsidRPr="00ED5B3B" w:rsidRDefault="00ED5B3B" w:rsidP="00ED5B3B">
      <w:pPr>
        <w:tabs>
          <w:tab w:val="left" w:pos="2127"/>
        </w:tabs>
        <w:rPr>
          <w:rFonts w:ascii="Times New Roman" w:hAnsi="Times New Roman" w:cs="Times New Roman"/>
        </w:rPr>
      </w:pPr>
    </w:p>
    <w:p w14:paraId="7D669AAB" w14:textId="00C87267" w:rsidR="00F6125B" w:rsidRDefault="0030187F" w:rsidP="00665861">
      <w:pPr>
        <w:pStyle w:val="ListParagraph"/>
        <w:numPr>
          <w:ilvl w:val="0"/>
          <w:numId w:val="4"/>
        </w:numPr>
        <w:tabs>
          <w:tab w:val="left" w:pos="2127"/>
        </w:tabs>
        <w:spacing w:line="276" w:lineRule="auto"/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Try simple breathwork techniques (such is inhaling slowly through the nose for 4, holding for 7 and breathing out for 8 or alternate nostril breathing)</w:t>
      </w:r>
    </w:p>
    <w:p w14:paraId="3EFD925F" w14:textId="714D2478" w:rsidR="003F13C3" w:rsidRDefault="00F6125B" w:rsidP="00665861">
      <w:pPr>
        <w:pStyle w:val="ListParagraph"/>
        <w:numPr>
          <w:ilvl w:val="0"/>
          <w:numId w:val="4"/>
        </w:numPr>
        <w:tabs>
          <w:tab w:val="left" w:pos="2127"/>
        </w:tabs>
        <w:spacing w:line="276" w:lineRule="auto"/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other self-</w:t>
      </w:r>
      <w:r w:rsidR="002914B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are practices you find relaxing and enjoyable </w:t>
      </w:r>
      <w:r w:rsidR="002914B2">
        <w:rPr>
          <w:rFonts w:ascii="Times New Roman" w:hAnsi="Times New Roman" w:cs="Times New Roman"/>
        </w:rPr>
        <w:t>(e.g. Pilates, walking, reading)</w:t>
      </w:r>
    </w:p>
    <w:p w14:paraId="3E59D0C6" w14:textId="6AC490E3" w:rsidR="00CB2C38" w:rsidRPr="00E1696D" w:rsidRDefault="003F13C3" w:rsidP="00665861">
      <w:pPr>
        <w:pStyle w:val="ListParagraph"/>
        <w:numPr>
          <w:ilvl w:val="0"/>
          <w:numId w:val="4"/>
        </w:numPr>
        <w:tabs>
          <w:tab w:val="left" w:pos="2127"/>
        </w:tabs>
        <w:spacing w:line="276" w:lineRule="auto"/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regular appointments with psychologist</w:t>
      </w:r>
    </w:p>
    <w:p w14:paraId="16AB1B51" w14:textId="43710654" w:rsidR="00CB2C38" w:rsidRPr="008A6BE3" w:rsidRDefault="00474D63" w:rsidP="00665861">
      <w:pPr>
        <w:pStyle w:val="ListParagraph"/>
        <w:numPr>
          <w:ilvl w:val="0"/>
          <w:numId w:val="4"/>
        </w:numPr>
        <w:tabs>
          <w:tab w:val="left" w:pos="2127"/>
        </w:tabs>
        <w:spacing w:line="276" w:lineRule="auto"/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 a </w:t>
      </w:r>
      <w:r w:rsidR="00CB2C38" w:rsidRPr="008A6BE3">
        <w:rPr>
          <w:rFonts w:ascii="Times New Roman" w:hAnsi="Times New Roman" w:cs="Times New Roman"/>
        </w:rPr>
        <w:t xml:space="preserve">healthy bedtime routine </w:t>
      </w:r>
      <w:r w:rsidR="00CB2C38">
        <w:rPr>
          <w:rFonts w:ascii="Times New Roman" w:hAnsi="Times New Roman" w:cs="Times New Roman"/>
        </w:rPr>
        <w:t xml:space="preserve">to improve sleep </w:t>
      </w:r>
      <w:r w:rsidR="00CB2C38" w:rsidRPr="008A6BE3">
        <w:rPr>
          <w:rFonts w:ascii="Times New Roman" w:hAnsi="Times New Roman" w:cs="Times New Roman"/>
        </w:rPr>
        <w:t>which can include:</w:t>
      </w:r>
      <w:r w:rsidR="00CB2C38" w:rsidRPr="008A6BE3">
        <w:rPr>
          <w:rFonts w:ascii="Times New Roman" w:hAnsi="Times New Roman" w:cs="Times New Roman"/>
        </w:rPr>
        <w:br/>
      </w:r>
    </w:p>
    <w:p w14:paraId="3D43AEAB" w14:textId="77777777" w:rsidR="00CB2C38" w:rsidRPr="008A6BE3" w:rsidRDefault="00CB2C38" w:rsidP="00CB2C38">
      <w:pPr>
        <w:pStyle w:val="ListParagraph"/>
        <w:numPr>
          <w:ilvl w:val="0"/>
          <w:numId w:val="11"/>
        </w:numPr>
        <w:tabs>
          <w:tab w:val="left" w:pos="2127"/>
        </w:tabs>
        <w:spacing w:line="276" w:lineRule="auto"/>
        <w:ind w:left="1134" w:hanging="425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</w:rPr>
        <w:t>Having a regular sleep/awake time</w:t>
      </w:r>
    </w:p>
    <w:p w14:paraId="6890B175" w14:textId="77777777" w:rsidR="00CB2C38" w:rsidRPr="008A6BE3" w:rsidRDefault="00CB2C38" w:rsidP="00CB2C38">
      <w:pPr>
        <w:pStyle w:val="ListParagraph"/>
        <w:numPr>
          <w:ilvl w:val="0"/>
          <w:numId w:val="11"/>
        </w:numPr>
        <w:tabs>
          <w:tab w:val="left" w:pos="2127"/>
        </w:tabs>
        <w:spacing w:line="276" w:lineRule="auto"/>
        <w:ind w:left="1134" w:hanging="425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</w:rPr>
        <w:t>Trying to get to bed by 10pm</w:t>
      </w:r>
    </w:p>
    <w:p w14:paraId="11F4BF75" w14:textId="77777777" w:rsidR="00CB2C38" w:rsidRPr="008A6BE3" w:rsidRDefault="00CB2C38" w:rsidP="00CB2C38">
      <w:pPr>
        <w:pStyle w:val="ListParagraph"/>
        <w:numPr>
          <w:ilvl w:val="0"/>
          <w:numId w:val="11"/>
        </w:numPr>
        <w:tabs>
          <w:tab w:val="left" w:pos="2127"/>
        </w:tabs>
        <w:spacing w:line="276" w:lineRule="auto"/>
        <w:ind w:left="1134" w:hanging="425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</w:rPr>
        <w:t>Ensuring daily sunlight exposure of 30-60mins (esp. morning sun, in conjunction with sun smart practices)</w:t>
      </w:r>
    </w:p>
    <w:p w14:paraId="756198D5" w14:textId="77777777" w:rsidR="00CB2C38" w:rsidRPr="008A6BE3" w:rsidRDefault="00CB2C38" w:rsidP="00CB2C38">
      <w:pPr>
        <w:pStyle w:val="ListParagraph"/>
        <w:numPr>
          <w:ilvl w:val="0"/>
          <w:numId w:val="11"/>
        </w:numPr>
        <w:tabs>
          <w:tab w:val="left" w:pos="2127"/>
        </w:tabs>
        <w:spacing w:line="276" w:lineRule="auto"/>
        <w:ind w:left="1134" w:hanging="425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</w:rPr>
        <w:t>Avoiding scheduling too many activities at night which may leave insufficient time to wind down</w:t>
      </w:r>
    </w:p>
    <w:p w14:paraId="7F4A918D" w14:textId="10917BE3" w:rsidR="00CB2C38" w:rsidRPr="00881871" w:rsidRDefault="00CB2C38" w:rsidP="00CB2C38">
      <w:pPr>
        <w:pStyle w:val="ListParagraph"/>
        <w:numPr>
          <w:ilvl w:val="0"/>
          <w:numId w:val="11"/>
        </w:numPr>
        <w:tabs>
          <w:tab w:val="left" w:pos="2127"/>
        </w:tabs>
        <w:spacing w:line="276" w:lineRule="auto"/>
        <w:ind w:left="1134" w:hanging="425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</w:rPr>
        <w:t>Stopping all activities that require concentration or cognitive behaviour at least 30mins before bedtime</w:t>
      </w:r>
      <w:r>
        <w:rPr>
          <w:rFonts w:ascii="Times New Roman" w:hAnsi="Times New Roman" w:cs="Times New Roman"/>
        </w:rPr>
        <w:t xml:space="preserve"> </w:t>
      </w:r>
    </w:p>
    <w:p w14:paraId="345B44D9" w14:textId="0005AD9F" w:rsidR="00CB2C38" w:rsidRDefault="00CB2C38" w:rsidP="00CB2C38">
      <w:pPr>
        <w:pStyle w:val="NormalWeb"/>
        <w:rPr>
          <w:b/>
        </w:rPr>
      </w:pPr>
      <w:r>
        <w:rPr>
          <w:b/>
        </w:rPr>
        <w:t>Follow Up Appointment</w:t>
      </w:r>
    </w:p>
    <w:p w14:paraId="10A9AF3A" w14:textId="0F6A9E53" w:rsidR="00881871" w:rsidRPr="00881871" w:rsidRDefault="00881871" w:rsidP="00CB2C38">
      <w:pPr>
        <w:pStyle w:val="NormalWeb"/>
        <w:numPr>
          <w:ilvl w:val="0"/>
          <w:numId w:val="15"/>
        </w:numPr>
        <w:rPr>
          <w:b/>
        </w:rPr>
      </w:pPr>
      <w:r>
        <w:t xml:space="preserve">Review current treatment plan </w:t>
      </w:r>
    </w:p>
    <w:p w14:paraId="24BD08A5" w14:textId="0AC4A6D2" w:rsidR="00196306" w:rsidRDefault="007113B0" w:rsidP="00CB2C38">
      <w:pPr>
        <w:pStyle w:val="NormalWeb"/>
        <w:numPr>
          <w:ilvl w:val="0"/>
          <w:numId w:val="15"/>
        </w:numPr>
      </w:pPr>
      <w:r>
        <w:t xml:space="preserve">Consider </w:t>
      </w:r>
      <w:r w:rsidR="005C6CD5">
        <w:t>switching current magnesium supplement</w:t>
      </w:r>
    </w:p>
    <w:p w14:paraId="53B20C5C" w14:textId="0EE9A638" w:rsidR="004B67DC" w:rsidRDefault="00706798" w:rsidP="00CB2C38">
      <w:pPr>
        <w:pStyle w:val="NormalWeb"/>
        <w:numPr>
          <w:ilvl w:val="0"/>
          <w:numId w:val="15"/>
        </w:numPr>
      </w:pPr>
      <w:r>
        <w:t>Investigate menstrual irregularities</w:t>
      </w:r>
      <w:r w:rsidR="007B1718">
        <w:t xml:space="preserve"> and possible hormonal imbalance. C</w:t>
      </w:r>
      <w:r w:rsidR="00675214">
        <w:t>onsider completing symptom tracker</w:t>
      </w:r>
    </w:p>
    <w:p w14:paraId="3F230362" w14:textId="2368518A" w:rsidR="00675214" w:rsidRDefault="00675214" w:rsidP="00CB2C38">
      <w:pPr>
        <w:pStyle w:val="NormalWeb"/>
        <w:numPr>
          <w:ilvl w:val="0"/>
          <w:numId w:val="15"/>
        </w:numPr>
      </w:pPr>
      <w:r>
        <w:t>Provide further nutritional advice</w:t>
      </w:r>
    </w:p>
    <w:p w14:paraId="3257AFDA" w14:textId="5AF696B3" w:rsidR="00036ED1" w:rsidRPr="003F13C3" w:rsidRDefault="00130EBD" w:rsidP="003F13C3">
      <w:r w:rsidRPr="008A6BE3">
        <w:rPr>
          <w:rFonts w:ascii="Times New Roman" w:eastAsia="Times New Roman" w:hAnsi="Times New Roman" w:cs="Times New Roman"/>
        </w:rPr>
        <w:br/>
      </w:r>
      <w:r w:rsidR="00FE057F">
        <w:rPr>
          <w:rFonts w:ascii="Times New Roman" w:eastAsia="Times New Roman" w:hAnsi="Times New Roman" w:cs="Times New Roman"/>
        </w:rPr>
        <w:br/>
      </w:r>
    </w:p>
    <w:p w14:paraId="19B0838E" w14:textId="3A315C4C" w:rsidR="00F83A0C" w:rsidRPr="008A6BE3" w:rsidRDefault="00F83A0C" w:rsidP="00B95E79">
      <w:pPr>
        <w:spacing w:line="276" w:lineRule="auto"/>
        <w:rPr>
          <w:rFonts w:ascii="Times New Roman" w:hAnsi="Times New Roman" w:cs="Times New Roman"/>
        </w:rPr>
      </w:pPr>
    </w:p>
    <w:sectPr w:rsidR="00F83A0C" w:rsidRPr="008A6BE3" w:rsidSect="00CB02EE">
      <w:pgSz w:w="11900" w:h="16840"/>
      <w:pgMar w:top="474" w:right="395" w:bottom="322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4D7"/>
    <w:multiLevelType w:val="hybridMultilevel"/>
    <w:tmpl w:val="3DC40D2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7410AF"/>
    <w:multiLevelType w:val="multilevel"/>
    <w:tmpl w:val="70C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04249"/>
    <w:multiLevelType w:val="hybridMultilevel"/>
    <w:tmpl w:val="5B786C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1352E"/>
    <w:multiLevelType w:val="hybridMultilevel"/>
    <w:tmpl w:val="E5686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D1494"/>
    <w:multiLevelType w:val="hybridMultilevel"/>
    <w:tmpl w:val="5380DCFE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25901"/>
    <w:multiLevelType w:val="hybridMultilevel"/>
    <w:tmpl w:val="8734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48093BA1"/>
    <w:multiLevelType w:val="multilevel"/>
    <w:tmpl w:val="C36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962C0"/>
    <w:multiLevelType w:val="hybridMultilevel"/>
    <w:tmpl w:val="19CAD6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EE41711"/>
    <w:multiLevelType w:val="hybridMultilevel"/>
    <w:tmpl w:val="2B76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90383"/>
    <w:multiLevelType w:val="hybridMultilevel"/>
    <w:tmpl w:val="B7CCA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AD51EF"/>
    <w:multiLevelType w:val="hybridMultilevel"/>
    <w:tmpl w:val="A802E0A8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4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9F2DC2"/>
    <w:multiLevelType w:val="hybridMultilevel"/>
    <w:tmpl w:val="858CD5C8"/>
    <w:lvl w:ilvl="0" w:tplc="E700930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8"/>
  </w:num>
  <w:num w:numId="9">
    <w:abstractNumId w:val="11"/>
  </w:num>
  <w:num w:numId="10">
    <w:abstractNumId w:val="0"/>
  </w:num>
  <w:num w:numId="11">
    <w:abstractNumId w:val="4"/>
  </w:num>
  <w:num w:numId="12">
    <w:abstractNumId w:val="2"/>
  </w:num>
  <w:num w:numId="13">
    <w:abstractNumId w:val="1"/>
  </w:num>
  <w:num w:numId="14">
    <w:abstractNumId w:val="12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000B8E"/>
    <w:rsid w:val="00002E47"/>
    <w:rsid w:val="00004AE3"/>
    <w:rsid w:val="00005A67"/>
    <w:rsid w:val="00006ADC"/>
    <w:rsid w:val="00015B36"/>
    <w:rsid w:val="00016180"/>
    <w:rsid w:val="00017328"/>
    <w:rsid w:val="00026EA2"/>
    <w:rsid w:val="000324AB"/>
    <w:rsid w:val="00036ED1"/>
    <w:rsid w:val="00040D63"/>
    <w:rsid w:val="00043185"/>
    <w:rsid w:val="00047AE7"/>
    <w:rsid w:val="00054A88"/>
    <w:rsid w:val="0005527E"/>
    <w:rsid w:val="00064E66"/>
    <w:rsid w:val="00065A39"/>
    <w:rsid w:val="000772B1"/>
    <w:rsid w:val="000777E7"/>
    <w:rsid w:val="000820EF"/>
    <w:rsid w:val="000926CA"/>
    <w:rsid w:val="000975EC"/>
    <w:rsid w:val="00097ADC"/>
    <w:rsid w:val="000A002D"/>
    <w:rsid w:val="000A0283"/>
    <w:rsid w:val="000A1573"/>
    <w:rsid w:val="000A2396"/>
    <w:rsid w:val="000A3C72"/>
    <w:rsid w:val="000A6E16"/>
    <w:rsid w:val="000B70B5"/>
    <w:rsid w:val="000B7B70"/>
    <w:rsid w:val="000C720E"/>
    <w:rsid w:val="000C725D"/>
    <w:rsid w:val="000D192F"/>
    <w:rsid w:val="000E3DEC"/>
    <w:rsid w:val="000E54CC"/>
    <w:rsid w:val="000E6DD5"/>
    <w:rsid w:val="000F2625"/>
    <w:rsid w:val="000F4C08"/>
    <w:rsid w:val="000F5095"/>
    <w:rsid w:val="000F7965"/>
    <w:rsid w:val="001020CD"/>
    <w:rsid w:val="00105796"/>
    <w:rsid w:val="001104CF"/>
    <w:rsid w:val="00110F2F"/>
    <w:rsid w:val="00111190"/>
    <w:rsid w:val="001157AB"/>
    <w:rsid w:val="00115CF0"/>
    <w:rsid w:val="001227F4"/>
    <w:rsid w:val="0012376E"/>
    <w:rsid w:val="00130EBD"/>
    <w:rsid w:val="001320A7"/>
    <w:rsid w:val="00150091"/>
    <w:rsid w:val="001674A8"/>
    <w:rsid w:val="00171E68"/>
    <w:rsid w:val="00173759"/>
    <w:rsid w:val="001761CA"/>
    <w:rsid w:val="00185304"/>
    <w:rsid w:val="0018654C"/>
    <w:rsid w:val="00187D8D"/>
    <w:rsid w:val="00193336"/>
    <w:rsid w:val="00196306"/>
    <w:rsid w:val="00196A2F"/>
    <w:rsid w:val="001A00B3"/>
    <w:rsid w:val="001A13D4"/>
    <w:rsid w:val="001B2175"/>
    <w:rsid w:val="001C7D59"/>
    <w:rsid w:val="001D407E"/>
    <w:rsid w:val="001D56E1"/>
    <w:rsid w:val="001E6605"/>
    <w:rsid w:val="001F1044"/>
    <w:rsid w:val="001F131C"/>
    <w:rsid w:val="001F1B2F"/>
    <w:rsid w:val="001F7FFD"/>
    <w:rsid w:val="00200FE5"/>
    <w:rsid w:val="002105AB"/>
    <w:rsid w:val="00215A6D"/>
    <w:rsid w:val="00220831"/>
    <w:rsid w:val="00222B16"/>
    <w:rsid w:val="002312ED"/>
    <w:rsid w:val="0023416C"/>
    <w:rsid w:val="002405E3"/>
    <w:rsid w:val="002458A6"/>
    <w:rsid w:val="00250DDF"/>
    <w:rsid w:val="002607C4"/>
    <w:rsid w:val="00262071"/>
    <w:rsid w:val="00267491"/>
    <w:rsid w:val="00270E21"/>
    <w:rsid w:val="00283314"/>
    <w:rsid w:val="002902DC"/>
    <w:rsid w:val="002914B2"/>
    <w:rsid w:val="002929EA"/>
    <w:rsid w:val="002A11F6"/>
    <w:rsid w:val="002A66F7"/>
    <w:rsid w:val="002A7C1C"/>
    <w:rsid w:val="002B1941"/>
    <w:rsid w:val="002B3F59"/>
    <w:rsid w:val="002B593C"/>
    <w:rsid w:val="002B60B0"/>
    <w:rsid w:val="002B7E43"/>
    <w:rsid w:val="002D2257"/>
    <w:rsid w:val="002D24BE"/>
    <w:rsid w:val="002D4195"/>
    <w:rsid w:val="002E0173"/>
    <w:rsid w:val="002E0BCC"/>
    <w:rsid w:val="0030187F"/>
    <w:rsid w:val="003059AA"/>
    <w:rsid w:val="00312DA1"/>
    <w:rsid w:val="00313A2D"/>
    <w:rsid w:val="003221DC"/>
    <w:rsid w:val="003258D6"/>
    <w:rsid w:val="00332EA7"/>
    <w:rsid w:val="00341402"/>
    <w:rsid w:val="00354562"/>
    <w:rsid w:val="00354EBA"/>
    <w:rsid w:val="00372F33"/>
    <w:rsid w:val="003757EF"/>
    <w:rsid w:val="00380CE0"/>
    <w:rsid w:val="0038167B"/>
    <w:rsid w:val="00385FAF"/>
    <w:rsid w:val="0038680E"/>
    <w:rsid w:val="00391327"/>
    <w:rsid w:val="003A2A51"/>
    <w:rsid w:val="003A3DE9"/>
    <w:rsid w:val="003A44CE"/>
    <w:rsid w:val="003A7CC7"/>
    <w:rsid w:val="003B5B91"/>
    <w:rsid w:val="003C5ABA"/>
    <w:rsid w:val="003C6A6A"/>
    <w:rsid w:val="003D1E41"/>
    <w:rsid w:val="003D5253"/>
    <w:rsid w:val="003E1708"/>
    <w:rsid w:val="003E1895"/>
    <w:rsid w:val="003E2CFF"/>
    <w:rsid w:val="003E2D6A"/>
    <w:rsid w:val="003E7292"/>
    <w:rsid w:val="003F13C3"/>
    <w:rsid w:val="003F24D7"/>
    <w:rsid w:val="003F29AD"/>
    <w:rsid w:val="003F4BE6"/>
    <w:rsid w:val="003F4E79"/>
    <w:rsid w:val="00401E44"/>
    <w:rsid w:val="0040684E"/>
    <w:rsid w:val="0040741C"/>
    <w:rsid w:val="00411DCE"/>
    <w:rsid w:val="004140E4"/>
    <w:rsid w:val="004212E9"/>
    <w:rsid w:val="0043100D"/>
    <w:rsid w:val="00432C75"/>
    <w:rsid w:val="00432DD6"/>
    <w:rsid w:val="004353BA"/>
    <w:rsid w:val="0044372D"/>
    <w:rsid w:val="00452A76"/>
    <w:rsid w:val="00464C0D"/>
    <w:rsid w:val="0046776B"/>
    <w:rsid w:val="0047254A"/>
    <w:rsid w:val="00474015"/>
    <w:rsid w:val="00474D63"/>
    <w:rsid w:val="00476844"/>
    <w:rsid w:val="004862E3"/>
    <w:rsid w:val="004904C1"/>
    <w:rsid w:val="00490DAC"/>
    <w:rsid w:val="0049448C"/>
    <w:rsid w:val="00495E80"/>
    <w:rsid w:val="004972A9"/>
    <w:rsid w:val="004A033B"/>
    <w:rsid w:val="004A2878"/>
    <w:rsid w:val="004A4CDE"/>
    <w:rsid w:val="004B07F6"/>
    <w:rsid w:val="004B6298"/>
    <w:rsid w:val="004B67DC"/>
    <w:rsid w:val="004C4EE6"/>
    <w:rsid w:val="004D0FE2"/>
    <w:rsid w:val="004D6F93"/>
    <w:rsid w:val="004E0786"/>
    <w:rsid w:val="004E3BEC"/>
    <w:rsid w:val="004E688F"/>
    <w:rsid w:val="004F27E8"/>
    <w:rsid w:val="004F58A5"/>
    <w:rsid w:val="0050013A"/>
    <w:rsid w:val="00510233"/>
    <w:rsid w:val="005172E2"/>
    <w:rsid w:val="00517390"/>
    <w:rsid w:val="00521C69"/>
    <w:rsid w:val="00525634"/>
    <w:rsid w:val="00526CAD"/>
    <w:rsid w:val="00530025"/>
    <w:rsid w:val="00530E53"/>
    <w:rsid w:val="00531A1D"/>
    <w:rsid w:val="00532C94"/>
    <w:rsid w:val="00533E05"/>
    <w:rsid w:val="00535935"/>
    <w:rsid w:val="005369BC"/>
    <w:rsid w:val="0054048A"/>
    <w:rsid w:val="00544130"/>
    <w:rsid w:val="005444C3"/>
    <w:rsid w:val="0055294D"/>
    <w:rsid w:val="005551A9"/>
    <w:rsid w:val="00561FD0"/>
    <w:rsid w:val="0056206D"/>
    <w:rsid w:val="00567A4B"/>
    <w:rsid w:val="0057246B"/>
    <w:rsid w:val="005745BA"/>
    <w:rsid w:val="00574E9C"/>
    <w:rsid w:val="00580714"/>
    <w:rsid w:val="00580AF0"/>
    <w:rsid w:val="00580D08"/>
    <w:rsid w:val="00585CD7"/>
    <w:rsid w:val="00585E78"/>
    <w:rsid w:val="005877D2"/>
    <w:rsid w:val="005935FF"/>
    <w:rsid w:val="005A17E1"/>
    <w:rsid w:val="005A2E83"/>
    <w:rsid w:val="005B5979"/>
    <w:rsid w:val="005C466F"/>
    <w:rsid w:val="005C6CD5"/>
    <w:rsid w:val="005E3366"/>
    <w:rsid w:val="005E6EA1"/>
    <w:rsid w:val="005F299E"/>
    <w:rsid w:val="005F4537"/>
    <w:rsid w:val="00602A72"/>
    <w:rsid w:val="00610A12"/>
    <w:rsid w:val="006220DD"/>
    <w:rsid w:val="00634F69"/>
    <w:rsid w:val="00635410"/>
    <w:rsid w:val="00637E45"/>
    <w:rsid w:val="006402CD"/>
    <w:rsid w:val="00640EA5"/>
    <w:rsid w:val="006413E3"/>
    <w:rsid w:val="00645AF6"/>
    <w:rsid w:val="0064776F"/>
    <w:rsid w:val="00651412"/>
    <w:rsid w:val="0065163C"/>
    <w:rsid w:val="00652572"/>
    <w:rsid w:val="006567F8"/>
    <w:rsid w:val="0066075B"/>
    <w:rsid w:val="00662AF5"/>
    <w:rsid w:val="00663A15"/>
    <w:rsid w:val="006653C5"/>
    <w:rsid w:val="0066562B"/>
    <w:rsid w:val="00665861"/>
    <w:rsid w:val="006670F3"/>
    <w:rsid w:val="00674438"/>
    <w:rsid w:val="00675214"/>
    <w:rsid w:val="00675883"/>
    <w:rsid w:val="00685474"/>
    <w:rsid w:val="00687E31"/>
    <w:rsid w:val="00694703"/>
    <w:rsid w:val="0069699C"/>
    <w:rsid w:val="006A2E23"/>
    <w:rsid w:val="006A3155"/>
    <w:rsid w:val="006A62C1"/>
    <w:rsid w:val="006B077B"/>
    <w:rsid w:val="006B4A22"/>
    <w:rsid w:val="006C0E2A"/>
    <w:rsid w:val="006C16CF"/>
    <w:rsid w:val="006C30C2"/>
    <w:rsid w:val="006C476C"/>
    <w:rsid w:val="006D36F3"/>
    <w:rsid w:val="006D5540"/>
    <w:rsid w:val="006E505B"/>
    <w:rsid w:val="006F1E89"/>
    <w:rsid w:val="006F3BB6"/>
    <w:rsid w:val="006F4D55"/>
    <w:rsid w:val="006F7EE4"/>
    <w:rsid w:val="00706727"/>
    <w:rsid w:val="00706798"/>
    <w:rsid w:val="00707824"/>
    <w:rsid w:val="007113B0"/>
    <w:rsid w:val="00720160"/>
    <w:rsid w:val="00740988"/>
    <w:rsid w:val="0075347C"/>
    <w:rsid w:val="007539AE"/>
    <w:rsid w:val="00755448"/>
    <w:rsid w:val="0076400C"/>
    <w:rsid w:val="00766CE8"/>
    <w:rsid w:val="00775ACA"/>
    <w:rsid w:val="007761FC"/>
    <w:rsid w:val="00776BAF"/>
    <w:rsid w:val="0078616F"/>
    <w:rsid w:val="007863A9"/>
    <w:rsid w:val="00786ADE"/>
    <w:rsid w:val="007A33CB"/>
    <w:rsid w:val="007B1718"/>
    <w:rsid w:val="007B295D"/>
    <w:rsid w:val="007B7F3E"/>
    <w:rsid w:val="007C08C1"/>
    <w:rsid w:val="007D3BF0"/>
    <w:rsid w:val="007D748F"/>
    <w:rsid w:val="007E2FB8"/>
    <w:rsid w:val="007E725A"/>
    <w:rsid w:val="008058DA"/>
    <w:rsid w:val="00805C7C"/>
    <w:rsid w:val="00806860"/>
    <w:rsid w:val="00813918"/>
    <w:rsid w:val="008216B0"/>
    <w:rsid w:val="00823A94"/>
    <w:rsid w:val="008417BA"/>
    <w:rsid w:val="008477BF"/>
    <w:rsid w:val="00851D6F"/>
    <w:rsid w:val="0085341E"/>
    <w:rsid w:val="00854AA0"/>
    <w:rsid w:val="00854F83"/>
    <w:rsid w:val="008612B5"/>
    <w:rsid w:val="00864F47"/>
    <w:rsid w:val="00864FC0"/>
    <w:rsid w:val="008711E0"/>
    <w:rsid w:val="0087121D"/>
    <w:rsid w:val="00876228"/>
    <w:rsid w:val="00881871"/>
    <w:rsid w:val="00891269"/>
    <w:rsid w:val="008A6BE3"/>
    <w:rsid w:val="008B2DD8"/>
    <w:rsid w:val="008B7058"/>
    <w:rsid w:val="008C0A15"/>
    <w:rsid w:val="008C6CD8"/>
    <w:rsid w:val="008C7D06"/>
    <w:rsid w:val="008D06A6"/>
    <w:rsid w:val="008D1D59"/>
    <w:rsid w:val="008D5B70"/>
    <w:rsid w:val="008E3D3E"/>
    <w:rsid w:val="008E74F0"/>
    <w:rsid w:val="008F4677"/>
    <w:rsid w:val="008F7A69"/>
    <w:rsid w:val="009006F1"/>
    <w:rsid w:val="009021E8"/>
    <w:rsid w:val="00905B68"/>
    <w:rsid w:val="0090657A"/>
    <w:rsid w:val="0090686C"/>
    <w:rsid w:val="009068EA"/>
    <w:rsid w:val="00915904"/>
    <w:rsid w:val="00917E45"/>
    <w:rsid w:val="00921329"/>
    <w:rsid w:val="00930B6B"/>
    <w:rsid w:val="009319A2"/>
    <w:rsid w:val="00932EE3"/>
    <w:rsid w:val="009334DC"/>
    <w:rsid w:val="00935040"/>
    <w:rsid w:val="00936CAC"/>
    <w:rsid w:val="009441C5"/>
    <w:rsid w:val="00946EF1"/>
    <w:rsid w:val="00954CCA"/>
    <w:rsid w:val="009725AA"/>
    <w:rsid w:val="009820C8"/>
    <w:rsid w:val="0098274C"/>
    <w:rsid w:val="00984090"/>
    <w:rsid w:val="00984EA4"/>
    <w:rsid w:val="0098707F"/>
    <w:rsid w:val="00991952"/>
    <w:rsid w:val="00994951"/>
    <w:rsid w:val="00995AD6"/>
    <w:rsid w:val="009A0FED"/>
    <w:rsid w:val="009A53B0"/>
    <w:rsid w:val="009B5489"/>
    <w:rsid w:val="009C7306"/>
    <w:rsid w:val="009D1287"/>
    <w:rsid w:val="009E38DF"/>
    <w:rsid w:val="009E4699"/>
    <w:rsid w:val="009E5096"/>
    <w:rsid w:val="009F2F86"/>
    <w:rsid w:val="00A008C1"/>
    <w:rsid w:val="00A01AA3"/>
    <w:rsid w:val="00A02DF0"/>
    <w:rsid w:val="00A03B74"/>
    <w:rsid w:val="00A07453"/>
    <w:rsid w:val="00A21DAF"/>
    <w:rsid w:val="00A2468E"/>
    <w:rsid w:val="00A249EC"/>
    <w:rsid w:val="00A31754"/>
    <w:rsid w:val="00A3486B"/>
    <w:rsid w:val="00A35CE0"/>
    <w:rsid w:val="00A36DB1"/>
    <w:rsid w:val="00A37DD7"/>
    <w:rsid w:val="00A43C12"/>
    <w:rsid w:val="00A5063D"/>
    <w:rsid w:val="00A52E1D"/>
    <w:rsid w:val="00A53609"/>
    <w:rsid w:val="00A544FD"/>
    <w:rsid w:val="00A57F77"/>
    <w:rsid w:val="00A70FE5"/>
    <w:rsid w:val="00A762CB"/>
    <w:rsid w:val="00A86F15"/>
    <w:rsid w:val="00A915D8"/>
    <w:rsid w:val="00A91F11"/>
    <w:rsid w:val="00A96625"/>
    <w:rsid w:val="00AA3C76"/>
    <w:rsid w:val="00AA4E06"/>
    <w:rsid w:val="00AA550B"/>
    <w:rsid w:val="00AA782F"/>
    <w:rsid w:val="00AB4EBE"/>
    <w:rsid w:val="00AB52DA"/>
    <w:rsid w:val="00AB554A"/>
    <w:rsid w:val="00AD3E7B"/>
    <w:rsid w:val="00AE4C51"/>
    <w:rsid w:val="00AE698C"/>
    <w:rsid w:val="00AF080D"/>
    <w:rsid w:val="00AF3562"/>
    <w:rsid w:val="00AF3FEE"/>
    <w:rsid w:val="00B14954"/>
    <w:rsid w:val="00B15D3B"/>
    <w:rsid w:val="00B24418"/>
    <w:rsid w:val="00B31C55"/>
    <w:rsid w:val="00B33DEA"/>
    <w:rsid w:val="00B36EF6"/>
    <w:rsid w:val="00B407D9"/>
    <w:rsid w:val="00B43D6D"/>
    <w:rsid w:val="00B44341"/>
    <w:rsid w:val="00B44B6B"/>
    <w:rsid w:val="00B51528"/>
    <w:rsid w:val="00B60730"/>
    <w:rsid w:val="00B60DC5"/>
    <w:rsid w:val="00B66B5E"/>
    <w:rsid w:val="00B705F7"/>
    <w:rsid w:val="00B7689A"/>
    <w:rsid w:val="00B8430B"/>
    <w:rsid w:val="00B84D23"/>
    <w:rsid w:val="00B865E1"/>
    <w:rsid w:val="00B90702"/>
    <w:rsid w:val="00B90D62"/>
    <w:rsid w:val="00B90D98"/>
    <w:rsid w:val="00B9329D"/>
    <w:rsid w:val="00B95E79"/>
    <w:rsid w:val="00BA7FC6"/>
    <w:rsid w:val="00BC64F4"/>
    <w:rsid w:val="00BC6DEE"/>
    <w:rsid w:val="00BD6966"/>
    <w:rsid w:val="00BE1B5F"/>
    <w:rsid w:val="00BE2C87"/>
    <w:rsid w:val="00BE5991"/>
    <w:rsid w:val="00C059C5"/>
    <w:rsid w:val="00C14A91"/>
    <w:rsid w:val="00C1654C"/>
    <w:rsid w:val="00C2729B"/>
    <w:rsid w:val="00C33867"/>
    <w:rsid w:val="00C5148D"/>
    <w:rsid w:val="00C527A3"/>
    <w:rsid w:val="00C54282"/>
    <w:rsid w:val="00C55C5E"/>
    <w:rsid w:val="00C56F09"/>
    <w:rsid w:val="00C76BD5"/>
    <w:rsid w:val="00C830C5"/>
    <w:rsid w:val="00C90815"/>
    <w:rsid w:val="00C92F48"/>
    <w:rsid w:val="00C93BFF"/>
    <w:rsid w:val="00C94E58"/>
    <w:rsid w:val="00CB02EE"/>
    <w:rsid w:val="00CB27F3"/>
    <w:rsid w:val="00CB2C38"/>
    <w:rsid w:val="00CB357C"/>
    <w:rsid w:val="00CB6114"/>
    <w:rsid w:val="00CB7D6E"/>
    <w:rsid w:val="00CC16B4"/>
    <w:rsid w:val="00CC1BF4"/>
    <w:rsid w:val="00CC3148"/>
    <w:rsid w:val="00CC7D73"/>
    <w:rsid w:val="00CD2C0B"/>
    <w:rsid w:val="00CD2C20"/>
    <w:rsid w:val="00CE3448"/>
    <w:rsid w:val="00CE43FE"/>
    <w:rsid w:val="00D02F5A"/>
    <w:rsid w:val="00D0325E"/>
    <w:rsid w:val="00D06A74"/>
    <w:rsid w:val="00D15883"/>
    <w:rsid w:val="00D163FB"/>
    <w:rsid w:val="00D22C04"/>
    <w:rsid w:val="00D3012B"/>
    <w:rsid w:val="00D32E4E"/>
    <w:rsid w:val="00D35959"/>
    <w:rsid w:val="00D3661B"/>
    <w:rsid w:val="00D41AC8"/>
    <w:rsid w:val="00D47E98"/>
    <w:rsid w:val="00D62751"/>
    <w:rsid w:val="00D62DFD"/>
    <w:rsid w:val="00D711FB"/>
    <w:rsid w:val="00D712B2"/>
    <w:rsid w:val="00D84DDB"/>
    <w:rsid w:val="00D86717"/>
    <w:rsid w:val="00D91B7A"/>
    <w:rsid w:val="00D96613"/>
    <w:rsid w:val="00DA520E"/>
    <w:rsid w:val="00DC12F1"/>
    <w:rsid w:val="00DC3B18"/>
    <w:rsid w:val="00DC4033"/>
    <w:rsid w:val="00DD058D"/>
    <w:rsid w:val="00DD0FA0"/>
    <w:rsid w:val="00DD4336"/>
    <w:rsid w:val="00DD4C6D"/>
    <w:rsid w:val="00DF5545"/>
    <w:rsid w:val="00DF7471"/>
    <w:rsid w:val="00E12F4F"/>
    <w:rsid w:val="00E15B78"/>
    <w:rsid w:val="00E1696D"/>
    <w:rsid w:val="00E23FD1"/>
    <w:rsid w:val="00E36F4D"/>
    <w:rsid w:val="00E454F1"/>
    <w:rsid w:val="00E575C3"/>
    <w:rsid w:val="00E65E4C"/>
    <w:rsid w:val="00E75336"/>
    <w:rsid w:val="00E8319F"/>
    <w:rsid w:val="00EA0EE2"/>
    <w:rsid w:val="00EA317D"/>
    <w:rsid w:val="00EA56C2"/>
    <w:rsid w:val="00EA5BB9"/>
    <w:rsid w:val="00EA5F3B"/>
    <w:rsid w:val="00EB1134"/>
    <w:rsid w:val="00EB311D"/>
    <w:rsid w:val="00ED5B3B"/>
    <w:rsid w:val="00EE426F"/>
    <w:rsid w:val="00EE68EE"/>
    <w:rsid w:val="00EF48D0"/>
    <w:rsid w:val="00EF54C1"/>
    <w:rsid w:val="00EF5766"/>
    <w:rsid w:val="00F01845"/>
    <w:rsid w:val="00F047F3"/>
    <w:rsid w:val="00F067FA"/>
    <w:rsid w:val="00F11D4B"/>
    <w:rsid w:val="00F16D76"/>
    <w:rsid w:val="00F20AD5"/>
    <w:rsid w:val="00F30C3D"/>
    <w:rsid w:val="00F317E9"/>
    <w:rsid w:val="00F33436"/>
    <w:rsid w:val="00F47975"/>
    <w:rsid w:val="00F55CA3"/>
    <w:rsid w:val="00F6125B"/>
    <w:rsid w:val="00F8030C"/>
    <w:rsid w:val="00F83A0C"/>
    <w:rsid w:val="00F83FDE"/>
    <w:rsid w:val="00F85484"/>
    <w:rsid w:val="00F858F1"/>
    <w:rsid w:val="00F85C97"/>
    <w:rsid w:val="00F90954"/>
    <w:rsid w:val="00F924B5"/>
    <w:rsid w:val="00F9378F"/>
    <w:rsid w:val="00F94AB2"/>
    <w:rsid w:val="00F96F5E"/>
    <w:rsid w:val="00F975C0"/>
    <w:rsid w:val="00FA0412"/>
    <w:rsid w:val="00FA0CE3"/>
    <w:rsid w:val="00FA13E9"/>
    <w:rsid w:val="00FA420E"/>
    <w:rsid w:val="00FB058F"/>
    <w:rsid w:val="00FB3464"/>
    <w:rsid w:val="00FB377C"/>
    <w:rsid w:val="00FB413D"/>
    <w:rsid w:val="00FB616C"/>
    <w:rsid w:val="00FC0642"/>
    <w:rsid w:val="00FC211D"/>
    <w:rsid w:val="00FC2EDE"/>
    <w:rsid w:val="00FC538E"/>
    <w:rsid w:val="00FD0815"/>
    <w:rsid w:val="00FD47D0"/>
    <w:rsid w:val="00FD6CB7"/>
    <w:rsid w:val="00FE057F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A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7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815"/>
  </w:style>
  <w:style w:type="character" w:styleId="FollowedHyperlink">
    <w:name w:val="FollowedHyperlink"/>
    <w:basedOn w:val="DefaultParagraphFont"/>
    <w:uiPriority w:val="99"/>
    <w:semiHidden/>
    <w:unhideWhenUsed/>
    <w:rsid w:val="00FD0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97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02A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90"/>
    <w:rPr>
      <w:rFonts w:ascii="Times New Roman" w:hAnsi="Times New Roman" w:cs="Times New Roman"/>
      <w:sz w:val="18"/>
      <w:szCs w:val="18"/>
    </w:rPr>
  </w:style>
  <w:style w:type="character" w:customStyle="1" w:styleId="uv3um">
    <w:name w:val="uv3um"/>
    <w:basedOn w:val="DefaultParagraphFont"/>
    <w:rsid w:val="001F1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2025-06-02T11:43:00Z</cp:lastPrinted>
  <dcterms:created xsi:type="dcterms:W3CDTF">2025-06-02T11:43:00Z</dcterms:created>
  <dcterms:modified xsi:type="dcterms:W3CDTF">2025-06-02T11:53:00Z</dcterms:modified>
</cp:coreProperties>
</file>