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5243A" w14:textId="57C7751E" w:rsidR="00C1392F" w:rsidRPr="00266EC2" w:rsidRDefault="00C1392F" w:rsidP="00C75BEC">
      <w:pPr>
        <w:pStyle w:val="Body"/>
        <w:contextualSpacing/>
        <w:rPr>
          <w:rFonts w:ascii="Calibri" w:hAnsi="Calibri" w:cs="Calibri"/>
          <w:color w:val="auto"/>
          <w:sz w:val="20"/>
          <w:szCs w:val="20"/>
        </w:rPr>
      </w:pPr>
      <w:r w:rsidRPr="00266EC2">
        <w:rPr>
          <w:rFonts w:ascii="Calibri" w:hAnsi="Calibri" w:cs="Calibri"/>
          <w:color w:val="auto"/>
          <w:sz w:val="20"/>
          <w:szCs w:val="20"/>
        </w:rPr>
        <w:t xml:space="preserve">Dr </w:t>
      </w:r>
      <w:proofErr w:type="spellStart"/>
      <w:r w:rsidRPr="00266EC2">
        <w:rPr>
          <w:rFonts w:ascii="Calibri" w:hAnsi="Calibri" w:cs="Calibri"/>
          <w:color w:val="auto"/>
          <w:sz w:val="20"/>
          <w:szCs w:val="20"/>
        </w:rPr>
        <w:t>S</w:t>
      </w:r>
      <w:r w:rsidR="004C1F7D" w:rsidRPr="00266EC2">
        <w:rPr>
          <w:rFonts w:ascii="Calibri" w:hAnsi="Calibri" w:cs="Calibri"/>
          <w:color w:val="auto"/>
          <w:sz w:val="20"/>
          <w:szCs w:val="20"/>
        </w:rPr>
        <w:t>ukhvinder</w:t>
      </w:r>
      <w:proofErr w:type="spellEnd"/>
      <w:r w:rsidRPr="00266EC2">
        <w:rPr>
          <w:rFonts w:ascii="Calibri" w:hAnsi="Calibri" w:cs="Calibri"/>
          <w:color w:val="auto"/>
          <w:sz w:val="20"/>
          <w:szCs w:val="20"/>
        </w:rPr>
        <w:t xml:space="preserve"> Virk</w:t>
      </w:r>
    </w:p>
    <w:p w14:paraId="3C7B9492" w14:textId="77777777" w:rsidR="00C1392F" w:rsidRPr="00266EC2" w:rsidRDefault="00C1392F" w:rsidP="00C75BEC">
      <w:pPr>
        <w:pStyle w:val="Body"/>
        <w:contextualSpacing/>
        <w:rPr>
          <w:rFonts w:ascii="Calibri" w:hAnsi="Calibri" w:cs="Calibri"/>
          <w:color w:val="auto"/>
          <w:sz w:val="20"/>
          <w:szCs w:val="20"/>
        </w:rPr>
      </w:pPr>
      <w:r w:rsidRPr="00266EC2">
        <w:rPr>
          <w:rFonts w:ascii="Calibri" w:hAnsi="Calibri" w:cs="Calibri"/>
          <w:color w:val="auto"/>
          <w:sz w:val="20"/>
          <w:szCs w:val="20"/>
        </w:rPr>
        <w:t>Richmond Marketplace Medical Centre</w:t>
      </w:r>
    </w:p>
    <w:p w14:paraId="6BFF7429" w14:textId="77777777" w:rsidR="00C1392F" w:rsidRPr="00266EC2" w:rsidRDefault="00C1392F" w:rsidP="00C75BEC">
      <w:pPr>
        <w:pStyle w:val="Body"/>
        <w:contextualSpacing/>
        <w:rPr>
          <w:rFonts w:ascii="Calibri" w:hAnsi="Calibri" w:cs="Calibri"/>
          <w:color w:val="auto"/>
          <w:sz w:val="20"/>
          <w:szCs w:val="20"/>
        </w:rPr>
      </w:pPr>
      <w:r w:rsidRPr="00266EC2">
        <w:rPr>
          <w:rFonts w:ascii="Calibri" w:hAnsi="Calibri" w:cs="Calibri"/>
          <w:color w:val="auto"/>
          <w:sz w:val="20"/>
          <w:szCs w:val="20"/>
        </w:rPr>
        <w:t>Shop 46/78 March St</w:t>
      </w:r>
    </w:p>
    <w:p w14:paraId="421841E7" w14:textId="77777777" w:rsidR="00C1392F" w:rsidRPr="00266EC2" w:rsidRDefault="00C1392F" w:rsidP="00C75BEC">
      <w:pPr>
        <w:pStyle w:val="Body"/>
        <w:contextualSpacing/>
        <w:rPr>
          <w:rFonts w:ascii="Calibri" w:hAnsi="Calibri" w:cs="Calibri"/>
          <w:color w:val="auto"/>
          <w:sz w:val="20"/>
          <w:szCs w:val="20"/>
        </w:rPr>
      </w:pPr>
      <w:r w:rsidRPr="00266EC2">
        <w:rPr>
          <w:rFonts w:ascii="Calibri" w:hAnsi="Calibri" w:cs="Calibri"/>
          <w:color w:val="auto"/>
          <w:sz w:val="20"/>
          <w:szCs w:val="20"/>
        </w:rPr>
        <w:t>Richmond</w:t>
      </w:r>
    </w:p>
    <w:p w14:paraId="37A5223F" w14:textId="2B8509B2" w:rsidR="00C1392F" w:rsidRPr="00266EC2" w:rsidRDefault="00C1392F" w:rsidP="00C75BEC">
      <w:pPr>
        <w:pStyle w:val="Body"/>
        <w:contextualSpacing/>
        <w:rPr>
          <w:rFonts w:ascii="Calibri" w:hAnsi="Calibri" w:cs="Calibri"/>
          <w:color w:val="auto"/>
          <w:sz w:val="20"/>
          <w:szCs w:val="20"/>
        </w:rPr>
      </w:pPr>
      <w:r w:rsidRPr="00266EC2">
        <w:rPr>
          <w:rFonts w:ascii="Calibri" w:hAnsi="Calibri" w:cs="Calibri"/>
          <w:color w:val="auto"/>
          <w:sz w:val="20"/>
          <w:szCs w:val="20"/>
        </w:rPr>
        <w:t>NSW 2753</w:t>
      </w:r>
    </w:p>
    <w:p w14:paraId="29D1AF68" w14:textId="77777777" w:rsidR="00A30BF4" w:rsidRPr="00266EC2" w:rsidRDefault="00A30BF4" w:rsidP="00C75BEC">
      <w:pPr>
        <w:pStyle w:val="Body"/>
        <w:contextualSpacing/>
        <w:rPr>
          <w:rFonts w:ascii="Calibri" w:hAnsi="Calibri" w:cs="Calibri"/>
          <w:color w:val="auto"/>
          <w:sz w:val="20"/>
          <w:szCs w:val="20"/>
        </w:rPr>
      </w:pPr>
    </w:p>
    <w:p w14:paraId="6A2C97E3" w14:textId="147F0980" w:rsidR="00C1392F" w:rsidRPr="00266EC2" w:rsidRDefault="000628FA" w:rsidP="00C75BEC">
      <w:pPr>
        <w:contextualSpacing/>
        <w:rPr>
          <w:rFonts w:ascii="Calibri" w:eastAsia="Helvetica" w:hAnsi="Calibri" w:cs="Calibri"/>
          <w:sz w:val="20"/>
          <w:szCs w:val="20"/>
          <w:lang w:val="en-AU" w:eastAsia="en-AU"/>
        </w:rPr>
      </w:pPr>
      <w:r w:rsidRPr="00266EC2">
        <w:rPr>
          <w:rFonts w:ascii="Calibri" w:eastAsia="Helvetica" w:hAnsi="Calibri" w:cs="Calibri"/>
          <w:sz w:val="20"/>
          <w:szCs w:val="20"/>
          <w:lang w:val="en-AU" w:eastAsia="en-AU"/>
        </w:rPr>
        <w:t>23/06</w:t>
      </w:r>
      <w:r w:rsidR="008B5777" w:rsidRPr="00266EC2">
        <w:rPr>
          <w:rFonts w:ascii="Calibri" w:eastAsia="Helvetica" w:hAnsi="Calibri" w:cs="Calibri"/>
          <w:sz w:val="20"/>
          <w:szCs w:val="20"/>
          <w:lang w:val="en-AU" w:eastAsia="en-AU"/>
        </w:rPr>
        <w:t>/</w:t>
      </w:r>
      <w:r w:rsidR="00A30BF4" w:rsidRPr="00266EC2">
        <w:rPr>
          <w:rFonts w:ascii="Calibri" w:eastAsia="Helvetica" w:hAnsi="Calibri" w:cs="Calibri"/>
          <w:sz w:val="20"/>
          <w:szCs w:val="20"/>
          <w:lang w:val="en-AU" w:eastAsia="en-AU"/>
        </w:rPr>
        <w:t>2025</w:t>
      </w:r>
    </w:p>
    <w:p w14:paraId="0D0CA51F" w14:textId="77777777" w:rsidR="001523B6" w:rsidRPr="00266EC2" w:rsidRDefault="001523B6" w:rsidP="00C75BEC">
      <w:pPr>
        <w:contextualSpacing/>
        <w:rPr>
          <w:rFonts w:ascii="Calibri" w:eastAsia="Helvetica" w:hAnsi="Calibri" w:cs="Calibri"/>
          <w:sz w:val="20"/>
          <w:szCs w:val="20"/>
          <w:lang w:val="en-AU" w:eastAsia="en-AU"/>
        </w:rPr>
      </w:pPr>
    </w:p>
    <w:p w14:paraId="4BCBBD80" w14:textId="75BB2495" w:rsidR="00C1392F" w:rsidRPr="00266EC2" w:rsidRDefault="00C1392F" w:rsidP="00C75BEC">
      <w:pPr>
        <w:contextualSpacing/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</w:pPr>
      <w:r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>Re:</w:t>
      </w:r>
      <w:r w:rsidR="008B5777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 xml:space="preserve"> </w:t>
      </w:r>
      <w:r w:rsidR="000628FA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>Paris</w:t>
      </w:r>
      <w:r w:rsidR="008B5777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 xml:space="preserve"> </w:t>
      </w:r>
      <w:proofErr w:type="gramStart"/>
      <w:r w:rsidR="008B5777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>Dav</w:t>
      </w:r>
      <w:r w:rsidR="00210882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>y</w:t>
      </w:r>
      <w:r w:rsidR="008B5777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 xml:space="preserve"> </w:t>
      </w:r>
      <w:r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 xml:space="preserve"> (</w:t>
      </w:r>
      <w:proofErr w:type="gramEnd"/>
      <w:r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 xml:space="preserve">DOB: </w:t>
      </w:r>
      <w:r w:rsidR="00370509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>15/08/2005</w:t>
      </w:r>
      <w:r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>)</w:t>
      </w:r>
      <w:r w:rsidR="004C1F7D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 xml:space="preserve"> </w:t>
      </w:r>
      <w:r w:rsidR="00370509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 xml:space="preserve">PTS New General MHCP </w:t>
      </w:r>
      <w:r w:rsidR="008B5777" w:rsidRPr="00266EC2">
        <w:rPr>
          <w:rFonts w:ascii="Calibri" w:eastAsia="Helvetica" w:hAnsi="Calibri" w:cs="Calibri"/>
          <w:b/>
          <w:bCs/>
          <w:sz w:val="20"/>
          <w:szCs w:val="20"/>
          <w:lang w:val="en-AU" w:eastAsia="en-AU"/>
        </w:rPr>
        <w:t>Review and close of referral</w:t>
      </w:r>
    </w:p>
    <w:p w14:paraId="6231AFC4" w14:textId="77777777" w:rsidR="00C1392F" w:rsidRPr="00266EC2" w:rsidRDefault="00C1392F" w:rsidP="00C75BEC">
      <w:pPr>
        <w:contextualSpacing/>
        <w:rPr>
          <w:rFonts w:ascii="Calibri" w:eastAsia="Helvetica" w:hAnsi="Calibri" w:cs="Calibri"/>
          <w:sz w:val="20"/>
          <w:szCs w:val="20"/>
          <w:lang w:val="en-AU" w:eastAsia="en-AU"/>
        </w:rPr>
      </w:pPr>
    </w:p>
    <w:p w14:paraId="2730CAFF" w14:textId="77777777" w:rsidR="00C1392F" w:rsidRPr="00266EC2" w:rsidRDefault="00C1392F" w:rsidP="00C75BEC">
      <w:pPr>
        <w:contextualSpacing/>
        <w:rPr>
          <w:rFonts w:ascii="Calibri" w:eastAsia="Helvetica" w:hAnsi="Calibri" w:cs="Calibri"/>
          <w:sz w:val="20"/>
          <w:szCs w:val="20"/>
          <w:lang w:val="en-AU" w:eastAsia="en-AU"/>
        </w:rPr>
      </w:pPr>
      <w:r w:rsidRPr="00266EC2">
        <w:rPr>
          <w:rFonts w:ascii="Calibri" w:eastAsia="Helvetica" w:hAnsi="Calibri" w:cs="Calibri"/>
          <w:sz w:val="20"/>
          <w:szCs w:val="20"/>
          <w:lang w:val="en-AU" w:eastAsia="en-AU"/>
        </w:rPr>
        <w:t>Dear Dr Virk,</w:t>
      </w:r>
    </w:p>
    <w:p w14:paraId="15E8557B" w14:textId="77777777" w:rsidR="00C1392F" w:rsidRPr="00266EC2" w:rsidRDefault="00C1392F" w:rsidP="00C75BEC">
      <w:pPr>
        <w:contextualSpacing/>
        <w:rPr>
          <w:rFonts w:ascii="Calibri" w:eastAsia="Helvetica" w:hAnsi="Calibri" w:cs="Calibri"/>
          <w:sz w:val="20"/>
          <w:szCs w:val="20"/>
          <w:lang w:val="en-AU" w:eastAsia="en-AU"/>
        </w:rPr>
      </w:pPr>
    </w:p>
    <w:p w14:paraId="0D24160B" w14:textId="01F98033" w:rsidR="00C1392F" w:rsidRPr="00266EC2" w:rsidRDefault="00C1392F" w:rsidP="00C75BEC">
      <w:pPr>
        <w:contextualSpacing/>
        <w:rPr>
          <w:rFonts w:ascii="Calibri" w:hAnsi="Calibri" w:cs="Calibri"/>
          <w:sz w:val="20"/>
          <w:szCs w:val="20"/>
          <w:lang w:val="en-AU"/>
        </w:rPr>
      </w:pPr>
      <w:r w:rsidRPr="00266EC2">
        <w:rPr>
          <w:rFonts w:ascii="Calibri" w:hAnsi="Calibri" w:cs="Calibri"/>
          <w:sz w:val="20"/>
          <w:szCs w:val="20"/>
          <w:lang w:val="en-AU"/>
        </w:rPr>
        <w:t xml:space="preserve">Thank you for referring </w:t>
      </w:r>
      <w:r w:rsidR="00370509" w:rsidRPr="00266EC2">
        <w:rPr>
          <w:rFonts w:ascii="Calibri" w:hAnsi="Calibri" w:cs="Calibri"/>
          <w:sz w:val="20"/>
          <w:szCs w:val="20"/>
          <w:lang w:val="en-AU"/>
        </w:rPr>
        <w:t>Paris</w:t>
      </w:r>
      <w:r w:rsidR="00210882" w:rsidRPr="00266EC2">
        <w:rPr>
          <w:rFonts w:ascii="Calibri" w:hAnsi="Calibri" w:cs="Calibri"/>
          <w:sz w:val="20"/>
          <w:szCs w:val="20"/>
          <w:lang w:val="en-AU"/>
        </w:rPr>
        <w:t xml:space="preserve"> Davy</w:t>
      </w:r>
      <w:r w:rsidRPr="00266EC2">
        <w:rPr>
          <w:rFonts w:ascii="Calibri" w:hAnsi="Calibri" w:cs="Calibri"/>
          <w:sz w:val="20"/>
          <w:szCs w:val="20"/>
          <w:lang w:val="en-AU"/>
        </w:rPr>
        <w:t xml:space="preserve"> to see me i</w:t>
      </w:r>
      <w:r w:rsidR="00210882" w:rsidRPr="00266EC2">
        <w:rPr>
          <w:rFonts w:ascii="Calibri" w:hAnsi="Calibri" w:cs="Calibri"/>
          <w:sz w:val="20"/>
          <w:szCs w:val="20"/>
          <w:lang w:val="en-AU"/>
        </w:rPr>
        <w:t xml:space="preserve">n </w:t>
      </w:r>
      <w:r w:rsidR="00370509" w:rsidRPr="00266EC2">
        <w:rPr>
          <w:rFonts w:ascii="Calibri" w:hAnsi="Calibri" w:cs="Calibri"/>
          <w:sz w:val="20"/>
          <w:szCs w:val="20"/>
          <w:lang w:val="en-AU"/>
        </w:rPr>
        <w:t>April</w:t>
      </w:r>
      <w:r w:rsidR="00210882" w:rsidRPr="00266EC2">
        <w:rPr>
          <w:rFonts w:ascii="Calibri" w:hAnsi="Calibri" w:cs="Calibri"/>
          <w:sz w:val="20"/>
          <w:szCs w:val="20"/>
          <w:lang w:val="en-AU"/>
        </w:rPr>
        <w:t xml:space="preserve"> 2025 under</w:t>
      </w:r>
      <w:r w:rsidRPr="00266EC2">
        <w:rPr>
          <w:rFonts w:ascii="Calibri" w:hAnsi="Calibri" w:cs="Calibri"/>
          <w:sz w:val="20"/>
          <w:szCs w:val="20"/>
          <w:lang w:val="en-AU"/>
        </w:rPr>
        <w:t xml:space="preserve"> Wentworth Healthcare’s </w:t>
      </w:r>
      <w:r w:rsidR="00D73B0F" w:rsidRPr="00266EC2">
        <w:rPr>
          <w:rFonts w:ascii="Calibri" w:hAnsi="Calibri" w:cs="Calibri"/>
          <w:sz w:val="20"/>
          <w:szCs w:val="20"/>
          <w:lang w:val="en-AU"/>
        </w:rPr>
        <w:t xml:space="preserve">(WHL) </w:t>
      </w:r>
      <w:r w:rsidRPr="00266EC2">
        <w:rPr>
          <w:rFonts w:ascii="Calibri" w:hAnsi="Calibri" w:cs="Calibri"/>
          <w:sz w:val="20"/>
          <w:szCs w:val="20"/>
          <w:lang w:val="en-AU"/>
        </w:rPr>
        <w:t xml:space="preserve">PTS </w:t>
      </w:r>
      <w:r w:rsidR="00370509" w:rsidRPr="00266EC2">
        <w:rPr>
          <w:rFonts w:ascii="Calibri" w:hAnsi="Calibri" w:cs="Calibri"/>
          <w:sz w:val="20"/>
          <w:szCs w:val="20"/>
          <w:lang w:val="en-AU"/>
        </w:rPr>
        <w:t xml:space="preserve">New General </w:t>
      </w:r>
      <w:r w:rsidRPr="00266EC2">
        <w:rPr>
          <w:rFonts w:ascii="Calibri" w:hAnsi="Calibri" w:cs="Calibri"/>
          <w:sz w:val="20"/>
          <w:szCs w:val="20"/>
          <w:lang w:val="en-AU"/>
        </w:rPr>
        <w:t xml:space="preserve">program, for </w:t>
      </w:r>
      <w:r w:rsidR="00370509" w:rsidRPr="00266EC2">
        <w:rPr>
          <w:rFonts w:ascii="Calibri" w:hAnsi="Calibri" w:cs="Calibri"/>
          <w:sz w:val="20"/>
          <w:szCs w:val="20"/>
          <w:lang w:val="en-AU"/>
        </w:rPr>
        <w:t xml:space="preserve">psychological support for </w:t>
      </w:r>
      <w:r w:rsidR="00CA3576" w:rsidRPr="00266EC2">
        <w:rPr>
          <w:rFonts w:ascii="Calibri" w:hAnsi="Calibri" w:cs="Calibri"/>
          <w:sz w:val="20"/>
          <w:szCs w:val="20"/>
          <w:lang w:val="en-AU"/>
        </w:rPr>
        <w:t>anxiety</w:t>
      </w:r>
      <w:r w:rsidR="00370509" w:rsidRPr="00266EC2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1473ED" w:rsidRPr="00266EC2">
        <w:rPr>
          <w:rFonts w:ascii="Calibri" w:hAnsi="Calibri" w:cs="Calibri"/>
          <w:sz w:val="20"/>
          <w:szCs w:val="20"/>
          <w:lang w:val="en-AU"/>
        </w:rPr>
        <w:t>depressio</w:t>
      </w:r>
      <w:r w:rsidR="00370509" w:rsidRPr="00266EC2">
        <w:rPr>
          <w:rFonts w:ascii="Calibri" w:hAnsi="Calibri" w:cs="Calibri"/>
          <w:sz w:val="20"/>
          <w:szCs w:val="20"/>
          <w:lang w:val="en-AU"/>
        </w:rPr>
        <w:t>n</w:t>
      </w:r>
      <w:r w:rsidR="00CA3576" w:rsidRPr="00266EC2">
        <w:rPr>
          <w:rFonts w:ascii="Calibri" w:hAnsi="Calibri" w:cs="Calibri"/>
          <w:sz w:val="20"/>
          <w:szCs w:val="20"/>
          <w:lang w:val="en-AU"/>
        </w:rPr>
        <w:t>. I write to provide you with an update and to let you know that the referral has been closed</w:t>
      </w:r>
      <w:r w:rsidR="00DA2282" w:rsidRPr="00266EC2">
        <w:rPr>
          <w:rFonts w:ascii="Calibri" w:hAnsi="Calibri" w:cs="Calibri"/>
          <w:sz w:val="20"/>
          <w:szCs w:val="20"/>
          <w:lang w:val="en-AU"/>
        </w:rPr>
        <w:t>, since</w:t>
      </w:r>
      <w:r w:rsidR="00CA3576" w:rsidRPr="00266EC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70509" w:rsidRPr="00266EC2">
        <w:rPr>
          <w:rFonts w:ascii="Calibri" w:hAnsi="Calibri" w:cs="Calibri"/>
          <w:sz w:val="20"/>
          <w:szCs w:val="20"/>
          <w:lang w:val="en-AU"/>
        </w:rPr>
        <w:t xml:space="preserve">Paris has made a good recovery and doesn’t require further sessions at this time. </w:t>
      </w:r>
    </w:p>
    <w:p w14:paraId="31B47894" w14:textId="73829A5B" w:rsidR="00AF2622" w:rsidRPr="00266EC2" w:rsidRDefault="00AF2622" w:rsidP="00C75BEC">
      <w:pPr>
        <w:contextualSpacing/>
        <w:rPr>
          <w:rFonts w:ascii="Calibri" w:hAnsi="Calibri" w:cs="Calibri"/>
          <w:sz w:val="20"/>
          <w:szCs w:val="20"/>
          <w:lang w:val="en-AU"/>
        </w:rPr>
      </w:pPr>
    </w:p>
    <w:p w14:paraId="74689808" w14:textId="7CFE8C43" w:rsidR="00AF2622" w:rsidRPr="00266EC2" w:rsidRDefault="00370509" w:rsidP="00C75BEC">
      <w:pPr>
        <w:contextualSpacing/>
        <w:rPr>
          <w:rFonts w:ascii="Calibri" w:hAnsi="Calibri" w:cs="Calibri"/>
          <w:sz w:val="20"/>
          <w:szCs w:val="20"/>
        </w:rPr>
      </w:pPr>
      <w:r w:rsidRPr="00266EC2">
        <w:rPr>
          <w:rFonts w:ascii="Calibri" w:hAnsi="Calibri" w:cs="Calibri"/>
          <w:sz w:val="20"/>
          <w:szCs w:val="20"/>
          <w:lang w:val="en-AU"/>
        </w:rPr>
        <w:t>Paris</w:t>
      </w:r>
      <w:r w:rsidR="00AF2622" w:rsidRPr="00266EC2">
        <w:rPr>
          <w:rFonts w:ascii="Calibri" w:hAnsi="Calibri" w:cs="Calibri"/>
          <w:sz w:val="20"/>
          <w:szCs w:val="20"/>
          <w:lang w:val="en-AU"/>
        </w:rPr>
        <w:t xml:space="preserve"> attended her first</w:t>
      </w:r>
      <w:r w:rsidR="0057073F" w:rsidRPr="00266EC2">
        <w:rPr>
          <w:rFonts w:ascii="Calibri" w:hAnsi="Calibri" w:cs="Calibri"/>
          <w:sz w:val="20"/>
          <w:szCs w:val="20"/>
          <w:lang w:val="en-AU"/>
        </w:rPr>
        <w:t xml:space="preserve"> session on the </w:t>
      </w:r>
      <w:r w:rsidRPr="00266EC2">
        <w:rPr>
          <w:rFonts w:ascii="Calibri" w:hAnsi="Calibri" w:cs="Calibri"/>
          <w:sz w:val="20"/>
          <w:szCs w:val="20"/>
          <w:lang w:val="en-AU"/>
        </w:rPr>
        <w:t>9</w:t>
      </w:r>
      <w:r w:rsidRPr="00266EC2">
        <w:rPr>
          <w:rFonts w:ascii="Calibri" w:hAnsi="Calibri" w:cs="Calibri"/>
          <w:sz w:val="20"/>
          <w:szCs w:val="20"/>
          <w:vertAlign w:val="superscript"/>
          <w:lang w:val="en-AU"/>
        </w:rPr>
        <w:t>th</w:t>
      </w:r>
      <w:r w:rsidRPr="00266EC2">
        <w:rPr>
          <w:rFonts w:ascii="Calibri" w:hAnsi="Calibri" w:cs="Calibri"/>
          <w:sz w:val="20"/>
          <w:szCs w:val="20"/>
          <w:lang w:val="en-AU"/>
        </w:rPr>
        <w:t xml:space="preserve"> of </w:t>
      </w:r>
      <w:proofErr w:type="gramStart"/>
      <w:r w:rsidRPr="00266EC2">
        <w:rPr>
          <w:rFonts w:ascii="Calibri" w:hAnsi="Calibri" w:cs="Calibri"/>
          <w:sz w:val="20"/>
          <w:szCs w:val="20"/>
          <w:lang w:val="en-AU"/>
        </w:rPr>
        <w:t>April</w:t>
      </w:r>
      <w:r w:rsidR="0057073F" w:rsidRPr="00266EC2">
        <w:rPr>
          <w:rFonts w:ascii="Calibri" w:hAnsi="Calibri" w:cs="Calibri"/>
          <w:sz w:val="20"/>
          <w:szCs w:val="20"/>
          <w:lang w:val="en-AU"/>
        </w:rPr>
        <w:t>,</w:t>
      </w:r>
      <w:proofErr w:type="gramEnd"/>
      <w:r w:rsidR="0057073F" w:rsidRPr="00266EC2">
        <w:rPr>
          <w:rFonts w:ascii="Calibri" w:hAnsi="Calibri" w:cs="Calibri"/>
          <w:sz w:val="20"/>
          <w:szCs w:val="20"/>
          <w:lang w:val="en-AU"/>
        </w:rPr>
        <w:t xml:space="preserve"> 2025. She </w:t>
      </w:r>
      <w:r w:rsidRPr="00266EC2">
        <w:rPr>
          <w:rFonts w:ascii="Calibri" w:hAnsi="Calibri" w:cs="Calibri"/>
          <w:sz w:val="20"/>
          <w:szCs w:val="20"/>
          <w:lang w:val="en-AU"/>
        </w:rPr>
        <w:t>engaged well and had a further three sessions, with her review being held on the 30</w:t>
      </w:r>
      <w:r w:rsidRPr="00266EC2">
        <w:rPr>
          <w:rFonts w:ascii="Calibri" w:hAnsi="Calibri" w:cs="Calibri"/>
          <w:sz w:val="20"/>
          <w:szCs w:val="20"/>
          <w:vertAlign w:val="superscript"/>
          <w:lang w:val="en-AU"/>
        </w:rPr>
        <w:t>th</w:t>
      </w:r>
      <w:r w:rsidRPr="00266EC2">
        <w:rPr>
          <w:rFonts w:ascii="Calibri" w:hAnsi="Calibri" w:cs="Calibri"/>
          <w:sz w:val="20"/>
          <w:szCs w:val="20"/>
          <w:lang w:val="en-AU"/>
        </w:rPr>
        <w:t xml:space="preserve"> of May.</w:t>
      </w:r>
    </w:p>
    <w:p w14:paraId="3FE20910" w14:textId="20B5E6CF" w:rsidR="0098281E" w:rsidRPr="00266EC2" w:rsidRDefault="0098281E" w:rsidP="00C75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hAnsi="Calibri" w:cs="Calibri"/>
          <w:sz w:val="20"/>
          <w:szCs w:val="20"/>
        </w:rPr>
      </w:pPr>
    </w:p>
    <w:p w14:paraId="7D644EEA" w14:textId="5361841B" w:rsidR="00CA3576" w:rsidRPr="00266EC2" w:rsidRDefault="00CA3576" w:rsidP="00C75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hAnsi="Calibri" w:cs="Calibri"/>
          <w:b/>
          <w:bCs/>
          <w:sz w:val="20"/>
          <w:szCs w:val="20"/>
        </w:rPr>
      </w:pPr>
      <w:r w:rsidRPr="00266EC2">
        <w:rPr>
          <w:rFonts w:ascii="Calibri" w:hAnsi="Calibri" w:cs="Calibri"/>
          <w:b/>
          <w:bCs/>
          <w:sz w:val="20"/>
          <w:szCs w:val="20"/>
        </w:rPr>
        <w:t>Initial presentation</w:t>
      </w:r>
    </w:p>
    <w:p w14:paraId="05996DE2" w14:textId="1A423CE9" w:rsidR="00D2061E" w:rsidRPr="00266EC2" w:rsidRDefault="00370509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At the time of her initial presentation, Paris reported </w:t>
      </w:r>
      <w:r w:rsidR="00DA2282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a history of anxiety, social anxiety</w:t>
      </w:r>
      <w:r w:rsidR="00DA2282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</w:t>
      </w:r>
      <w:r w:rsidR="00DA2282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and panic attacks, with a history of bullying i</w:t>
      </w:r>
      <w:r w:rsidR="00DA2282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n school</w:t>
      </w:r>
      <w:r w:rsidR="00D2061E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, including physical aggression,</w:t>
      </w:r>
      <w:r w:rsidR="00DA2282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and </w:t>
      </w:r>
      <w:r w:rsidR="00DA2282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self-harming behaviour</w:t>
      </w:r>
      <w:r w:rsidR="00DA2282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(cutting)</w:t>
      </w:r>
      <w:r w:rsidR="00D2061E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, with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concern about potentially cutting too deep</w:t>
      </w:r>
      <w:r w:rsidR="00D2061E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, which she has disclosed to you also, Dr Virk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. </w:t>
      </w:r>
      <w:r w:rsidR="00D2061E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She d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escribe</w:t>
      </w:r>
      <w:r w:rsidR="00D2061E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d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difficulty expressing emotions, often resulting in crying or angry outbursts</w:t>
      </w:r>
      <w:r w:rsidR="00D2061E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. One of her coping mechanisms for distress is to run until exhausted when anxious or angry.</w:t>
      </w:r>
    </w:p>
    <w:p w14:paraId="642F8E2B" w14:textId="5B22123C" w:rsidR="00D2061E" w:rsidRPr="00266EC2" w:rsidRDefault="00D2061E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Paris d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isclosed challenges with weight; that doesn't feel hungry and can go long periods without eating.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She h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as not been diagnosed with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an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eating disorder. </w:t>
      </w:r>
    </w:p>
    <w:p w14:paraId="72EC2A04" w14:textId="45226B87" w:rsidR="00370509" w:rsidRPr="00266EC2" w:rsidRDefault="00370509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</w:p>
    <w:p w14:paraId="5483EAD1" w14:textId="4B674C31" w:rsidR="00246D14" w:rsidRPr="00266EC2" w:rsidRDefault="007A4A56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K10: 33/50</w:t>
      </w:r>
    </w:p>
    <w:p w14:paraId="01D8A105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>Mental health history</w:t>
      </w:r>
    </w:p>
    <w:p w14:paraId="6EA5DBC2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Previous diagnosis of depression, treated with Mirtazapine 15mg, ½ tablet at night.</w:t>
      </w:r>
    </w:p>
    <w:p w14:paraId="6BECA25A" w14:textId="69E7C8AF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She had an assessment for ADHD at school by a </w:t>
      </w:r>
      <w:proofErr w:type="gramStart"/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psychologist, and</w:t>
      </w:r>
      <w:proofErr w:type="gramEnd"/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found to not meet criteria for ADHD or dyslexia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.</w:t>
      </w:r>
    </w:p>
    <w:p w14:paraId="7C0ADFAD" w14:textId="48EE164C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Saw a counsellor at school for anxiety related to bullying.</w:t>
      </w:r>
    </w:p>
    <w:p w14:paraId="701D57CB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</w:p>
    <w:p w14:paraId="30BE05C0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>Physical health</w:t>
      </w:r>
    </w:p>
    <w:p w14:paraId="04EF6C19" w14:textId="77777777" w:rsidR="00246D14" w:rsidRPr="00DA228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N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osebleeds, knee dislocations, and skin rashes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.</w:t>
      </w:r>
    </w:p>
    <w:p w14:paraId="7012AA49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</w:p>
    <w:p w14:paraId="171B9CFF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 xml:space="preserve">Family history </w:t>
      </w:r>
    </w:p>
    <w:p w14:paraId="19629A76" w14:textId="6C32E8C0" w:rsidR="00246D14" w:rsidRPr="00266EC2" w:rsidRDefault="00631F70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Mother has anxiety and depression.</w:t>
      </w:r>
    </w:p>
    <w:p w14:paraId="78180FF9" w14:textId="2A80081C" w:rsidR="00631F70" w:rsidRPr="00266EC2" w:rsidRDefault="00631F70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Father: perpetrator of domestic violence.</w:t>
      </w:r>
    </w:p>
    <w:p w14:paraId="76CC60B4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</w:p>
    <w:p w14:paraId="19A6D04E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>Medication – taken from GP referral</w:t>
      </w:r>
    </w:p>
    <w:p w14:paraId="2F91FE01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Mirtazapine 15mg, ½ tablet at night.</w:t>
      </w:r>
    </w:p>
    <w:p w14:paraId="7E05CC50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lastRenderedPageBreak/>
        <w:t>Developmental history</w:t>
      </w:r>
    </w:p>
    <w:p w14:paraId="3F7C1A3D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Grew up in the Hawkesbury with her brother and mother, though often stayed with her maternal grandparents.</w:t>
      </w:r>
    </w:p>
    <w:p w14:paraId="170775B2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Domestic violence between parents from age 2, culminating in h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er father leaving when she was age 5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and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starting kindergarten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. He has had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limited involvement in her </w:t>
      </w:r>
      <w:proofErr w:type="gramStart"/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life</w:t>
      </w:r>
      <w:proofErr w:type="gramEnd"/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and they are currently estranged.</w:t>
      </w:r>
    </w:p>
    <w:p w14:paraId="143AF7D9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</w:pP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Paris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reported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witnessing domestic violence between her parents at around age 4-5 (physical and possible sexual violence)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.</w:t>
      </w:r>
    </w:p>
    <w:p w14:paraId="3542EC91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Paris reported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a close relationship with her mother until teenage years. </w:t>
      </w:r>
    </w:p>
    <w:p w14:paraId="637A3B02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Paris lived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with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her maternal grandparents throughout her childhood, for safety in times of heightened D/V. She has a close relationship with them still and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considered her Nan and Pop as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her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primary care givers. Her mother lived with </w:t>
      </w:r>
      <w:proofErr w:type="gramStart"/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them,</w:t>
      </w:r>
      <w:proofErr w:type="gramEnd"/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however she was close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r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with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her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grandparents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.</w:t>
      </w:r>
    </w:p>
    <w:p w14:paraId="6336AEBD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</w:pP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Paris said that she flourished in primary school, doing well with work, friendships and leaderships, becoming head of the SRC.</w:t>
      </w:r>
    </w:p>
    <w:p w14:paraId="43DA81E5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Paris w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ent to primary school in </w:t>
      </w:r>
      <w:proofErr w:type="spellStart"/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Hobartville</w:t>
      </w:r>
      <w:proofErr w:type="spellEnd"/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then Richmond High to Year </w:t>
      </w:r>
      <w:proofErr w:type="gramStart"/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12, but</w:t>
      </w:r>
      <w:proofErr w:type="gramEnd"/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did not complete the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HSC.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Paris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described experiences of bullying at school and TAFE, including an incident where false accusations were made against her and her friends.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She considers her social anxiety and challenges started in high school.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She saw a school counsellor at that time, however started not enjoying school.</w:t>
      </w:r>
    </w:p>
    <w:p w14:paraId="30B603FC" w14:textId="77777777" w:rsidR="00246D14" w:rsidRPr="00DA228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</w:p>
    <w:p w14:paraId="51C3B390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>Corroborative history with Sheila (MGM)</w:t>
      </w:r>
    </w:p>
    <w:p w14:paraId="5BCC6D0F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Sheila provided input about Paris' early childhood and family history: Paris was the first grandchild on both sides of the family; very doted on child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.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Her mother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,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Sarah had no issues during pregnancy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.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Paris was described as a "perfect baby" - very cuddly and sweet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.</w:t>
      </w:r>
    </w:p>
    <w:p w14:paraId="4C80B8CE" w14:textId="77777777" w:rsidR="00246D14" w:rsidRPr="00266EC2" w:rsidRDefault="00246D14" w:rsidP="0024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Domestic violence issues began when Paris was around 2-3 years old, after her brother was born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.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Paris would look after her younger brother during domestic incidents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between parents.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Paris' grandmother and grandfather gained custody of Paris and her brother when Paris was 4 years old (in conjunction with her mother)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.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Paris' father moved to Queensland with his parents, which was a relief to Sarah and Sheila, as he had a history of stalking and intimidation and Sarah had to keep moving to stay safe. </w:t>
      </w:r>
    </w:p>
    <w:p w14:paraId="32688C8F" w14:textId="45BDBF7E" w:rsidR="00246D14" w:rsidRPr="00266EC2" w:rsidRDefault="00246D14" w:rsidP="00631F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Paris lived with her grandmother throughout her childhood as her mother worked a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lot and for a year during Year 12 to focus on her studies. Her grades improved significantly during th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at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time. Paris discussed her close relationship with her grandmother and cousins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.</w:t>
      </w:r>
    </w:p>
    <w:p w14:paraId="6137159F" w14:textId="77777777" w:rsidR="00A6702D" w:rsidRPr="00266EC2" w:rsidRDefault="00A6702D" w:rsidP="00A6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</w:p>
    <w:p w14:paraId="19454F5A" w14:textId="77777777" w:rsidR="00A6702D" w:rsidRPr="00266EC2" w:rsidRDefault="00A6702D" w:rsidP="00A6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>AOD</w:t>
      </w:r>
    </w:p>
    <w:p w14:paraId="574DDD7E" w14:textId="4DED18B2" w:rsidR="00A6702D" w:rsidRPr="00266EC2" w:rsidRDefault="00A6702D" w:rsidP="00A6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Denies drug use despite exposure in school and community </w:t>
      </w:r>
    </w:p>
    <w:p w14:paraId="0BA4A6E9" w14:textId="4C32E37C" w:rsidR="00631F70" w:rsidRPr="00266EC2" w:rsidRDefault="00631F70" w:rsidP="00631F70">
      <w:pPr>
        <w:pStyle w:val="Heading3"/>
        <w:shd w:val="clear" w:color="auto" w:fill="FFFFFF"/>
        <w:spacing w:before="225" w:beforeAutospacing="0" w:after="0" w:afterAutospacing="0"/>
        <w:contextualSpacing/>
        <w:rPr>
          <w:rFonts w:ascii="Calibri" w:hAnsi="Calibri" w:cs="Calibri"/>
          <w:sz w:val="20"/>
          <w:szCs w:val="20"/>
        </w:rPr>
      </w:pPr>
      <w:r w:rsidRPr="00266EC2">
        <w:rPr>
          <w:rFonts w:ascii="Calibri" w:hAnsi="Calibri" w:cs="Calibri"/>
          <w:sz w:val="20"/>
          <w:szCs w:val="20"/>
        </w:rPr>
        <w:t>Supports</w:t>
      </w:r>
    </w:p>
    <w:p w14:paraId="46A3ED18" w14:textId="77777777" w:rsidR="00631F70" w:rsidRPr="00266EC2" w:rsidRDefault="00631F70" w:rsidP="00631F70">
      <w:pPr>
        <w:pStyle w:val="Heading3"/>
        <w:shd w:val="clear" w:color="auto" w:fill="FFFFFF"/>
        <w:spacing w:before="225" w:beforeAutospacing="0" w:after="0" w:afterAutospacing="0"/>
        <w:contextualSpacing/>
        <w:rPr>
          <w:rFonts w:ascii="Calibri" w:hAnsi="Calibri" w:cs="Calibri"/>
          <w:b w:val="0"/>
          <w:bCs w:val="0"/>
          <w:sz w:val="20"/>
          <w:szCs w:val="20"/>
        </w:rPr>
      </w:pPr>
      <w:r w:rsidRPr="00266EC2">
        <w:rPr>
          <w:rFonts w:ascii="Calibri" w:hAnsi="Calibri" w:cs="Calibri"/>
          <w:b w:val="0"/>
          <w:bCs w:val="0"/>
          <w:sz w:val="20"/>
          <w:szCs w:val="20"/>
        </w:rPr>
        <w:t>Paris lives with her mother and younger brother (18).</w:t>
      </w:r>
    </w:p>
    <w:p w14:paraId="19CB9141" w14:textId="2EFC290C" w:rsidR="00631F70" w:rsidRPr="00266EC2" w:rsidRDefault="00A92A81" w:rsidP="00631F70">
      <w:pPr>
        <w:pStyle w:val="Heading3"/>
        <w:shd w:val="clear" w:color="auto" w:fill="FFFFFF"/>
        <w:spacing w:before="225" w:beforeAutospacing="0" w:after="0" w:afterAutospacing="0"/>
        <w:contextualSpacing/>
        <w:rPr>
          <w:rFonts w:ascii="Calibri" w:hAnsi="Calibri" w:cs="Calibri"/>
          <w:b w:val="0"/>
          <w:bCs w:val="0"/>
          <w:sz w:val="20"/>
          <w:szCs w:val="20"/>
        </w:rPr>
      </w:pPr>
      <w:r w:rsidRPr="00266EC2">
        <w:rPr>
          <w:rFonts w:ascii="Calibri" w:hAnsi="Calibri" w:cs="Calibri"/>
          <w:b w:val="0"/>
          <w:bCs w:val="0"/>
          <w:sz w:val="20"/>
          <w:szCs w:val="20"/>
        </w:rPr>
        <w:t>She d</w:t>
      </w:r>
      <w:r w:rsidR="00631F70" w:rsidRPr="00266EC2">
        <w:rPr>
          <w:rFonts w:ascii="Calibri" w:hAnsi="Calibri" w:cs="Calibri"/>
          <w:b w:val="0"/>
          <w:bCs w:val="0"/>
          <w:sz w:val="20"/>
          <w:szCs w:val="20"/>
        </w:rPr>
        <w:t>escribe</w:t>
      </w:r>
      <w:r w:rsidRPr="00266EC2">
        <w:rPr>
          <w:rFonts w:ascii="Calibri" w:hAnsi="Calibri" w:cs="Calibri"/>
          <w:b w:val="0"/>
          <w:bCs w:val="0"/>
          <w:sz w:val="20"/>
          <w:szCs w:val="20"/>
        </w:rPr>
        <w:t>d her</w:t>
      </w:r>
      <w:r w:rsidR="00631F70" w:rsidRPr="00266EC2">
        <w:rPr>
          <w:rFonts w:ascii="Calibri" w:hAnsi="Calibri" w:cs="Calibri"/>
          <w:b w:val="0"/>
          <w:bCs w:val="0"/>
          <w:sz w:val="20"/>
          <w:szCs w:val="20"/>
        </w:rPr>
        <w:t xml:space="preserve"> mother as having mood swings</w:t>
      </w:r>
      <w:r w:rsidR="00A6702D" w:rsidRPr="00266EC2">
        <w:rPr>
          <w:rFonts w:ascii="Calibri" w:hAnsi="Calibri" w:cs="Calibri"/>
          <w:b w:val="0"/>
          <w:bCs w:val="0"/>
          <w:sz w:val="20"/>
          <w:szCs w:val="20"/>
        </w:rPr>
        <w:t>.</w:t>
      </w:r>
    </w:p>
    <w:p w14:paraId="044622D8" w14:textId="3FFEE84C" w:rsidR="00631F70" w:rsidRPr="00266EC2" w:rsidRDefault="00631F70" w:rsidP="00631F70">
      <w:pPr>
        <w:pStyle w:val="Heading3"/>
        <w:shd w:val="clear" w:color="auto" w:fill="FFFFFF"/>
        <w:spacing w:before="225" w:beforeAutospacing="0" w:after="0" w:afterAutospacing="0"/>
        <w:contextualSpacing/>
        <w:rPr>
          <w:rFonts w:ascii="Calibri" w:hAnsi="Calibri" w:cs="Calibri"/>
          <w:b w:val="0"/>
          <w:bCs w:val="0"/>
          <w:sz w:val="20"/>
          <w:szCs w:val="20"/>
        </w:rPr>
      </w:pPr>
      <w:r w:rsidRPr="00266EC2">
        <w:rPr>
          <w:rFonts w:ascii="Calibri" w:hAnsi="Calibri" w:cs="Calibri"/>
          <w:b w:val="0"/>
          <w:bCs w:val="0"/>
          <w:sz w:val="20"/>
          <w:szCs w:val="20"/>
        </w:rPr>
        <w:t>She has a close relationship with her maternal grandmother.</w:t>
      </w:r>
    </w:p>
    <w:p w14:paraId="2DC7B77D" w14:textId="77777777" w:rsidR="00631F70" w:rsidRPr="00266EC2" w:rsidRDefault="00631F70" w:rsidP="00631F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Paris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is receiving Centrelink payments and has an employment agency assisting her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. She has been applying for jobs, </w:t>
      </w:r>
      <w:proofErr w:type="gramStart"/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however</w:t>
      </w:r>
      <w:proofErr w:type="gramEnd"/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has not been successful with applications or interviews, which has been disheartening for her.</w:t>
      </w:r>
    </w:p>
    <w:p w14:paraId="162F69E4" w14:textId="1BD936A3" w:rsidR="00A6702D" w:rsidRPr="00266EC2" w:rsidRDefault="00631F70" w:rsidP="00A6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Paris expressed interest in the creative arts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and ancient history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.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We explored the opportunity </w:t>
      </w:r>
      <w:r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studying and improving her career opportunities whilst on Centrelink.</w:t>
      </w:r>
    </w:p>
    <w:p w14:paraId="324A7F16" w14:textId="77777777" w:rsidR="00A6702D" w:rsidRPr="00266EC2" w:rsidRDefault="00A6702D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</w:p>
    <w:p w14:paraId="7EAFE11C" w14:textId="33FDFFC9" w:rsidR="0026312C" w:rsidRPr="00266EC2" w:rsidRDefault="0026312C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>MSE</w:t>
      </w:r>
    </w:p>
    <w:p w14:paraId="5A7EAD6D" w14:textId="48D021FD" w:rsidR="0086159A" w:rsidRPr="00266EC2" w:rsidRDefault="00D2061E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Paris presented in a highly anxious manner, with very rapid and pressured speech</w:t>
      </w:r>
      <w:r w:rsidR="00160B15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, flight of ideas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and tangentiality, which I considered to be more related to the anxiety than thought disorder. </w:t>
      </w:r>
      <w:r w:rsidR="0086159A" w:rsidRPr="00DA2282">
        <w:rPr>
          <w:rFonts w:ascii="Calibri" w:eastAsia="Times New Roman" w:hAnsi="Calibri" w:cs="Calibri"/>
          <w:sz w:val="20"/>
          <w:szCs w:val="20"/>
          <w:bdr w:val="none" w:sz="0" w:space="0" w:color="auto"/>
          <w:shd w:val="clear" w:color="auto" w:fill="FFFFFF"/>
          <w:lang w:val="en-GB" w:eastAsia="en-GB"/>
        </w:rPr>
        <w:t>Paris stated that she speaks quickly when nervous or when meeting new people; as an overcompensation for nerves, demonstrating insight.</w:t>
      </w:r>
    </w:p>
    <w:p w14:paraId="071DEF89" w14:textId="642780A2" w:rsidR="00D2061E" w:rsidRPr="00266EC2" w:rsidRDefault="00D2061E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lastRenderedPageBreak/>
        <w:t>She had a tendency to minimise her experiences rather than explore psychological injuries/experiences more deeply.</w:t>
      </w:r>
    </w:p>
    <w:p w14:paraId="1F8EF16F" w14:textId="77777777" w:rsidR="00D2061E" w:rsidRPr="00266EC2" w:rsidRDefault="00D2061E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She </w:t>
      </w:r>
      <w:r w:rsidR="0026312C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describe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d her</w:t>
      </w:r>
      <w:r w:rsidR="0026312C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mood as "pretty okay at the moment" </w:t>
      </w:r>
    </w:p>
    <w:p w14:paraId="57192224" w14:textId="36DCEF09" w:rsidR="00D2061E" w:rsidRPr="00266EC2" w:rsidRDefault="0026312C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Perceptions: Pa</w:t>
      </w:r>
      <w:r w:rsidR="00D2061E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ris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report</w:t>
      </w:r>
      <w:r w:rsidR="00D2061E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ed a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history of auditory hallucinations (hearing her name called) when previously on depression medication</w:t>
      </w:r>
      <w:r w:rsidR="00631F70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.</w:t>
      </w:r>
    </w:p>
    <w:p w14:paraId="54CAF626" w14:textId="6EB2E481" w:rsidR="00631F70" w:rsidRPr="00266EC2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Cognition: not formally assessed. Cognitive function appeared to improve when anxiety levels were lower. Her grandmother reported successful academic performance in childhood.</w:t>
      </w:r>
    </w:p>
    <w:p w14:paraId="1B7B307F" w14:textId="77777777" w:rsidR="00160B15" w:rsidRPr="00266EC2" w:rsidRDefault="0026312C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Persecutory thoughts: mentioned on several occasions "this person doesn't like me/they hated me" </w:t>
      </w:r>
    </w:p>
    <w:p w14:paraId="05DD2670" w14:textId="77777777" w:rsidR="00160B15" w:rsidRPr="00266EC2" w:rsidRDefault="0026312C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Thought form: disorganised; tangential </w:t>
      </w:r>
    </w:p>
    <w:p w14:paraId="4063E061" w14:textId="1B6812C7" w:rsidR="0026312C" w:rsidRPr="00266EC2" w:rsidRDefault="0026312C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Content: Patient disclosed self-harming behavio</w:t>
      </w:r>
      <w:r w:rsidR="00160B15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u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r to her doctor recently</w:t>
      </w:r>
      <w:r w:rsidR="00160B15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; u</w:t>
      </w:r>
      <w:r w:rsidR="00160B15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ses razor blades and applies significant pressure. Reports quick healing of wounds</w:t>
      </w:r>
      <w:r w:rsidR="00160B15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when I asked to examine the wounds.</w:t>
      </w:r>
    </w:p>
    <w:p w14:paraId="02A51325" w14:textId="54E2E252" w:rsidR="00631F70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Demonstrated good judgement by seeking help for low mood and self-harming behaviours.</w:t>
      </w:r>
    </w:p>
    <w:p w14:paraId="1F113A8F" w14:textId="73004076" w:rsidR="007A4A56" w:rsidRDefault="007A4A56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</w:p>
    <w:p w14:paraId="6BB5D7C4" w14:textId="3B76DA20" w:rsidR="007A4A56" w:rsidRPr="00266EC2" w:rsidRDefault="007A4A56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18.06.25 K10 score: 19/50</w:t>
      </w:r>
    </w:p>
    <w:p w14:paraId="655E41D6" w14:textId="77777777" w:rsidR="00D2061E" w:rsidRPr="00266EC2" w:rsidRDefault="00D2061E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</w:p>
    <w:p w14:paraId="5DAC5AE1" w14:textId="04CC36A7" w:rsidR="00631F70" w:rsidRPr="00266EC2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>Formulation</w:t>
      </w:r>
    </w:p>
    <w:p w14:paraId="2959529A" w14:textId="2DD9E29E" w:rsidR="00631F70" w:rsidRPr="00266EC2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proofErr w:type="gramStart"/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19 year old</w:t>
      </w:r>
      <w:proofErr w:type="gramEnd"/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unemployed female, living at home with her mother and brother, presenting with anxiety and depression and DSH in background of complex psychosocial stressors.</w:t>
      </w:r>
    </w:p>
    <w:p w14:paraId="5604CEAD" w14:textId="77777777" w:rsidR="00631F70" w:rsidRPr="00266EC2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</w:p>
    <w:p w14:paraId="60E975EA" w14:textId="229E57F5" w:rsidR="00370509" w:rsidRPr="00266EC2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>Impression</w:t>
      </w:r>
    </w:p>
    <w:p w14:paraId="2FA1076E" w14:textId="3968607F" w:rsidR="00631F70" w:rsidRPr="00266EC2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As a mental health nurse, formal diagnosis is outside the scope of my practice. However, you might consider:</w:t>
      </w:r>
    </w:p>
    <w:p w14:paraId="744AA892" w14:textId="07890B95" w:rsidR="00631F70" w:rsidRPr="00266EC2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Generalised anxiety disorder</w:t>
      </w:r>
      <w:r w:rsidR="00A6702D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; a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trauma disorder</w:t>
      </w:r>
      <w:r w:rsidR="00A6702D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, due to witnessing D/V and being victim of bullying and physical abuse.</w:t>
      </w:r>
    </w:p>
    <w:p w14:paraId="775D8219" w14:textId="1B6ABBA1" w:rsidR="00370509" w:rsidRPr="00266EC2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Low self-esteem.</w:t>
      </w:r>
    </w:p>
    <w:p w14:paraId="68ACE282" w14:textId="3A1E3442" w:rsidR="00631F70" w:rsidRPr="00266EC2" w:rsidRDefault="00631F70" w:rsidP="00370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Lack of meaningful purpose.</w:t>
      </w:r>
    </w:p>
    <w:p w14:paraId="4B34B34D" w14:textId="43F0C567" w:rsidR="00BD411F" w:rsidRPr="00266EC2" w:rsidRDefault="00A6702D" w:rsidP="00A6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Disrupted attachment from childhood.</w:t>
      </w:r>
    </w:p>
    <w:p w14:paraId="06D1D8FD" w14:textId="3A0AA8BA" w:rsidR="006C2A00" w:rsidRPr="00266EC2" w:rsidRDefault="006C2A00" w:rsidP="00A6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75"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Complex family system impacts.</w:t>
      </w:r>
    </w:p>
    <w:p w14:paraId="75572EAD" w14:textId="0C6632C4" w:rsidR="000657DE" w:rsidRPr="00266EC2" w:rsidRDefault="000657DE" w:rsidP="0056452D">
      <w:pPr>
        <w:pStyle w:val="Heading3"/>
        <w:shd w:val="clear" w:color="auto" w:fill="FFFFFF"/>
        <w:spacing w:before="225" w:beforeAutospacing="0" w:after="0" w:afterAutospacing="0"/>
        <w:contextualSpacing/>
        <w:rPr>
          <w:rFonts w:ascii="Calibri" w:hAnsi="Calibri" w:cs="Calibri"/>
          <w:sz w:val="20"/>
          <w:szCs w:val="20"/>
        </w:rPr>
      </w:pPr>
      <w:r w:rsidRPr="00266EC2">
        <w:rPr>
          <w:rFonts w:ascii="Calibri" w:hAnsi="Calibri" w:cs="Calibri"/>
          <w:sz w:val="20"/>
          <w:szCs w:val="20"/>
        </w:rPr>
        <w:t>Update</w:t>
      </w:r>
    </w:p>
    <w:p w14:paraId="2A8CCEDA" w14:textId="7426254D" w:rsidR="0057073F" w:rsidRPr="00266EC2" w:rsidRDefault="00A6702D" w:rsidP="005707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Over the course of the plan, Sarah gradually opened up about</w:t>
      </w:r>
      <w:r w:rsidR="00033B2D"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her life history and challenges, as collated above. </w:t>
      </w:r>
    </w:p>
    <w:p w14:paraId="74E462E0" w14:textId="1B11EB96" w:rsidR="00D3256E" w:rsidRDefault="006C2A00" w:rsidP="005707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By the time of her review, she stated that she was feeling much better, which was congruent with her presentation. She was bright in mood, animated and reactive</w:t>
      </w:r>
      <w:r w:rsidR="00D3256E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; her anxiety levels were lower and pressured speech had reduced a little. </w:t>
      </w:r>
    </w:p>
    <w:p w14:paraId="50102F31" w14:textId="3F59D8F1" w:rsidR="006C2A00" w:rsidRPr="00266EC2" w:rsidRDefault="006C2A00" w:rsidP="005707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She continues to struggle with difficulty gaining </w:t>
      </w:r>
      <w:proofErr w:type="gramStart"/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employment, but</w:t>
      </w:r>
      <w:proofErr w:type="gramEnd"/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has some ideas about other pathways to pursue. She has not mentioned deliberate self-harm since the first consultation.</w:t>
      </w:r>
    </w:p>
    <w:p w14:paraId="207D1669" w14:textId="77777777" w:rsidR="006360C3" w:rsidRPr="00266EC2" w:rsidRDefault="006360C3" w:rsidP="00C75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</w:p>
    <w:p w14:paraId="44612F74" w14:textId="77777777" w:rsidR="00CF4047" w:rsidRPr="00266EC2" w:rsidRDefault="00CF4047" w:rsidP="00C75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25"/>
        <w:contextualSpacing/>
        <w:outlineLvl w:val="2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</w:p>
    <w:p w14:paraId="28E6EF77" w14:textId="1E295878" w:rsidR="00C1392F" w:rsidRPr="00266EC2" w:rsidRDefault="00C1392F" w:rsidP="00C75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25"/>
        <w:contextualSpacing/>
        <w:outlineLvl w:val="2"/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/>
          <w:lang w:val="en-GB" w:eastAsia="en-GB"/>
        </w:rPr>
        <w:t>Plan</w:t>
      </w:r>
    </w:p>
    <w:p w14:paraId="7B719B5E" w14:textId="730B8FF1" w:rsidR="006C2A00" w:rsidRPr="00266EC2" w:rsidRDefault="006C2A00" w:rsidP="006C2A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At her last consultation, Paris requested to close the referral as she doesn’t consider she needs more sessions at this time. </w:t>
      </w:r>
      <w:r w:rsidR="00D3256E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I agree</w:t>
      </w:r>
      <w:r w:rsidR="00B14BEA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d to her request</w:t>
      </w:r>
      <w:r w:rsidR="00D3256E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, </w:t>
      </w:r>
      <w:proofErr w:type="gramStart"/>
      <w:r w:rsidR="00D3256E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however</w:t>
      </w:r>
      <w:proofErr w:type="gramEnd"/>
      <w:r w:rsidR="00D3256E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consider that she would benefit from further sessions when she is ready. 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She is aware that should she need further support at another time, I would be happy to see her.</w:t>
      </w:r>
    </w:p>
    <w:p w14:paraId="69D9DF3C" w14:textId="6655FC6D" w:rsidR="006C2A00" w:rsidRPr="00266EC2" w:rsidRDefault="006C2A00" w:rsidP="006C2A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</w:p>
    <w:p w14:paraId="6CC40FDF" w14:textId="6387BABD" w:rsidR="00EE0AAA" w:rsidRPr="00266EC2" w:rsidRDefault="006C2A00" w:rsidP="00131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I have </w:t>
      </w:r>
      <w:r w:rsid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since</w:t>
      </w: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 xml:space="preserve"> closed the referral.</w:t>
      </w:r>
    </w:p>
    <w:p w14:paraId="495BC09E" w14:textId="77777777" w:rsidR="005E5996" w:rsidRPr="00266EC2" w:rsidRDefault="005E5996" w:rsidP="00C75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</w:p>
    <w:p w14:paraId="65D2E2C4" w14:textId="77777777" w:rsidR="005E5996" w:rsidRPr="00266EC2" w:rsidRDefault="005E5996" w:rsidP="00C75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</w:p>
    <w:p w14:paraId="52D4F9C9" w14:textId="7DBC69A9" w:rsidR="00287D44" w:rsidRPr="00266EC2" w:rsidRDefault="00287D44" w:rsidP="00C75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</w:pPr>
      <w:r w:rsidRPr="00266EC2">
        <w:rPr>
          <w:rFonts w:ascii="Calibri" w:eastAsia="Times New Roman" w:hAnsi="Calibri" w:cs="Calibri"/>
          <w:sz w:val="20"/>
          <w:szCs w:val="20"/>
          <w:bdr w:val="none" w:sz="0" w:space="0" w:color="auto"/>
          <w:lang w:val="en-GB" w:eastAsia="en-GB"/>
        </w:rPr>
        <w:t>Yours sincerely,</w:t>
      </w:r>
    </w:p>
    <w:p w14:paraId="73AF9AF2" w14:textId="38A1D8D2" w:rsidR="00C1392F" w:rsidRPr="00266EC2" w:rsidRDefault="00C1392F" w:rsidP="00C75BEC">
      <w:pPr>
        <w:contextualSpacing/>
        <w:rPr>
          <w:rFonts w:ascii="Calibri" w:eastAsia="Helvetica" w:hAnsi="Calibri" w:cs="Calibri"/>
          <w:sz w:val="20"/>
          <w:szCs w:val="20"/>
          <w:lang w:val="en-AU" w:eastAsia="en-AU"/>
        </w:rPr>
      </w:pPr>
    </w:p>
    <w:p w14:paraId="32D837D7" w14:textId="77777777" w:rsidR="00C1392F" w:rsidRPr="00266EC2" w:rsidRDefault="00C1392F" w:rsidP="00C75BEC">
      <w:pPr>
        <w:contextualSpacing/>
        <w:rPr>
          <w:rFonts w:ascii="Calibri" w:eastAsia="Helvetica" w:hAnsi="Calibri" w:cs="Calibri"/>
          <w:sz w:val="20"/>
          <w:szCs w:val="20"/>
          <w:lang w:val="en-AU" w:eastAsia="en-AU"/>
        </w:rPr>
      </w:pPr>
      <w:bookmarkStart w:id="0" w:name="_GoBack"/>
      <w:bookmarkEnd w:id="0"/>
    </w:p>
    <w:p w14:paraId="2BE30BBF" w14:textId="77777777" w:rsidR="00A81962" w:rsidRPr="00266EC2" w:rsidRDefault="00A96FB2" w:rsidP="00C75BEC">
      <w:pPr>
        <w:contextualSpacing/>
        <w:rPr>
          <w:rFonts w:ascii="Calibri" w:hAnsi="Calibri" w:cs="Calibri"/>
          <w:b/>
          <w:sz w:val="20"/>
          <w:szCs w:val="20"/>
          <w:lang w:val="en-AU"/>
        </w:rPr>
      </w:pPr>
      <w:r w:rsidRPr="00266EC2">
        <w:rPr>
          <w:rFonts w:ascii="Calibri" w:eastAsia="Helvetica" w:hAnsi="Calibri" w:cs="Calibri"/>
          <w:sz w:val="20"/>
          <w:szCs w:val="20"/>
          <w:lang w:val="en-AU" w:eastAsia="en-AU"/>
        </w:rPr>
        <w:t>Michelle Hookham</w:t>
      </w:r>
    </w:p>
    <w:p w14:paraId="404673A8" w14:textId="77777777" w:rsidR="00FB4D82" w:rsidRPr="00266EC2" w:rsidRDefault="00E15B10" w:rsidP="00C75BEC">
      <w:pPr>
        <w:contextualSpacing/>
        <w:rPr>
          <w:rFonts w:ascii="Calibri" w:hAnsi="Calibri" w:cs="Calibri"/>
          <w:sz w:val="20"/>
          <w:szCs w:val="20"/>
          <w:lang w:val="en-AU"/>
        </w:rPr>
      </w:pPr>
      <w:r w:rsidRPr="00266EC2">
        <w:rPr>
          <w:rFonts w:ascii="Calibri" w:hAnsi="Calibri" w:cs="Calibri"/>
          <w:noProof/>
          <w:sz w:val="20"/>
          <w:szCs w:val="20"/>
        </w:rPr>
        <w:lastRenderedPageBreak/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9CFC2A1" wp14:editId="626A8915">
                <wp:simplePos x="0" y="0"/>
                <wp:positionH relativeFrom="margin">
                  <wp:posOffset>606869</wp:posOffset>
                </wp:positionH>
                <wp:positionV relativeFrom="line">
                  <wp:posOffset>7633300</wp:posOffset>
                </wp:positionV>
                <wp:extent cx="4915284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2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6D5D5">
                              <a:alpha val="36147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blurRad="190500" dist="12700" dir="5400000" rotWithShape="0">
                            <a:srgbClr val="000000">
                              <a:alpha val="49463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B8A13B1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7.8pt,601.05pt" to="434.85pt,6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" strokecolor="#d6d5d5" strokeweight="1pt">
                <v:stroke opacity="23644f" miterlimit="4" joinstyle="miter"/>
                <v:shadow on="t" color="black" opacity="32416f" origin=",.5" offset="0,1pt"/>
                <w10:wrap type="topAndBottom" anchorx="margin" anchory="line"/>
              </v:line>
            </w:pict>
          </mc:Fallback>
        </mc:AlternateContent>
      </w:r>
    </w:p>
    <w:sectPr w:rsidR="00FB4D82" w:rsidRPr="00266EC2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8671C" w14:textId="77777777" w:rsidR="00C242E1" w:rsidRDefault="00C242E1">
      <w:r>
        <w:separator/>
      </w:r>
    </w:p>
  </w:endnote>
  <w:endnote w:type="continuationSeparator" w:id="0">
    <w:p w14:paraId="16FB1D40" w14:textId="77777777" w:rsidR="00C242E1" w:rsidRDefault="00C2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CAE56" w14:textId="77777777" w:rsidR="00FB4D82" w:rsidRDefault="00FB4D8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22"/>
        <w:szCs w:val="22"/>
      </w:rPr>
    </w:pPr>
  </w:p>
  <w:p w14:paraId="3B88BE8F" w14:textId="77777777" w:rsidR="00FB4D82" w:rsidRPr="00AB1C57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AB1C57">
      <w:rPr>
        <w:color w:val="5E5E5E"/>
        <w:sz w:val="16"/>
        <w:szCs w:val="16"/>
        <w:lang w:val="en-US"/>
      </w:rPr>
      <w:t>Credentialed mental health nurse; Registered homeopath</w:t>
    </w:r>
  </w:p>
  <w:p w14:paraId="080338F7" w14:textId="77777777" w:rsidR="00FB4D82" w:rsidRPr="00AB1C57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AB1C57">
      <w:rPr>
        <w:color w:val="5E5E5E"/>
        <w:sz w:val="16"/>
        <w:szCs w:val="16"/>
        <w:lang w:val="en-US"/>
      </w:rPr>
      <w:t>6 Christie Street</w:t>
    </w:r>
    <w:r w:rsidRPr="00AB1C57">
      <w:rPr>
        <w:color w:val="5E5E5E"/>
        <w:sz w:val="16"/>
        <w:szCs w:val="16"/>
        <w:lang w:val="de-DE"/>
      </w:rPr>
      <w:t>, Windsor NSW 2756</w:t>
    </w:r>
  </w:p>
  <w:p w14:paraId="7EAD0B02" w14:textId="77777777" w:rsidR="00FB4D82" w:rsidRPr="00AB1C57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AB1C57">
      <w:rPr>
        <w:b/>
        <w:bCs/>
        <w:color w:val="5E5E5E"/>
        <w:sz w:val="16"/>
        <w:szCs w:val="16"/>
      </w:rPr>
      <w:t>P</w:t>
    </w:r>
    <w:r w:rsidRPr="00AB1C57">
      <w:rPr>
        <w:b/>
        <w:bCs/>
        <w:color w:val="5E5E5E"/>
        <w:sz w:val="16"/>
        <w:szCs w:val="16"/>
        <w:lang w:val="en-US"/>
      </w:rPr>
      <w:t>HONE</w:t>
    </w:r>
    <w:r w:rsidRPr="00AB1C57">
      <w:rPr>
        <w:color w:val="5E5E5E"/>
        <w:sz w:val="16"/>
        <w:szCs w:val="16"/>
        <w:lang w:val="en-US"/>
      </w:rPr>
      <w:t xml:space="preserve"> 02 4577 4435 </w:t>
    </w:r>
    <w:r w:rsidRPr="00AB1C57">
      <w:rPr>
        <w:b/>
        <w:bCs/>
        <w:color w:val="5E5E5E"/>
        <w:sz w:val="16"/>
        <w:szCs w:val="16"/>
        <w:lang w:val="en-US"/>
      </w:rPr>
      <w:t>MOBILE</w:t>
    </w:r>
    <w:r w:rsidRPr="00AB1C57">
      <w:rPr>
        <w:color w:val="5E5E5E"/>
        <w:sz w:val="16"/>
        <w:szCs w:val="16"/>
      </w:rPr>
      <w:t xml:space="preserve"> 0423 162 001</w:t>
    </w:r>
    <w:r w:rsidRPr="00AB1C57">
      <w:rPr>
        <w:color w:val="5E5E5E"/>
        <w:sz w:val="16"/>
        <w:szCs w:val="16"/>
        <w:lang w:val="en-US"/>
      </w:rPr>
      <w:t xml:space="preserve"> </w:t>
    </w:r>
    <w:r w:rsidRPr="00AB1C57">
      <w:rPr>
        <w:b/>
        <w:bCs/>
        <w:color w:val="5E5E5E"/>
        <w:sz w:val="16"/>
        <w:szCs w:val="16"/>
        <w:lang w:val="en-US"/>
      </w:rPr>
      <w:t>E</w:t>
    </w:r>
    <w:r w:rsidR="006A761E" w:rsidRPr="00AB1C57">
      <w:rPr>
        <w:b/>
        <w:bCs/>
        <w:color w:val="5E5E5E"/>
        <w:sz w:val="16"/>
        <w:szCs w:val="16"/>
        <w:lang w:val="en-US"/>
      </w:rPr>
      <w:t xml:space="preserve">MAIL </w:t>
    </w:r>
    <w:r w:rsidR="006A761E" w:rsidRPr="00AB1C57">
      <w:rPr>
        <w:color w:val="5E5E5E"/>
        <w:sz w:val="16"/>
        <w:szCs w:val="16"/>
        <w:lang w:val="en-US"/>
      </w:rPr>
      <w:t>health@michellehookham.com.au</w:t>
    </w:r>
  </w:p>
  <w:p w14:paraId="4F8C3D2B" w14:textId="77777777" w:rsidR="00FB4D82" w:rsidRPr="00AB1C57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6"/>
        <w:szCs w:val="16"/>
      </w:rPr>
    </w:pPr>
    <w:r w:rsidRPr="00AB1C57">
      <w:rPr>
        <w:b/>
        <w:bCs/>
        <w:color w:val="5E5E5E"/>
        <w:sz w:val="16"/>
        <w:szCs w:val="16"/>
        <w:lang w:val="en-US"/>
      </w:rPr>
      <w:t>WEBSITE</w:t>
    </w:r>
    <w:r w:rsidRPr="00AB1C57">
      <w:rPr>
        <w:color w:val="5E5E5E"/>
        <w:sz w:val="16"/>
        <w:szCs w:val="16"/>
      </w:rPr>
      <w:t xml:space="preserve"> </w:t>
    </w:r>
    <w:hyperlink r:id="rId1" w:history="1">
      <w:r w:rsidRPr="00AB1C57">
        <w:rPr>
          <w:rStyle w:val="Hyperlink0"/>
          <w:sz w:val="16"/>
          <w:szCs w:val="16"/>
        </w:rPr>
        <w:t>www.michellehookham.com.au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AB2F" w14:textId="77777777" w:rsidR="00C242E1" w:rsidRDefault="00C242E1">
      <w:r>
        <w:separator/>
      </w:r>
    </w:p>
  </w:footnote>
  <w:footnote w:type="continuationSeparator" w:id="0">
    <w:p w14:paraId="08E2922F" w14:textId="77777777" w:rsidR="00C242E1" w:rsidRDefault="00C2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8449" w14:textId="77777777" w:rsidR="00FB4D82" w:rsidRDefault="00FB4D82">
    <w:pPr>
      <w:pStyle w:val="HeaderFooter"/>
    </w:pPr>
  </w:p>
  <w:p w14:paraId="4A3CCC25" w14:textId="77777777" w:rsidR="00FB4D82" w:rsidRDefault="003C10E5" w:rsidP="003C10E5">
    <w:pPr>
      <w:pStyle w:val="HeaderFooter"/>
      <w:jc w:val="center"/>
    </w:pPr>
    <w:r>
      <w:rPr>
        <w:noProof/>
      </w:rPr>
      <w:drawing>
        <wp:inline distT="0" distB="0" distL="0" distR="0" wp14:anchorId="0F39C317" wp14:editId="35FDF2B8">
          <wp:extent cx="3275763" cy="76180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board 2 copy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27" cy="77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08960" w14:textId="77777777" w:rsidR="00FB4D82" w:rsidRDefault="00FB4D82">
    <w:pPr>
      <w:pStyle w:val="HeaderFooter"/>
    </w:pPr>
  </w:p>
  <w:p w14:paraId="0D52EADD" w14:textId="77777777" w:rsidR="00FB4D82" w:rsidRDefault="00FB4D82">
    <w:pPr>
      <w:pStyle w:val="HeaderFooter"/>
    </w:pPr>
  </w:p>
  <w:p w14:paraId="4108E299" w14:textId="77777777" w:rsidR="00FB4D82" w:rsidRDefault="00FB4D8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BD5"/>
    <w:multiLevelType w:val="hybridMultilevel"/>
    <w:tmpl w:val="B34E676C"/>
    <w:lvl w:ilvl="0" w:tplc="FF260BCA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5152C"/>
    <w:multiLevelType w:val="hybridMultilevel"/>
    <w:tmpl w:val="4B7AF274"/>
    <w:lvl w:ilvl="0" w:tplc="6792D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7FF"/>
    <w:multiLevelType w:val="hybridMultilevel"/>
    <w:tmpl w:val="AD74C0EE"/>
    <w:lvl w:ilvl="0" w:tplc="916A031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1E"/>
    <w:rsid w:val="00033B2D"/>
    <w:rsid w:val="000628FA"/>
    <w:rsid w:val="000657DE"/>
    <w:rsid w:val="00074C4E"/>
    <w:rsid w:val="000A215E"/>
    <w:rsid w:val="000A52A4"/>
    <w:rsid w:val="00131297"/>
    <w:rsid w:val="001473ED"/>
    <w:rsid w:val="001523B6"/>
    <w:rsid w:val="00160B15"/>
    <w:rsid w:val="00210882"/>
    <w:rsid w:val="00236490"/>
    <w:rsid w:val="00246D14"/>
    <w:rsid w:val="0026312C"/>
    <w:rsid w:val="00266EC2"/>
    <w:rsid w:val="0028458E"/>
    <w:rsid w:val="00287D44"/>
    <w:rsid w:val="002B368C"/>
    <w:rsid w:val="002C119A"/>
    <w:rsid w:val="002C68E9"/>
    <w:rsid w:val="002E0422"/>
    <w:rsid w:val="0032341C"/>
    <w:rsid w:val="0034439A"/>
    <w:rsid w:val="00370509"/>
    <w:rsid w:val="003A65D2"/>
    <w:rsid w:val="003C10E5"/>
    <w:rsid w:val="00410C9B"/>
    <w:rsid w:val="004239B1"/>
    <w:rsid w:val="00466795"/>
    <w:rsid w:val="004719D4"/>
    <w:rsid w:val="004C1F7D"/>
    <w:rsid w:val="004C507D"/>
    <w:rsid w:val="0056452D"/>
    <w:rsid w:val="0057073F"/>
    <w:rsid w:val="00573FA0"/>
    <w:rsid w:val="0059118F"/>
    <w:rsid w:val="00592DC7"/>
    <w:rsid w:val="005E5996"/>
    <w:rsid w:val="00626268"/>
    <w:rsid w:val="006300E4"/>
    <w:rsid w:val="00631F70"/>
    <w:rsid w:val="006360C3"/>
    <w:rsid w:val="00654149"/>
    <w:rsid w:val="006678B7"/>
    <w:rsid w:val="006A761E"/>
    <w:rsid w:val="006C2A00"/>
    <w:rsid w:val="007063BF"/>
    <w:rsid w:val="00720396"/>
    <w:rsid w:val="00792256"/>
    <w:rsid w:val="007A4A56"/>
    <w:rsid w:val="007F0E90"/>
    <w:rsid w:val="007F20C5"/>
    <w:rsid w:val="00806DCF"/>
    <w:rsid w:val="0086115B"/>
    <w:rsid w:val="0086159A"/>
    <w:rsid w:val="008A1F2A"/>
    <w:rsid w:val="008B5777"/>
    <w:rsid w:val="008C0053"/>
    <w:rsid w:val="00903AF4"/>
    <w:rsid w:val="00943A36"/>
    <w:rsid w:val="0098281E"/>
    <w:rsid w:val="00A30BF4"/>
    <w:rsid w:val="00A6702D"/>
    <w:rsid w:val="00A81962"/>
    <w:rsid w:val="00A92A81"/>
    <w:rsid w:val="00A932F2"/>
    <w:rsid w:val="00A960CA"/>
    <w:rsid w:val="00A96FB2"/>
    <w:rsid w:val="00AB1C57"/>
    <w:rsid w:val="00AF2622"/>
    <w:rsid w:val="00B14BEA"/>
    <w:rsid w:val="00B4691F"/>
    <w:rsid w:val="00B65AC3"/>
    <w:rsid w:val="00BA59FC"/>
    <w:rsid w:val="00BD411F"/>
    <w:rsid w:val="00C1392F"/>
    <w:rsid w:val="00C242E1"/>
    <w:rsid w:val="00C54275"/>
    <w:rsid w:val="00C75BEC"/>
    <w:rsid w:val="00C75D86"/>
    <w:rsid w:val="00CA3576"/>
    <w:rsid w:val="00CB4F20"/>
    <w:rsid w:val="00CC1052"/>
    <w:rsid w:val="00CD5B39"/>
    <w:rsid w:val="00CF4047"/>
    <w:rsid w:val="00D1653F"/>
    <w:rsid w:val="00D2061E"/>
    <w:rsid w:val="00D3256E"/>
    <w:rsid w:val="00D33D20"/>
    <w:rsid w:val="00D73B0F"/>
    <w:rsid w:val="00D81FF4"/>
    <w:rsid w:val="00DA11B6"/>
    <w:rsid w:val="00DA2282"/>
    <w:rsid w:val="00E15B10"/>
    <w:rsid w:val="00E55787"/>
    <w:rsid w:val="00EA0B76"/>
    <w:rsid w:val="00EA0F0B"/>
    <w:rsid w:val="00EA2E8C"/>
    <w:rsid w:val="00EB4625"/>
    <w:rsid w:val="00EE0AAA"/>
    <w:rsid w:val="00EE222B"/>
    <w:rsid w:val="00EE255D"/>
    <w:rsid w:val="00EF757D"/>
    <w:rsid w:val="00F23809"/>
    <w:rsid w:val="00F772B6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79DF"/>
  <w15:docId w15:val="{0EBC75E1-3C69-8A40-8D3C-AC55F675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C139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5E5E5E"/>
      <w:sz w:val="22"/>
      <w:szCs w:val="22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B3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1392F"/>
    <w:rPr>
      <w:rFonts w:eastAsia="Times New Roman"/>
      <w:b/>
      <w:bCs/>
      <w:sz w:val="27"/>
      <w:szCs w:val="27"/>
      <w:bdr w:val="none" w:sz="0" w:space="0" w:color="auto"/>
      <w:lang w:val="en-GB" w:eastAsia="en-GB"/>
    </w:rPr>
  </w:style>
  <w:style w:type="paragraph" w:customStyle="1" w:styleId="paragraphformat">
    <w:name w:val="paragraphformat"/>
    <w:basedOn w:val="Normal"/>
    <w:rsid w:val="00C139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9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8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7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ellehookham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hookham/Library/Group%20Containers/UBF8T346G9.Office/User%20Content.localized/Templates.localized/A4%20letterhead%20template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letterhead template.dotx</Template>
  <TotalTime>87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Catherine Hookham</dc:creator>
  <cp:lastModifiedBy>Michelle Hookham</cp:lastModifiedBy>
  <cp:revision>13</cp:revision>
  <cp:lastPrinted>2025-06-24T00:27:00Z</cp:lastPrinted>
  <dcterms:created xsi:type="dcterms:W3CDTF">2025-06-23T05:14:00Z</dcterms:created>
  <dcterms:modified xsi:type="dcterms:W3CDTF">2025-06-24T00:33:00Z</dcterms:modified>
</cp:coreProperties>
</file>