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4CB0362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A325DC">
        <w:t xml:space="preserve">17 June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254CE95B" w:rsidR="00FB7994" w:rsidRDefault="00FB7994">
      <w:r>
        <w:t xml:space="preserve">Name: </w:t>
      </w:r>
      <w:r w:rsidR="00AA0444">
        <w:t xml:space="preserve"> </w:t>
      </w:r>
      <w:r w:rsidR="00A325DC">
        <w:t>Kearny Chang</w:t>
      </w:r>
    </w:p>
    <w:p w14:paraId="6A1EEBA5" w14:textId="11C40675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A325DC">
        <w:t xml:space="preserve">73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488CDE34" w:rsidR="00002C62" w:rsidRDefault="00291E3C">
      <w:r>
        <w:t>Diabetes</w:t>
      </w:r>
    </w:p>
    <w:p w14:paraId="38A3BCD4" w14:textId="2AB41292" w:rsidR="0042692F" w:rsidRDefault="00291E3C" w:rsidP="007D09E9">
      <w:pPr>
        <w:pStyle w:val="ListParagraph"/>
        <w:numPr>
          <w:ilvl w:val="0"/>
          <w:numId w:val="18"/>
        </w:numPr>
      </w:pPr>
      <w:r>
        <w:t>Diagnosed 10 years ago and medication slowly losing effectiveness</w:t>
      </w:r>
    </w:p>
    <w:p w14:paraId="464C6F9D" w14:textId="2DA2DBB7" w:rsidR="0043389A" w:rsidRDefault="00291E3C" w:rsidP="007D09E9">
      <w:pPr>
        <w:pStyle w:val="ListParagraph"/>
        <w:numPr>
          <w:ilvl w:val="0"/>
          <w:numId w:val="18"/>
        </w:numPr>
      </w:pPr>
      <w:r>
        <w:t>Stress: Long days with a long commute – 15hr days.</w:t>
      </w:r>
    </w:p>
    <w:p w14:paraId="6DC7ED32" w14:textId="78BD1041" w:rsidR="00291E3C" w:rsidRDefault="00291E3C" w:rsidP="00B633E0">
      <w:pPr>
        <w:pStyle w:val="ListParagraph"/>
        <w:numPr>
          <w:ilvl w:val="0"/>
          <w:numId w:val="18"/>
        </w:numPr>
      </w:pPr>
      <w:r>
        <w:t>Some peripheral nerve damage: poor healing and itchy, dry skin</w:t>
      </w:r>
    </w:p>
    <w:p w14:paraId="4DCE1F8F" w14:textId="7CB10037" w:rsidR="000324BB" w:rsidRDefault="00291E3C" w:rsidP="00A72D4E">
      <w:pPr>
        <w:pStyle w:val="ListParagraph"/>
        <w:numPr>
          <w:ilvl w:val="0"/>
          <w:numId w:val="18"/>
        </w:numPr>
      </w:pPr>
      <w:r>
        <w:t>Likely</w:t>
      </w:r>
      <w:r w:rsidR="001800BE">
        <w:t xml:space="preserve"> nutrient deficiencies</w:t>
      </w:r>
      <w:r w:rsidR="00005A62">
        <w:t xml:space="preserve"> – </w:t>
      </w:r>
      <w:r>
        <w:t xml:space="preserve">Worse for stress and being diabetic: </w:t>
      </w:r>
      <w:r w:rsidR="00A72D4E">
        <w:t>O</w:t>
      </w:r>
      <w:bookmarkStart w:id="0" w:name="_GoBack"/>
      <w:bookmarkEnd w:id="0"/>
      <w:r w:rsidR="00A72D4E">
        <w:t xml:space="preserve">mega 3, </w:t>
      </w:r>
      <w:r>
        <w:t>Magnesium,</w:t>
      </w:r>
      <w:r w:rsidR="00005A62">
        <w:t xml:space="preserve"> zinc, B vitamin</w:t>
      </w:r>
      <w:r w:rsidR="00B633E0">
        <w:t>s</w:t>
      </w:r>
    </w:p>
    <w:p w14:paraId="2696C717" w14:textId="77777777" w:rsidR="00B633E0" w:rsidRDefault="00B633E0" w:rsidP="00B633E0"/>
    <w:p w14:paraId="55272DFE" w14:textId="2CF24C11" w:rsidR="007D09E9" w:rsidRDefault="00C52BC5">
      <w:r>
        <w:t>History of Heart Disease</w:t>
      </w:r>
    </w:p>
    <w:p w14:paraId="4E8B4668" w14:textId="523B0669" w:rsidR="007A1BF8" w:rsidRDefault="00C52BC5" w:rsidP="007D09E9">
      <w:pPr>
        <w:pStyle w:val="ListParagraph"/>
        <w:numPr>
          <w:ilvl w:val="0"/>
          <w:numId w:val="20"/>
        </w:numPr>
      </w:pPr>
      <w:r>
        <w:t>Consider Dental Health</w:t>
      </w:r>
    </w:p>
    <w:p w14:paraId="3D71C136" w14:textId="09043A8A" w:rsidR="00C52BC5" w:rsidRDefault="00C52BC5" w:rsidP="007D09E9">
      <w:pPr>
        <w:pStyle w:val="ListParagraph"/>
        <w:numPr>
          <w:ilvl w:val="0"/>
          <w:numId w:val="20"/>
        </w:numPr>
      </w:pPr>
      <w:r>
        <w:t xml:space="preserve">History – triple bypass.  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B99532D" w:rsidR="0007002D" w:rsidRDefault="00C52BC5">
      <w:r>
        <w:t>Long term diabetic – requires long-term treatment, Genetic factors, 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3FFD613A" w:rsidR="00A65673" w:rsidRDefault="00A15E90">
      <w:r>
        <w:t>P</w:t>
      </w:r>
      <w:r w:rsidR="001800BE">
        <w:t xml:space="preserve">athology tests </w:t>
      </w:r>
      <w:r w:rsidR="003739AD">
        <w:t>available</w:t>
      </w:r>
    </w:p>
    <w:p w14:paraId="7687BAA5" w14:textId="65D10705" w:rsidR="00A15E90" w:rsidRDefault="00A15E90">
      <w:r>
        <w:t>HbA1c Fraction: High – poor control of blood sugar, long term high blood sugar</w:t>
      </w:r>
    </w:p>
    <w:p w14:paraId="1F072D46" w14:textId="17F0C7C0" w:rsidR="00A15E90" w:rsidRDefault="00A15E90">
      <w:r>
        <w:t xml:space="preserve">High Triglycerides and Fasting Glucose: </w:t>
      </w:r>
      <w:r w:rsidR="00BB6141">
        <w:t>Poor blood sugar control</w:t>
      </w:r>
    </w:p>
    <w:p w14:paraId="0B2BBCBD" w14:textId="1EA4806C" w:rsidR="00BB6141" w:rsidRDefault="00BB6141">
      <w:r>
        <w:t>High Cholesterol</w:t>
      </w:r>
    </w:p>
    <w:p w14:paraId="76B49690" w14:textId="41004690" w:rsidR="00BB6141" w:rsidRDefault="00BB6141">
      <w:r>
        <w:t>Low sodium: poor regulation of electrolytes – kidneys/adrenals function low</w:t>
      </w:r>
    </w:p>
    <w:p w14:paraId="1C930EA7" w14:textId="2BC784F7" w:rsidR="00BB6141" w:rsidRDefault="00BB6141">
      <w:r>
        <w:t>GGT High: Oxidative Stress, Glutathione drain, higher with weight gain, Damage to kidney, liver and digestive system, Heavy metal / pesticide / chemical exposure.</w:t>
      </w:r>
    </w:p>
    <w:p w14:paraId="4CE0C421" w14:textId="77777777" w:rsidR="00A15E90" w:rsidRDefault="00A15E90"/>
    <w:p w14:paraId="509A2CD0" w14:textId="47ECD337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 xml:space="preserve">Some inflammation/infection: raised white blood cells.  </w:t>
      </w:r>
    </w:p>
    <w:p w14:paraId="0FF34010" w14:textId="2AF9BBAE" w:rsidR="001800BE" w:rsidRDefault="001800BE">
      <w:r>
        <w:t xml:space="preserve">Blood Pressure: </w:t>
      </w:r>
      <w:r w:rsidR="000324BB">
        <w:t>1</w:t>
      </w:r>
      <w:r w:rsidR="00CD24A9">
        <w:t>34</w:t>
      </w:r>
      <w:r w:rsidR="000324BB">
        <w:t>/80</w:t>
      </w:r>
      <w:r w:rsidR="00CD24A9">
        <w:t xml:space="preserve"> – pre-high blood pressure</w:t>
      </w:r>
    </w:p>
    <w:p w14:paraId="49A1BFE0" w14:textId="4E07589A" w:rsidR="00CD24A9" w:rsidRDefault="00CD24A9">
      <w:r>
        <w:t>Random BGL: 18.6 – normal &lt;7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4AD2EC3F" w14:textId="470FDB15" w:rsidR="00CD24A9" w:rsidRDefault="00BF06C3">
      <w:r>
        <w:t>Homocysteine, zinc, B12, Folate</w:t>
      </w:r>
      <w:r w:rsidR="00B50EF8">
        <w:t>.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0A1D0118" w:rsidR="00CC0CF2" w:rsidRDefault="00CD24A9">
      <w:r>
        <w:t>Lower Blood Sugar Levels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697E5AE6" w14:textId="26B1F61A" w:rsidR="00CD24A9" w:rsidRPr="00CD24A9" w:rsidRDefault="00CD24A9" w:rsidP="00CD24A9">
      <w:pPr>
        <w:pStyle w:val="ListParagraph"/>
        <w:numPr>
          <w:ilvl w:val="0"/>
          <w:numId w:val="26"/>
        </w:numPr>
        <w:rPr>
          <w:rFonts w:eastAsia="Times New Roman" w:cstheme="minorHAnsi"/>
          <w:color w:val="24303F"/>
          <w:shd w:val="clear" w:color="auto" w:fill="FFFFFF"/>
        </w:rPr>
      </w:pPr>
      <w:r w:rsidRPr="00CD24A9">
        <w:rPr>
          <w:rFonts w:eastAsia="Times New Roman" w:cstheme="minorHAnsi"/>
          <w:color w:val="24303F"/>
          <w:shd w:val="clear" w:color="auto" w:fill="FFFFFF"/>
        </w:rPr>
        <w:t xml:space="preserve">Discussed diet: Wellness diet, eat a rainbow, </w:t>
      </w:r>
      <w:r>
        <w:rPr>
          <w:rFonts w:eastAsia="Times New Roman" w:cstheme="minorHAnsi"/>
          <w:color w:val="24303F"/>
          <w:shd w:val="clear" w:color="auto" w:fill="FFFFFF"/>
        </w:rPr>
        <w:t>N</w:t>
      </w:r>
      <w:r w:rsidRPr="00CD24A9">
        <w:rPr>
          <w:rFonts w:eastAsia="Times New Roman" w:cstheme="minorHAnsi"/>
          <w:color w:val="24303F"/>
          <w:shd w:val="clear" w:color="auto" w:fill="FFFFFF"/>
        </w:rPr>
        <w:t>on</w:t>
      </w:r>
      <w:r>
        <w:rPr>
          <w:rFonts w:eastAsia="Times New Roman" w:cstheme="minorHAnsi"/>
          <w:color w:val="24303F"/>
          <w:shd w:val="clear" w:color="auto" w:fill="FFFFFF"/>
        </w:rPr>
        <w:t>-</w:t>
      </w:r>
      <w:r w:rsidRPr="00CD24A9">
        <w:rPr>
          <w:rFonts w:eastAsia="Times New Roman" w:cstheme="minorHAnsi"/>
          <w:color w:val="24303F"/>
          <w:shd w:val="clear" w:color="auto" w:fill="FFFFFF"/>
        </w:rPr>
        <w:t>starchy vegetables, Sardines 1x/week, free range everything - eggs, chicken etc, non-</w:t>
      </w:r>
      <w:r>
        <w:rPr>
          <w:rFonts w:eastAsia="Times New Roman" w:cstheme="minorHAnsi"/>
          <w:color w:val="24303F"/>
          <w:shd w:val="clear" w:color="auto" w:fill="FFFFFF"/>
        </w:rPr>
        <w:t>T</w:t>
      </w:r>
      <w:r w:rsidRPr="00CD24A9">
        <w:rPr>
          <w:rFonts w:eastAsia="Times New Roman" w:cstheme="minorHAnsi"/>
          <w:color w:val="24303F"/>
          <w:shd w:val="clear" w:color="auto" w:fill="FFFFFF"/>
        </w:rPr>
        <w:t>assie salmon etc. b/fast: oats, nuts, plain yoghurt, berries.</w:t>
      </w:r>
    </w:p>
    <w:p w14:paraId="55D9A3BB" w14:textId="77777777" w:rsidR="003739AD" w:rsidRDefault="003739AD"/>
    <w:p w14:paraId="6796D1A9" w14:textId="3AE3172D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CD24A9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4150A304" w:rsidR="00005A62" w:rsidRDefault="00CD24A9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>
        <w:rPr>
          <w:b/>
        </w:rPr>
        <w:t>Blood Sugar Balance</w:t>
      </w:r>
      <w:r w:rsidR="00B50EF8">
        <w:rPr>
          <w:b/>
        </w:rPr>
        <w:t xml:space="preserve"> and support cellular health</w:t>
      </w:r>
    </w:p>
    <w:p w14:paraId="244ED8D3" w14:textId="34F23FD0" w:rsidR="00C24673" w:rsidRDefault="00CD24A9" w:rsidP="009B52C7">
      <w:pPr>
        <w:pStyle w:val="ListParagraph"/>
        <w:numPr>
          <w:ilvl w:val="0"/>
          <w:numId w:val="24"/>
        </w:numPr>
      </w:pPr>
      <w:proofErr w:type="spellStart"/>
      <w:r>
        <w:t>Metibol</w:t>
      </w:r>
      <w:proofErr w:type="spellEnd"/>
      <w:r>
        <w:t xml:space="preserve"> </w:t>
      </w:r>
      <w:proofErr w:type="spellStart"/>
      <w:r>
        <w:t>Xcell</w:t>
      </w:r>
      <w:proofErr w:type="spellEnd"/>
      <w:r>
        <w:t>: 1 tablet twice daily</w:t>
      </w:r>
    </w:p>
    <w:p w14:paraId="4C86EE8C" w14:textId="32660BD1" w:rsidR="00B50EF8" w:rsidRDefault="00B50EF8" w:rsidP="009B52C7">
      <w:pPr>
        <w:pStyle w:val="ListParagraph"/>
        <w:numPr>
          <w:ilvl w:val="0"/>
          <w:numId w:val="24"/>
        </w:numPr>
      </w:pPr>
      <w:proofErr w:type="spellStart"/>
      <w:r>
        <w:t>Berberis-Silmarin</w:t>
      </w:r>
      <w:proofErr w:type="spellEnd"/>
      <w:r>
        <w:t xml:space="preserve"> Complex: 1 tablet twice daily </w:t>
      </w:r>
    </w:p>
    <w:p w14:paraId="1FE005FC" w14:textId="176F1C66" w:rsidR="00310B99" w:rsidRDefault="00CD24A9" w:rsidP="009B52C7">
      <w:pPr>
        <w:pStyle w:val="ListParagraph"/>
        <w:numPr>
          <w:ilvl w:val="0"/>
          <w:numId w:val="24"/>
        </w:numPr>
      </w:pPr>
      <w:r>
        <w:t>Herbal Support for diabetes, circulation</w:t>
      </w:r>
      <w:r w:rsidR="00EB2A4D">
        <w:t>, nervous system</w:t>
      </w:r>
      <w:r>
        <w:t xml:space="preserve"> and digestion: </w:t>
      </w:r>
      <w:proofErr w:type="spellStart"/>
      <w:r>
        <w:t>Gymnema</w:t>
      </w:r>
      <w:proofErr w:type="spellEnd"/>
      <w:r>
        <w:t>, Globe Artichoke, ginkgo, Maritime pine and Passionflower</w:t>
      </w:r>
    </w:p>
    <w:p w14:paraId="1CA12264" w14:textId="68B64E99" w:rsidR="00C52BC5" w:rsidRDefault="00C52BC5" w:rsidP="009B52C7">
      <w:pPr>
        <w:pStyle w:val="ListParagraph"/>
        <w:numPr>
          <w:ilvl w:val="0"/>
          <w:numId w:val="24"/>
        </w:numPr>
      </w:pPr>
      <w:r>
        <w:t>Reduce oxidative stress = reducing blood sugar, increasing anti-oxidants</w:t>
      </w:r>
      <w:r w:rsidR="00B50EF8">
        <w:t>, Maritime pine in herbs</w:t>
      </w:r>
    </w:p>
    <w:p w14:paraId="1685A5D2" w14:textId="7B18288A" w:rsidR="00B50EF8" w:rsidRDefault="00B50EF8" w:rsidP="009B52C7">
      <w:pPr>
        <w:pStyle w:val="ListParagraph"/>
        <w:numPr>
          <w:ilvl w:val="0"/>
          <w:numId w:val="24"/>
        </w:numPr>
      </w:pPr>
      <w:proofErr w:type="spellStart"/>
      <w:r>
        <w:t>BioActive</w:t>
      </w:r>
      <w:proofErr w:type="spellEnd"/>
      <w:r>
        <w:t xml:space="preserve"> Lipids: Dry skin, circulation and inflammation, improves cellular communication</w:t>
      </w:r>
    </w:p>
    <w:p w14:paraId="13BE5A29" w14:textId="1BC88033" w:rsidR="00310B99" w:rsidRDefault="00CD24A9" w:rsidP="009B52C7">
      <w:pPr>
        <w:pStyle w:val="ListParagraph"/>
        <w:numPr>
          <w:ilvl w:val="0"/>
          <w:numId w:val="24"/>
        </w:numPr>
      </w:pPr>
      <w:r>
        <w:t>Diet: Low Carb Mediterranean</w:t>
      </w:r>
      <w:r w:rsidR="00C52BC5">
        <w:t>, lots of colour</w:t>
      </w:r>
    </w:p>
    <w:p w14:paraId="7623AA3B" w14:textId="77777777" w:rsidR="00CE56E3" w:rsidRDefault="00CE56E3">
      <w:pPr>
        <w:rPr>
          <w:b/>
        </w:rPr>
      </w:pPr>
    </w:p>
    <w:p w14:paraId="31AA3DE7" w14:textId="77777777" w:rsidR="00CD24A9" w:rsidRDefault="006B0A08">
      <w:pPr>
        <w:rPr>
          <w:b/>
        </w:rPr>
      </w:pPr>
      <w:r w:rsidRPr="00CB5AFC">
        <w:rPr>
          <w:b/>
        </w:rPr>
        <w:t xml:space="preserve">Stage </w:t>
      </w:r>
      <w:r w:rsidR="00CD24A9">
        <w:rPr>
          <w:b/>
        </w:rPr>
        <w:t>2</w:t>
      </w:r>
      <w:r w:rsidR="00F5529D">
        <w:rPr>
          <w:b/>
        </w:rPr>
        <w:t xml:space="preserve">:  </w:t>
      </w:r>
    </w:p>
    <w:p w14:paraId="69950BFA" w14:textId="168B6FA5" w:rsidR="0007594A" w:rsidRPr="009B52C7" w:rsidRDefault="00CD24A9">
      <w:pPr>
        <w:rPr>
          <w:b/>
        </w:rPr>
      </w:pPr>
      <w:r>
        <w:rPr>
          <w:b/>
        </w:rPr>
        <w:t xml:space="preserve">3 Months: </w:t>
      </w:r>
      <w:r w:rsidR="00EB2A4D">
        <w:rPr>
          <w:b/>
        </w:rPr>
        <w:t>Liver repair and detoxification</w:t>
      </w:r>
      <w:r>
        <w:rPr>
          <w:b/>
        </w:rPr>
        <w:t xml:space="preserve"> </w:t>
      </w:r>
    </w:p>
    <w:p w14:paraId="7B5C1A06" w14:textId="0FAEC1EB" w:rsidR="00EB2A4D" w:rsidRDefault="00EB2A4D" w:rsidP="009B52C7">
      <w:pPr>
        <w:pStyle w:val="ListParagraph"/>
        <w:numPr>
          <w:ilvl w:val="0"/>
          <w:numId w:val="25"/>
        </w:numPr>
      </w:pPr>
      <w:r>
        <w:t>Ongoing blood sugar support</w:t>
      </w:r>
    </w:p>
    <w:p w14:paraId="3DDC6CDD" w14:textId="38AC0665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B50EF8">
        <w:t xml:space="preserve"> for liver detoxification and to reduce oxidative stress</w:t>
      </w:r>
    </w:p>
    <w:p w14:paraId="6F4B3BBD" w14:textId="1918DE20" w:rsidR="00EB2A4D" w:rsidRDefault="00EB2A4D" w:rsidP="00EB2A4D"/>
    <w:p w14:paraId="6A0E2BC4" w14:textId="0E8AC275" w:rsidR="00EB2A4D" w:rsidRDefault="00EB2A4D" w:rsidP="00EB2A4D">
      <w:r>
        <w:t xml:space="preserve">Stage 3: </w:t>
      </w:r>
    </w:p>
    <w:p w14:paraId="7C52B214" w14:textId="133E8DB6" w:rsidR="00EB2A4D" w:rsidRPr="00983485" w:rsidRDefault="00EB2A4D" w:rsidP="00EB2A4D">
      <w:pPr>
        <w:rPr>
          <w:b/>
        </w:rPr>
      </w:pPr>
      <w:r w:rsidRPr="00983485">
        <w:rPr>
          <w:b/>
        </w:rPr>
        <w:t>Ongoing: Heart Health</w:t>
      </w:r>
      <w:r w:rsidR="00983485">
        <w:rPr>
          <w:b/>
        </w:rPr>
        <w:t>, Kidney Health, Eye Health, Circulation support</w:t>
      </w:r>
    </w:p>
    <w:p w14:paraId="7CA85613" w14:textId="7C07F5B5" w:rsidR="00EB2A4D" w:rsidRDefault="00EB2A4D" w:rsidP="00EB2A4D">
      <w:pPr>
        <w:pStyle w:val="ListParagraph"/>
        <w:numPr>
          <w:ilvl w:val="0"/>
          <w:numId w:val="27"/>
        </w:numPr>
      </w:pPr>
      <w:r>
        <w:t>Lowering cholesterol</w:t>
      </w:r>
    </w:p>
    <w:p w14:paraId="586A2AB2" w14:textId="36A1D744" w:rsidR="00EB2A4D" w:rsidRDefault="00EB2A4D" w:rsidP="00EB2A4D">
      <w:pPr>
        <w:pStyle w:val="ListParagraph"/>
        <w:numPr>
          <w:ilvl w:val="0"/>
          <w:numId w:val="27"/>
        </w:numPr>
      </w:pPr>
      <w:r>
        <w:t>Keeping Blood pressure normal</w:t>
      </w:r>
    </w:p>
    <w:p w14:paraId="79CC149B" w14:textId="02466D9E" w:rsidR="00EB2A4D" w:rsidRDefault="00EB2A4D" w:rsidP="00EB2A4D">
      <w:pPr>
        <w:pStyle w:val="ListParagraph"/>
        <w:numPr>
          <w:ilvl w:val="0"/>
          <w:numId w:val="27"/>
        </w:numPr>
      </w:pPr>
      <w:r>
        <w:t>Supporting blood sugar</w:t>
      </w:r>
    </w:p>
    <w:p w14:paraId="62E803B0" w14:textId="788EC02B" w:rsidR="00C52BC5" w:rsidRPr="009B52C7" w:rsidRDefault="00C52BC5" w:rsidP="00EB2A4D">
      <w:pPr>
        <w:pStyle w:val="ListParagraph"/>
        <w:numPr>
          <w:ilvl w:val="0"/>
          <w:numId w:val="27"/>
        </w:numPr>
      </w:pPr>
      <w:r>
        <w:t>Support health of blood vessel walls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71EC415" w:rsidR="008A3ECA" w:rsidRDefault="00BF06C3">
      <w:r>
        <w:t xml:space="preserve">Getting blood tests every 3 </w:t>
      </w:r>
      <w:r w:rsidR="008A3ECA">
        <w:t>months</w:t>
      </w:r>
      <w:r>
        <w:t xml:space="preserve"> through doctor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AB11076" w:rsidR="008A3ECA" w:rsidRDefault="00A177D9">
      <w:r>
        <w:t xml:space="preserve">In one </w:t>
      </w:r>
      <w:r w:rsidR="008A3ECA">
        <w:t>Month</w:t>
      </w:r>
      <w:r>
        <w:t xml:space="preserve"> then bi-monthly</w:t>
      </w:r>
      <w:r w:rsidR="008A3ECA">
        <w:t xml:space="preserve"> for next </w:t>
      </w:r>
      <w:r w:rsidR="00EB2A4D">
        <w:t>4</w:t>
      </w:r>
      <w:r w:rsidR="008A3ECA">
        <w:t xml:space="preserve"> months</w:t>
      </w:r>
      <w:r w:rsidR="00AE0F3E">
        <w:t>,</w:t>
      </w:r>
      <w:r w:rsidR="008A3ECA">
        <w:t xml:space="preserve"> then </w:t>
      </w:r>
      <w:r w:rsidR="00EB2A4D">
        <w:t>3</w:t>
      </w:r>
      <w:r w:rsidR="008A3ECA">
        <w:t xml:space="preserve"> monthly – approximately </w:t>
      </w:r>
      <w:r w:rsidR="00EB2A4D">
        <w:t xml:space="preserve">3 - </w:t>
      </w:r>
      <w:r w:rsidR="00AE0F3E">
        <w:t>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47254"/>
    <w:multiLevelType w:val="hybridMultilevel"/>
    <w:tmpl w:val="8166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D5F6A"/>
    <w:multiLevelType w:val="hybridMultilevel"/>
    <w:tmpl w:val="3BE4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24"/>
  </w:num>
  <w:num w:numId="8">
    <w:abstractNumId w:val="7"/>
  </w:num>
  <w:num w:numId="9">
    <w:abstractNumId w:val="6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5"/>
  </w:num>
  <w:num w:numId="15">
    <w:abstractNumId w:val="12"/>
  </w:num>
  <w:num w:numId="16">
    <w:abstractNumId w:val="8"/>
  </w:num>
  <w:num w:numId="17">
    <w:abstractNumId w:val="19"/>
  </w:num>
  <w:num w:numId="18">
    <w:abstractNumId w:val="1"/>
  </w:num>
  <w:num w:numId="19">
    <w:abstractNumId w:val="18"/>
  </w:num>
  <w:num w:numId="20">
    <w:abstractNumId w:val="14"/>
  </w:num>
  <w:num w:numId="21">
    <w:abstractNumId w:val="22"/>
  </w:num>
  <w:num w:numId="22">
    <w:abstractNumId w:val="3"/>
  </w:num>
  <w:num w:numId="23">
    <w:abstractNumId w:val="15"/>
  </w:num>
  <w:num w:numId="24">
    <w:abstractNumId w:val="23"/>
  </w:num>
  <w:num w:numId="25">
    <w:abstractNumId w:val="0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91E3C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3823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265E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3485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15E90"/>
    <w:rsid w:val="00A177D9"/>
    <w:rsid w:val="00A210F7"/>
    <w:rsid w:val="00A2270A"/>
    <w:rsid w:val="00A30F8D"/>
    <w:rsid w:val="00A325DC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2D4E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0F3E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0EF8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B6141"/>
    <w:rsid w:val="00BC384B"/>
    <w:rsid w:val="00BD0DD1"/>
    <w:rsid w:val="00BD7665"/>
    <w:rsid w:val="00BE2C4B"/>
    <w:rsid w:val="00BF004C"/>
    <w:rsid w:val="00BF06C3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52BC5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24A9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67DA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2A4D"/>
    <w:rsid w:val="00EB6CA5"/>
    <w:rsid w:val="00ED4C4E"/>
    <w:rsid w:val="00EE11DF"/>
    <w:rsid w:val="00EE77C8"/>
    <w:rsid w:val="00EE7A65"/>
    <w:rsid w:val="00EF146E"/>
    <w:rsid w:val="00EF7C2F"/>
    <w:rsid w:val="00F0152B"/>
    <w:rsid w:val="00F139C8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2023-11-15T03:00:00Z</cp:lastPrinted>
  <dcterms:created xsi:type="dcterms:W3CDTF">2025-06-17T05:48:00Z</dcterms:created>
  <dcterms:modified xsi:type="dcterms:W3CDTF">2025-06-18T07:12:00Z</dcterms:modified>
</cp:coreProperties>
</file>