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F000D6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Danny Simms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F000D6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23/7/25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F000D6">
              <w:rPr>
                <w:rFonts w:ascii="Century Gothic" w:hAnsi="Century Gothic" w:cs="Arial"/>
                <w:b/>
                <w:sz w:val="18"/>
                <w:szCs w:val="18"/>
              </w:rPr>
              <w:t xml:space="preserve">Prostatitis, Kidney stones with blood in urine, Ingula hernia &amp; long asthmatic cough after travel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836C9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64B8F" w:rsidRPr="0002701E" w:rsidTr="00B836C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4B8F" w:rsidRPr="0002701E" w:rsidRDefault="00F000D6" w:rsidP="00864B8F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F67C1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/Infect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6D6FF6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  <w:r w:rsidR="00B836C9">
              <w:rPr>
                <w:rFonts w:ascii="Century Gothic" w:hAnsi="Century Gothic" w:cs="Arial"/>
                <w:sz w:val="16"/>
                <w:szCs w:val="16"/>
              </w:rPr>
              <w:t>, 30x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F67C1E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B8F" w:rsidRPr="00B13DBF" w:rsidRDefault="00C94E91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TDS </w:t>
            </w:r>
          </w:p>
        </w:tc>
        <w:tc>
          <w:tcPr>
            <w:tcW w:w="2126" w:type="dxa"/>
            <w:shd w:val="clear" w:color="auto" w:fill="auto"/>
          </w:tcPr>
          <w:p w:rsidR="00864B8F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Inflammation </w:t>
            </w:r>
          </w:p>
        </w:tc>
        <w:tc>
          <w:tcPr>
            <w:tcW w:w="1418" w:type="dxa"/>
          </w:tcPr>
          <w:p w:rsidR="00864B8F" w:rsidRPr="0002701E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4B8F" w:rsidRPr="0002701E" w:rsidTr="00B836C9">
        <w:tc>
          <w:tcPr>
            <w:tcW w:w="1314" w:type="dxa"/>
            <w:shd w:val="clear" w:color="auto" w:fill="auto"/>
          </w:tcPr>
          <w:p w:rsidR="00864B8F" w:rsidRPr="00B13DBF" w:rsidRDefault="00B836C9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Kidney Stones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F67C1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Clay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B836C9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B8F" w:rsidRPr="00B13DBF" w:rsidRDefault="00C94E91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2126" w:type="dxa"/>
            <w:shd w:val="clear" w:color="auto" w:fill="auto"/>
          </w:tcPr>
          <w:p w:rsidR="00864B8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Blockages, kidney stones,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stuckness</w:t>
            </w:r>
            <w:proofErr w:type="spellEnd"/>
          </w:p>
        </w:tc>
        <w:tc>
          <w:tcPr>
            <w:tcW w:w="1418" w:type="dxa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4B8F" w:rsidRPr="0002701E" w:rsidTr="00B836C9">
        <w:tc>
          <w:tcPr>
            <w:tcW w:w="1314" w:type="dxa"/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F67C1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Sapphire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B836C9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B8F" w:rsidRPr="00B13DBF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4B8F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Recurring kidney problems</w:t>
            </w:r>
          </w:p>
        </w:tc>
        <w:tc>
          <w:tcPr>
            <w:tcW w:w="1418" w:type="dxa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Silverbirch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Default="00B836C9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798679</w:t>
            </w:r>
          </w:p>
          <w:p w:rsidR="00454647" w:rsidRPr="00454647" w:rsidRDefault="00454647" w:rsidP="0021792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1FAD" w:rsidRPr="00B13DBF" w:rsidRDefault="00A31FAD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Dissolves kidney stones, water balance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864B8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67C1E">
              <w:rPr>
                <w:rFonts w:ascii="Century Gothic" w:hAnsi="Century Gothic" w:cs="Arial"/>
                <w:sz w:val="16"/>
                <w:szCs w:val="16"/>
              </w:rPr>
              <w:t xml:space="preserve">Sequioa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4460516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Suppression of urine, kidney failure , chronic couch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864B8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Goldfish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705999</w:t>
            </w:r>
          </w:p>
          <w:p w:rsidR="00454647" w:rsidRPr="00454647" w:rsidRDefault="00454647" w:rsidP="0045464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Prostatitis</w:t>
            </w:r>
            <w:r>
              <w:rPr>
                <w:rFonts w:ascii="Century Gothic" w:hAnsi="Century Gothic" w:cs="Arial"/>
                <w:sz w:val="16"/>
                <w:szCs w:val="16"/>
              </w:rPr>
              <w:t>, balance fluid in urinary &amp; circulation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Solidago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7133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 Tonic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Sabal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2112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Prostatitis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Berb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836C9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5528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 Stones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Canth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7498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Inflamed sexual organs?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Chestnut Bud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6372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Patterns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Rhust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-T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30c, 200c </w:t>
            </w: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7683</w:t>
            </w:r>
          </w:p>
        </w:tc>
        <w:tc>
          <w:tcPr>
            <w:tcW w:w="1418" w:type="dxa"/>
          </w:tcPr>
          <w:p w:rsidR="00A31FAD" w:rsidRPr="00B13DBF" w:rsidRDefault="00C94E91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TDS </w:t>
            </w: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Muscle strain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Cough </w:t>
            </w:r>
          </w:p>
        </w:tc>
        <w:tc>
          <w:tcPr>
            <w:tcW w:w="1736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Dry Cough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A31FAD" w:rsidRPr="00B13DBF" w:rsidRDefault="00C94E91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 needed</w:t>
            </w:r>
          </w:p>
        </w:tc>
        <w:tc>
          <w:tcPr>
            <w:tcW w:w="2126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Chronic Cough, prostate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F67C1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Thuj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303179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303179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 conditions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303179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Bell-p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3939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303179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Deep muscle/tissue strain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303179" w:rsidP="00CA45AB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5128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303179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Swellings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B836C9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303179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Ruta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2888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6D6FF6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Deep tissue strain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6D6FF6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Kidney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6D6FF6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836C9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6D6FF6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CA45AB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CA45AB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303179"/>
    <w:rsid w:val="00454647"/>
    <w:rsid w:val="004A4B03"/>
    <w:rsid w:val="00643277"/>
    <w:rsid w:val="006C3583"/>
    <w:rsid w:val="006D4C9B"/>
    <w:rsid w:val="006D6FF6"/>
    <w:rsid w:val="00703763"/>
    <w:rsid w:val="00834261"/>
    <w:rsid w:val="00837D44"/>
    <w:rsid w:val="00864B8F"/>
    <w:rsid w:val="008713EC"/>
    <w:rsid w:val="00A31FAD"/>
    <w:rsid w:val="00A35D82"/>
    <w:rsid w:val="00AF3E99"/>
    <w:rsid w:val="00B53491"/>
    <w:rsid w:val="00B836C9"/>
    <w:rsid w:val="00BC70AB"/>
    <w:rsid w:val="00BF306C"/>
    <w:rsid w:val="00C94E91"/>
    <w:rsid w:val="00CA45AB"/>
    <w:rsid w:val="00D908E5"/>
    <w:rsid w:val="00DB55FF"/>
    <w:rsid w:val="00E9683F"/>
    <w:rsid w:val="00F000D6"/>
    <w:rsid w:val="00F67C1E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26B0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1038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2025-07-23T01:33:00Z</dcterms:created>
  <dcterms:modified xsi:type="dcterms:W3CDTF">2025-07-23T02:46:00Z</dcterms:modified>
</cp:coreProperties>
</file>