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C294" w14:textId="3840FAB3" w:rsidR="00D65C89" w:rsidRDefault="00D65C89">
      <w:r>
        <w:t xml:space="preserve">Gina </w:t>
      </w:r>
      <w:r w:rsidR="00AE0171">
        <w:t xml:space="preserve">Miller [nee </w:t>
      </w:r>
      <w:r>
        <w:t>Theron</w:t>
      </w:r>
      <w:r w:rsidR="00AE0171">
        <w:t>]</w:t>
      </w:r>
      <w:r>
        <w:t xml:space="preserve"> 22Jan1993</w:t>
      </w:r>
    </w:p>
    <w:p w14:paraId="60B3565E" w14:textId="77777777" w:rsidR="00AE0171" w:rsidRDefault="00AE0171">
      <w:r>
        <w:t>20240510</w:t>
      </w:r>
    </w:p>
    <w:p w14:paraId="7FA90BD9" w14:textId="326ED377" w:rsidR="00D65C89" w:rsidRDefault="00D65C89">
      <w:r>
        <w:t>15wks pregnant no history of LBP until 4wks ago. Some intermittent jabbing through R buttock to upper posterior thigh.</w:t>
      </w:r>
    </w:p>
    <w:p w14:paraId="692E07C4" w14:textId="086F01C7" w:rsidR="00D65C89" w:rsidRDefault="00D65C89">
      <w:r>
        <w:t>Denies causal incident.</w:t>
      </w:r>
    </w:p>
    <w:p w14:paraId="4DE1DC92" w14:textId="66B525D7" w:rsidR="00D65C89" w:rsidRDefault="00D65C89">
      <w:r>
        <w:t>Aggs: bending, lifting son</w:t>
      </w:r>
    </w:p>
    <w:p w14:paraId="2BB49522" w14:textId="32FC8E6D" w:rsidR="00D65C89" w:rsidRDefault="00D65C89">
      <w:r>
        <w:t>o/e: nil LLD</w:t>
      </w:r>
    </w:p>
    <w:p w14:paraId="3785BA5D" w14:textId="4A0963A6" w:rsidR="00D65C89" w:rsidRDefault="00D65C89">
      <w:r>
        <w:t>Slump: nad [gentle, technique not forced]</w:t>
      </w:r>
    </w:p>
    <w:p w14:paraId="7ED87E9A" w14:textId="1590ABD2" w:rsidR="00D65C89" w:rsidRDefault="00D65C89">
      <w:r>
        <w:t>SLR: 85+ = L=R</w:t>
      </w:r>
    </w:p>
    <w:p w14:paraId="5CFC7563" w14:textId="0298FEF5" w:rsidR="00D65C89" w:rsidRDefault="00D65C89">
      <w:r>
        <w:t>ams: Extn eases</w:t>
      </w:r>
    </w:p>
    <w:p w14:paraId="1513B14A" w14:textId="79A18DA8" w:rsidR="00D65C89" w:rsidRDefault="00D65C89">
      <w:r>
        <w:t>SFL=SFR=good mobility</w:t>
      </w:r>
    </w:p>
    <w:p w14:paraId="1C368AAA" w14:textId="27270995" w:rsidR="00D65C89" w:rsidRDefault="00D65C89">
      <w:r>
        <w:t>Palpn: ql + GMed triggers</w:t>
      </w:r>
    </w:p>
    <w:p w14:paraId="72FE67C7" w14:textId="369C7C23" w:rsidR="00D65C89" w:rsidRDefault="00D65C89">
      <w:r>
        <w:t>Rx: Rqlf, GMedf, GMaxf [proximal + distal]</w:t>
      </w:r>
    </w:p>
    <w:p w14:paraId="0DF5DE85" w14:textId="304265E6" w:rsidR="00D65C89" w:rsidRDefault="00D65C89">
      <w:r>
        <w:t>HEP: dynamic hamstrings in pirif stretch start</w:t>
      </w:r>
    </w:p>
    <w:p w14:paraId="73B61291" w14:textId="77777777" w:rsidR="00AE0171" w:rsidRDefault="00AE0171"/>
    <w:p w14:paraId="50222EDE" w14:textId="664EBA5B" w:rsidR="00AE0171" w:rsidRDefault="00AE0171">
      <w:r>
        <w:t>20240515</w:t>
      </w:r>
    </w:p>
    <w:p w14:paraId="200CC90B" w14:textId="7A39C737" w:rsidR="00AE0171" w:rsidRDefault="00AE0171">
      <w:r>
        <w:t>Good response to last consultation with significant reduction in intensity of LBP.</w:t>
      </w:r>
    </w:p>
    <w:p w14:paraId="315BC0FE" w14:textId="671FA612" w:rsidR="00AE0171" w:rsidRDefault="00AE0171">
      <w:r>
        <w:t>o/e: SFL regular curvature, full expected rom</w:t>
      </w:r>
    </w:p>
    <w:p w14:paraId="703AF286" w14:textId="341EAA0C" w:rsidR="00AE0171" w:rsidRDefault="00AE0171">
      <w:r>
        <w:t xml:space="preserve">SFR </w:t>
      </w:r>
      <w:r>
        <w:t>regular curvature, full expected rom</w:t>
      </w:r>
    </w:p>
    <w:p w14:paraId="55794E33" w14:textId="3FB8212E" w:rsidR="00AE0171" w:rsidRDefault="00AE0171">
      <w:r>
        <w:t>Extn75% expected</w:t>
      </w:r>
    </w:p>
    <w:p w14:paraId="3D71C763" w14:textId="06F1FC27" w:rsidR="00B27801" w:rsidRDefault="00B27801">
      <w:r>
        <w:t>Palpn: R&gt;L uql + ss tension</w:t>
      </w:r>
    </w:p>
    <w:p w14:paraId="29C3211B" w14:textId="4DF411A9" w:rsidR="00B27801" w:rsidRDefault="00B27801">
      <w:r>
        <w:t>Rx: bilat uqlf, ssf</w:t>
      </w:r>
    </w:p>
    <w:p w14:paraId="38269214" w14:textId="1629CBC1" w:rsidR="00B27801" w:rsidRDefault="00B27801">
      <w:r>
        <w:t xml:space="preserve">HEP: </w:t>
      </w:r>
      <w:r w:rsidR="003302BD">
        <w:t>even bridging, standing planks, TRX holds</w:t>
      </w:r>
    </w:p>
    <w:sectPr w:rsidR="00B27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89"/>
    <w:rsid w:val="003302BD"/>
    <w:rsid w:val="0041629B"/>
    <w:rsid w:val="00AE0171"/>
    <w:rsid w:val="00B27801"/>
    <w:rsid w:val="00B76704"/>
    <w:rsid w:val="00D6578B"/>
    <w:rsid w:val="00D65C89"/>
    <w:rsid w:val="00D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266"/>
  <w15:chartTrackingRefBased/>
  <w15:docId w15:val="{7913139C-C48B-42EB-92EF-D3E51B7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Voorn</dc:creator>
  <cp:keywords/>
  <dc:description/>
  <cp:lastModifiedBy>Paul Voorn</cp:lastModifiedBy>
  <cp:revision>3</cp:revision>
  <dcterms:created xsi:type="dcterms:W3CDTF">2024-05-10T08:51:00Z</dcterms:created>
  <dcterms:modified xsi:type="dcterms:W3CDTF">2024-05-15T09:21:00Z</dcterms:modified>
</cp:coreProperties>
</file>