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90DE" w14:textId="4AE9176F" w:rsidR="00C54275"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 xml:space="preserve">Dr </w:t>
      </w:r>
      <w:r w:rsidR="00FD0A0D">
        <w:rPr>
          <w:rFonts w:ascii="Calibri" w:eastAsia="Helvetica" w:hAnsi="Calibri" w:cs="Calibri"/>
          <w:sz w:val="22"/>
          <w:szCs w:val="22"/>
          <w:lang w:val="en-AU" w:eastAsia="en-AU"/>
        </w:rPr>
        <w:t>Thu Dung Dang</w:t>
      </w:r>
    </w:p>
    <w:p w14:paraId="793A14AC" w14:textId="7D425BF9" w:rsidR="008E129B"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St Marys Medical Surgery</w:t>
      </w:r>
    </w:p>
    <w:p w14:paraId="75CF5099" w14:textId="4A4DFF64" w:rsidR="008E129B"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87 Queen St</w:t>
      </w:r>
    </w:p>
    <w:p w14:paraId="2D4B7B31" w14:textId="5E8501FC" w:rsidR="008E129B"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St Marys</w:t>
      </w:r>
    </w:p>
    <w:p w14:paraId="2FAA0C12" w14:textId="3ECED63D" w:rsidR="008E129B"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N</w:t>
      </w:r>
      <w:r w:rsidR="008E129B" w:rsidRPr="004058F1">
        <w:rPr>
          <w:rFonts w:ascii="Calibri" w:eastAsia="Helvetica" w:hAnsi="Calibri" w:cs="Calibri"/>
          <w:sz w:val="22"/>
          <w:szCs w:val="22"/>
          <w:lang w:val="en-AU" w:eastAsia="en-AU"/>
        </w:rPr>
        <w:t>SW 2760</w:t>
      </w:r>
    </w:p>
    <w:p w14:paraId="549D5854" w14:textId="77777777" w:rsidR="00B83AD1" w:rsidRDefault="00B83AD1" w:rsidP="00C75BEC">
      <w:pPr>
        <w:contextualSpacing/>
        <w:rPr>
          <w:rFonts w:ascii="Calibri" w:eastAsia="Helvetica" w:hAnsi="Calibri" w:cs="Calibri"/>
          <w:sz w:val="22"/>
          <w:szCs w:val="22"/>
          <w:lang w:val="en-AU" w:eastAsia="en-AU"/>
        </w:rPr>
        <w:sectPr w:rsidR="00B83AD1" w:rsidSect="00B83AD1">
          <w:headerReference w:type="default" r:id="rId7"/>
          <w:footerReference w:type="default" r:id="rId8"/>
          <w:pgSz w:w="11900" w:h="16840"/>
          <w:pgMar w:top="1134" w:right="1134" w:bottom="1134" w:left="1134" w:header="709" w:footer="850" w:gutter="0"/>
          <w:cols w:space="720"/>
        </w:sectPr>
      </w:pPr>
    </w:p>
    <w:p w14:paraId="44CDC0C5" w14:textId="5E4D4001" w:rsidR="00FD0A0D" w:rsidRDefault="00FD0A0D" w:rsidP="00C75BEC">
      <w:pPr>
        <w:contextualSpacing/>
        <w:rPr>
          <w:rFonts w:ascii="Calibri" w:eastAsia="Helvetica" w:hAnsi="Calibri" w:cs="Calibri"/>
          <w:sz w:val="22"/>
          <w:szCs w:val="22"/>
          <w:lang w:val="en-AU" w:eastAsia="en-AU"/>
        </w:rPr>
      </w:pPr>
    </w:p>
    <w:p w14:paraId="1C5FD4D6" w14:textId="77777777" w:rsidR="00FD0A0D" w:rsidRDefault="00FD0A0D" w:rsidP="00C75BEC">
      <w:pPr>
        <w:contextualSpacing/>
        <w:rPr>
          <w:rFonts w:ascii="Calibri" w:eastAsia="Helvetica" w:hAnsi="Calibri" w:cs="Calibri"/>
          <w:sz w:val="22"/>
          <w:szCs w:val="22"/>
          <w:lang w:val="en-AU" w:eastAsia="en-AU"/>
        </w:rPr>
        <w:sectPr w:rsidR="00FD0A0D" w:rsidSect="00B83AD1">
          <w:type w:val="continuous"/>
          <w:pgSz w:w="11900" w:h="16840"/>
          <w:pgMar w:top="1134" w:right="1134" w:bottom="1134" w:left="1134" w:header="709" w:footer="850" w:gutter="0"/>
          <w:cols w:num="2" w:space="720"/>
        </w:sectPr>
      </w:pPr>
    </w:p>
    <w:p w14:paraId="5527E3C3" w14:textId="77777777" w:rsidR="008E129B" w:rsidRPr="004058F1" w:rsidRDefault="008E129B" w:rsidP="00C75BEC">
      <w:pPr>
        <w:contextualSpacing/>
        <w:rPr>
          <w:rFonts w:ascii="Calibri" w:eastAsia="Helvetica" w:hAnsi="Calibri" w:cs="Calibri"/>
          <w:sz w:val="22"/>
          <w:szCs w:val="22"/>
          <w:lang w:val="en-AU" w:eastAsia="en-AU"/>
        </w:rPr>
      </w:pPr>
      <w:bookmarkStart w:id="0" w:name="_GoBack"/>
      <w:bookmarkEnd w:id="0"/>
    </w:p>
    <w:p w14:paraId="37058784" w14:textId="3ED23FED" w:rsidR="00C1392F" w:rsidRPr="004058F1" w:rsidRDefault="00172DF9"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14/10/2025</w:t>
      </w:r>
    </w:p>
    <w:p w14:paraId="6A2C97E3" w14:textId="77777777" w:rsidR="00C1392F" w:rsidRPr="004058F1" w:rsidRDefault="00C1392F" w:rsidP="00C75BEC">
      <w:pPr>
        <w:contextualSpacing/>
        <w:rPr>
          <w:rFonts w:ascii="Calibri" w:eastAsia="Helvetica" w:hAnsi="Calibri" w:cs="Calibri"/>
          <w:sz w:val="22"/>
          <w:szCs w:val="22"/>
          <w:lang w:val="en-AU" w:eastAsia="en-AU"/>
        </w:rPr>
      </w:pPr>
    </w:p>
    <w:p w14:paraId="4BCBBD80" w14:textId="7DB8E4C0" w:rsidR="00C1392F" w:rsidRPr="004058F1" w:rsidRDefault="00C1392F" w:rsidP="00C75BEC">
      <w:pPr>
        <w:contextualSpacing/>
        <w:rPr>
          <w:rFonts w:ascii="Calibri" w:eastAsia="Helvetica" w:hAnsi="Calibri" w:cs="Calibri"/>
          <w:b/>
          <w:bCs/>
          <w:sz w:val="22"/>
          <w:szCs w:val="22"/>
          <w:lang w:val="en-AU" w:eastAsia="en-AU"/>
        </w:rPr>
      </w:pPr>
      <w:r w:rsidRPr="004058F1">
        <w:rPr>
          <w:rFonts w:ascii="Calibri" w:eastAsia="Helvetica" w:hAnsi="Calibri" w:cs="Calibri"/>
          <w:b/>
          <w:bCs/>
          <w:sz w:val="22"/>
          <w:szCs w:val="22"/>
          <w:lang w:val="en-AU" w:eastAsia="en-AU"/>
        </w:rPr>
        <w:t xml:space="preserve">Re: </w:t>
      </w:r>
      <w:r w:rsidR="008E129B" w:rsidRPr="004058F1">
        <w:rPr>
          <w:rFonts w:ascii="Calibri" w:eastAsia="Helvetica" w:hAnsi="Calibri" w:cs="Calibri"/>
          <w:b/>
          <w:bCs/>
          <w:sz w:val="22"/>
          <w:szCs w:val="22"/>
          <w:lang w:val="en-AU" w:eastAsia="en-AU"/>
        </w:rPr>
        <w:t xml:space="preserve">Mr </w:t>
      </w:r>
      <w:proofErr w:type="spellStart"/>
      <w:r w:rsidR="008E129B" w:rsidRPr="004058F1">
        <w:rPr>
          <w:rFonts w:ascii="Calibri" w:eastAsia="Helvetica" w:hAnsi="Calibri" w:cs="Calibri"/>
          <w:b/>
          <w:bCs/>
          <w:sz w:val="22"/>
          <w:szCs w:val="22"/>
          <w:lang w:val="en-AU" w:eastAsia="en-AU"/>
        </w:rPr>
        <w:t>Sutep</w:t>
      </w:r>
      <w:proofErr w:type="spellEnd"/>
      <w:r w:rsidR="008E129B" w:rsidRPr="004058F1">
        <w:rPr>
          <w:rFonts w:ascii="Calibri" w:eastAsia="Helvetica" w:hAnsi="Calibri" w:cs="Calibri"/>
          <w:b/>
          <w:bCs/>
          <w:sz w:val="22"/>
          <w:szCs w:val="22"/>
          <w:lang w:val="en-AU" w:eastAsia="en-AU"/>
        </w:rPr>
        <w:t xml:space="preserve"> </w:t>
      </w:r>
      <w:proofErr w:type="spellStart"/>
      <w:r w:rsidR="008E129B" w:rsidRPr="004058F1">
        <w:rPr>
          <w:rFonts w:ascii="Calibri" w:eastAsia="Helvetica" w:hAnsi="Calibri" w:cs="Calibri"/>
          <w:b/>
          <w:bCs/>
          <w:sz w:val="22"/>
          <w:szCs w:val="22"/>
          <w:lang w:val="en-AU" w:eastAsia="en-AU"/>
        </w:rPr>
        <w:t>Srinuankaew</w:t>
      </w:r>
      <w:proofErr w:type="spellEnd"/>
      <w:r w:rsidR="008E129B" w:rsidRPr="004058F1">
        <w:rPr>
          <w:rFonts w:ascii="Calibri" w:eastAsia="Helvetica" w:hAnsi="Calibri" w:cs="Calibri"/>
          <w:b/>
          <w:bCs/>
          <w:sz w:val="22"/>
          <w:szCs w:val="22"/>
          <w:lang w:val="en-AU" w:eastAsia="en-AU"/>
        </w:rPr>
        <w:t xml:space="preserve"> (DOB: 03.05.1997) </w:t>
      </w:r>
      <w:r w:rsidR="00FD0A0D">
        <w:rPr>
          <w:rFonts w:ascii="Calibri" w:eastAsia="Helvetica" w:hAnsi="Calibri" w:cs="Calibri"/>
          <w:b/>
          <w:bCs/>
          <w:sz w:val="22"/>
          <w:szCs w:val="22"/>
          <w:lang w:val="en-AU" w:eastAsia="en-AU"/>
        </w:rPr>
        <w:t xml:space="preserve">NBM9253 </w:t>
      </w:r>
      <w:r w:rsidR="008E129B" w:rsidRPr="004058F1">
        <w:rPr>
          <w:rFonts w:ascii="Calibri" w:eastAsia="Helvetica" w:hAnsi="Calibri" w:cs="Calibri"/>
          <w:b/>
          <w:bCs/>
          <w:sz w:val="22"/>
          <w:szCs w:val="22"/>
          <w:lang w:val="en-AU" w:eastAsia="en-AU"/>
        </w:rPr>
        <w:t>MHNIPs referral review</w:t>
      </w:r>
    </w:p>
    <w:p w14:paraId="6231AFC4" w14:textId="77777777" w:rsidR="00C1392F" w:rsidRPr="004058F1" w:rsidRDefault="00C1392F" w:rsidP="00C75BEC">
      <w:pPr>
        <w:contextualSpacing/>
        <w:rPr>
          <w:rFonts w:ascii="Calibri" w:eastAsia="Helvetica" w:hAnsi="Calibri" w:cs="Calibri"/>
          <w:sz w:val="22"/>
          <w:szCs w:val="22"/>
          <w:lang w:val="en-AU" w:eastAsia="en-AU"/>
        </w:rPr>
      </w:pPr>
    </w:p>
    <w:p w14:paraId="2730CAFF" w14:textId="0406C9C7" w:rsidR="00C1392F" w:rsidRPr="004058F1" w:rsidRDefault="00C1392F"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 xml:space="preserve">Dear Dr </w:t>
      </w:r>
      <w:r w:rsidR="00FD0A0D">
        <w:rPr>
          <w:rFonts w:ascii="Calibri" w:eastAsia="Helvetica" w:hAnsi="Calibri" w:cs="Calibri"/>
          <w:sz w:val="22"/>
          <w:szCs w:val="22"/>
          <w:lang w:val="en-AU" w:eastAsia="en-AU"/>
        </w:rPr>
        <w:t>Dang</w:t>
      </w:r>
      <w:r w:rsidR="005D76C3">
        <w:rPr>
          <w:rFonts w:ascii="Calibri" w:eastAsia="Helvetica" w:hAnsi="Calibri" w:cs="Calibri"/>
          <w:sz w:val="22"/>
          <w:szCs w:val="22"/>
          <w:lang w:val="en-AU" w:eastAsia="en-AU"/>
        </w:rPr>
        <w:t>,</w:t>
      </w:r>
    </w:p>
    <w:p w14:paraId="15E8557B" w14:textId="77777777" w:rsidR="00C1392F" w:rsidRPr="004058F1" w:rsidRDefault="00C1392F" w:rsidP="00C75BEC">
      <w:pPr>
        <w:contextualSpacing/>
        <w:rPr>
          <w:rFonts w:ascii="Calibri" w:eastAsia="Helvetica" w:hAnsi="Calibri" w:cs="Calibri"/>
          <w:sz w:val="22"/>
          <w:szCs w:val="22"/>
          <w:lang w:val="en-AU" w:eastAsia="en-AU"/>
        </w:rPr>
      </w:pPr>
    </w:p>
    <w:p w14:paraId="0D24160B" w14:textId="06FEB051" w:rsidR="00C1392F" w:rsidRDefault="00C1392F" w:rsidP="00C75BEC">
      <w:pPr>
        <w:contextualSpacing/>
        <w:rPr>
          <w:rFonts w:ascii="Calibri" w:hAnsi="Calibri" w:cs="Calibri"/>
          <w:sz w:val="22"/>
          <w:szCs w:val="22"/>
          <w:lang w:val="en-AU"/>
        </w:rPr>
      </w:pPr>
      <w:r w:rsidRPr="004058F1">
        <w:rPr>
          <w:rFonts w:ascii="Calibri" w:hAnsi="Calibri" w:cs="Calibri"/>
          <w:sz w:val="22"/>
          <w:szCs w:val="22"/>
          <w:lang w:val="en-AU"/>
        </w:rPr>
        <w:t xml:space="preserve">Thank you for </w:t>
      </w:r>
      <w:r w:rsidR="005D76C3">
        <w:rPr>
          <w:rFonts w:ascii="Calibri" w:hAnsi="Calibri" w:cs="Calibri"/>
          <w:sz w:val="22"/>
          <w:szCs w:val="22"/>
          <w:lang w:val="en-AU"/>
        </w:rPr>
        <w:t>re-</w:t>
      </w:r>
      <w:r w:rsidRPr="004058F1">
        <w:rPr>
          <w:rFonts w:ascii="Calibri" w:hAnsi="Calibri" w:cs="Calibri"/>
          <w:sz w:val="22"/>
          <w:szCs w:val="22"/>
          <w:lang w:val="en-AU"/>
        </w:rPr>
        <w:t xml:space="preserve">referring </w:t>
      </w:r>
      <w:r w:rsidR="001473ED" w:rsidRPr="004058F1">
        <w:rPr>
          <w:rFonts w:ascii="Calibri" w:hAnsi="Calibri" w:cs="Calibri"/>
          <w:sz w:val="22"/>
          <w:szCs w:val="22"/>
          <w:lang w:val="en-AU"/>
        </w:rPr>
        <w:t>Mr</w:t>
      </w:r>
      <w:r w:rsidR="00600B1E" w:rsidRPr="004058F1">
        <w:rPr>
          <w:rFonts w:ascii="Calibri" w:hAnsi="Calibri" w:cs="Calibri"/>
          <w:sz w:val="22"/>
          <w:szCs w:val="22"/>
          <w:lang w:val="en-AU"/>
        </w:rPr>
        <w:t xml:space="preserve"> </w:t>
      </w:r>
      <w:proofErr w:type="spellStart"/>
      <w:r w:rsidR="00600B1E" w:rsidRPr="004058F1">
        <w:rPr>
          <w:rFonts w:ascii="Calibri" w:hAnsi="Calibri" w:cs="Calibri"/>
          <w:sz w:val="22"/>
          <w:szCs w:val="22"/>
          <w:lang w:val="en-AU"/>
        </w:rPr>
        <w:t>Sutep</w:t>
      </w:r>
      <w:proofErr w:type="spellEnd"/>
      <w:r w:rsidR="00600B1E" w:rsidRPr="004058F1">
        <w:rPr>
          <w:rFonts w:ascii="Calibri" w:hAnsi="Calibri" w:cs="Calibri"/>
          <w:sz w:val="22"/>
          <w:szCs w:val="22"/>
          <w:lang w:val="en-AU"/>
        </w:rPr>
        <w:t xml:space="preserve"> </w:t>
      </w:r>
      <w:proofErr w:type="spellStart"/>
      <w:r w:rsidR="00600B1E" w:rsidRPr="004058F1">
        <w:rPr>
          <w:rFonts w:ascii="Calibri" w:hAnsi="Calibri" w:cs="Calibri"/>
          <w:sz w:val="22"/>
          <w:szCs w:val="22"/>
          <w:lang w:val="en-AU"/>
        </w:rPr>
        <w:t>Srinuankaew</w:t>
      </w:r>
      <w:proofErr w:type="spellEnd"/>
      <w:r w:rsidRPr="004058F1">
        <w:rPr>
          <w:rFonts w:ascii="Calibri" w:hAnsi="Calibri" w:cs="Calibri"/>
          <w:sz w:val="22"/>
          <w:szCs w:val="22"/>
          <w:lang w:val="en-AU"/>
        </w:rPr>
        <w:t xml:space="preserve"> to see me in</w:t>
      </w:r>
      <w:r w:rsidR="005D76C3">
        <w:rPr>
          <w:rFonts w:ascii="Calibri" w:hAnsi="Calibri" w:cs="Calibri"/>
          <w:sz w:val="22"/>
          <w:szCs w:val="22"/>
          <w:lang w:val="en-AU"/>
        </w:rPr>
        <w:t xml:space="preserve"> November 2024</w:t>
      </w:r>
      <w:r w:rsidRPr="004058F1">
        <w:rPr>
          <w:rFonts w:ascii="Calibri" w:hAnsi="Calibri" w:cs="Calibri"/>
          <w:sz w:val="22"/>
          <w:szCs w:val="22"/>
          <w:lang w:val="en-AU"/>
        </w:rPr>
        <w:t xml:space="preserve">, under Wentworth Healthcare’s </w:t>
      </w:r>
      <w:r w:rsidR="00600B1E" w:rsidRPr="004058F1">
        <w:rPr>
          <w:rFonts w:ascii="Calibri" w:hAnsi="Calibri" w:cs="Calibri"/>
          <w:sz w:val="22"/>
          <w:szCs w:val="22"/>
          <w:lang w:val="en-AU"/>
        </w:rPr>
        <w:t>MHNIPs</w:t>
      </w:r>
      <w:r w:rsidRPr="004058F1">
        <w:rPr>
          <w:rFonts w:ascii="Calibri" w:hAnsi="Calibri" w:cs="Calibri"/>
          <w:sz w:val="22"/>
          <w:szCs w:val="22"/>
          <w:lang w:val="en-AU"/>
        </w:rPr>
        <w:t xml:space="preserve"> program, for</w:t>
      </w:r>
      <w:r w:rsidR="00FD0A0D">
        <w:rPr>
          <w:rFonts w:ascii="Calibri" w:hAnsi="Calibri" w:cs="Calibri"/>
          <w:sz w:val="22"/>
          <w:szCs w:val="22"/>
          <w:lang w:val="en-AU"/>
        </w:rPr>
        <w:t xml:space="preserve"> “counselling and mental health support”</w:t>
      </w:r>
      <w:r w:rsidR="005D76C3">
        <w:rPr>
          <w:rFonts w:ascii="Calibri" w:hAnsi="Calibri" w:cs="Calibri"/>
          <w:sz w:val="22"/>
          <w:szCs w:val="22"/>
          <w:lang w:val="en-AU"/>
        </w:rPr>
        <w:t xml:space="preserve">, following a previous referral in August 2023. </w:t>
      </w:r>
    </w:p>
    <w:p w14:paraId="73BECF4A" w14:textId="7A234F1A" w:rsidR="005D76C3" w:rsidRDefault="005D76C3" w:rsidP="00C75BEC">
      <w:pPr>
        <w:contextualSpacing/>
        <w:rPr>
          <w:rFonts w:ascii="Calibri" w:hAnsi="Calibri" w:cs="Calibri"/>
          <w:sz w:val="22"/>
          <w:szCs w:val="22"/>
          <w:lang w:val="en-AU"/>
        </w:rPr>
      </w:pPr>
    </w:p>
    <w:p w14:paraId="379E9726" w14:textId="155C965D" w:rsidR="005D76C3" w:rsidRDefault="005D76C3" w:rsidP="00C75BEC">
      <w:pPr>
        <w:contextualSpacing/>
        <w:rPr>
          <w:rFonts w:ascii="Calibri" w:hAnsi="Calibri" w:cs="Calibri"/>
          <w:sz w:val="22"/>
          <w:szCs w:val="22"/>
          <w:lang w:val="en-AU"/>
        </w:rPr>
      </w:pPr>
      <w:proofErr w:type="spellStart"/>
      <w:r>
        <w:rPr>
          <w:rFonts w:ascii="Calibri" w:hAnsi="Calibri" w:cs="Calibri"/>
          <w:sz w:val="22"/>
          <w:szCs w:val="22"/>
          <w:lang w:val="en-AU"/>
        </w:rPr>
        <w:t>Sutep</w:t>
      </w:r>
      <w:proofErr w:type="spellEnd"/>
      <w:r>
        <w:rPr>
          <w:rFonts w:ascii="Calibri" w:hAnsi="Calibri" w:cs="Calibri"/>
          <w:sz w:val="22"/>
          <w:szCs w:val="22"/>
          <w:lang w:val="en-AU"/>
        </w:rPr>
        <w:t xml:space="preserve"> has attended monthly consultations over the last year, with his review being held on the </w:t>
      </w:r>
      <w:r w:rsidR="00014DF1">
        <w:rPr>
          <w:rFonts w:ascii="Calibri" w:hAnsi="Calibri" w:cs="Calibri"/>
          <w:sz w:val="22"/>
          <w:szCs w:val="22"/>
          <w:lang w:val="en-AU"/>
        </w:rPr>
        <w:t>8</w:t>
      </w:r>
      <w:r w:rsidRPr="005D76C3">
        <w:rPr>
          <w:rFonts w:ascii="Calibri" w:hAnsi="Calibri" w:cs="Calibri"/>
          <w:sz w:val="22"/>
          <w:szCs w:val="22"/>
          <w:vertAlign w:val="superscript"/>
          <w:lang w:val="en-AU"/>
        </w:rPr>
        <w:t>th</w:t>
      </w:r>
      <w:r>
        <w:rPr>
          <w:rFonts w:ascii="Calibri" w:hAnsi="Calibri" w:cs="Calibri"/>
          <w:sz w:val="22"/>
          <w:szCs w:val="22"/>
          <w:lang w:val="en-AU"/>
        </w:rPr>
        <w:t xml:space="preserve"> of October, 2025. His recovery </w:t>
      </w:r>
      <w:r w:rsidR="00014DF1">
        <w:rPr>
          <w:rFonts w:ascii="Calibri" w:hAnsi="Calibri" w:cs="Calibri"/>
          <w:sz w:val="22"/>
          <w:szCs w:val="22"/>
          <w:lang w:val="en-AU"/>
        </w:rPr>
        <w:t>is progressing slowly</w:t>
      </w:r>
      <w:r w:rsidR="000D0191">
        <w:rPr>
          <w:rFonts w:ascii="Calibri" w:hAnsi="Calibri" w:cs="Calibri"/>
          <w:sz w:val="22"/>
          <w:szCs w:val="22"/>
          <w:lang w:val="en-AU"/>
        </w:rPr>
        <w:t xml:space="preserve">; he finds the sessions helpful </w:t>
      </w:r>
      <w:r>
        <w:rPr>
          <w:rFonts w:ascii="Calibri" w:hAnsi="Calibri" w:cs="Calibri"/>
          <w:sz w:val="22"/>
          <w:szCs w:val="22"/>
          <w:lang w:val="en-AU"/>
        </w:rPr>
        <w:t>and would like to request another referral</w:t>
      </w:r>
      <w:r w:rsidR="000D0191">
        <w:rPr>
          <w:rFonts w:ascii="Calibri" w:hAnsi="Calibri" w:cs="Calibri"/>
          <w:sz w:val="22"/>
          <w:szCs w:val="22"/>
          <w:lang w:val="en-AU"/>
        </w:rPr>
        <w:t xml:space="preserve"> – see update below.</w:t>
      </w:r>
    </w:p>
    <w:p w14:paraId="7307D4AD" w14:textId="0E76DABA" w:rsidR="00EB5CBD" w:rsidRDefault="00EB5CBD" w:rsidP="00C75BEC">
      <w:pPr>
        <w:contextualSpacing/>
        <w:rPr>
          <w:rFonts w:ascii="Calibri" w:hAnsi="Calibri" w:cs="Calibri"/>
          <w:sz w:val="22"/>
          <w:szCs w:val="22"/>
          <w:lang w:val="en-AU"/>
        </w:rPr>
      </w:pPr>
    </w:p>
    <w:p w14:paraId="00B1B803" w14:textId="70BF4968" w:rsidR="00EB5CBD" w:rsidRPr="004058F1" w:rsidRDefault="00EB5CBD" w:rsidP="00C75BEC">
      <w:pPr>
        <w:contextualSpacing/>
        <w:rPr>
          <w:rFonts w:ascii="Calibri" w:hAnsi="Calibri" w:cs="Calibri"/>
          <w:sz w:val="22"/>
          <w:szCs w:val="22"/>
        </w:rPr>
      </w:pPr>
      <w:r>
        <w:rPr>
          <w:rFonts w:ascii="Calibri" w:hAnsi="Calibri" w:cs="Calibri"/>
          <w:sz w:val="22"/>
          <w:szCs w:val="22"/>
          <w:lang w:val="en-AU"/>
        </w:rPr>
        <w:t>Please see previous correspondence for comprehensive mental health assessment.</w:t>
      </w:r>
    </w:p>
    <w:p w14:paraId="17484D05" w14:textId="77777777" w:rsidR="00913AA3" w:rsidRPr="004058F1" w:rsidRDefault="00913AA3" w:rsidP="00C75BEC">
      <w:pPr>
        <w:contextualSpacing/>
        <w:rPr>
          <w:rFonts w:ascii="Calibri" w:hAnsi="Calibri" w:cs="Calibri"/>
          <w:sz w:val="22"/>
          <w:szCs w:val="22"/>
        </w:rPr>
      </w:pPr>
    </w:p>
    <w:p w14:paraId="2FF46329" w14:textId="77777777" w:rsidR="00C1392F" w:rsidRPr="004058F1" w:rsidRDefault="00C1392F" w:rsidP="00C75BEC">
      <w:pPr>
        <w:contextualSpacing/>
        <w:rPr>
          <w:rFonts w:ascii="Calibri" w:hAnsi="Calibri" w:cs="Calibri"/>
          <w:b/>
          <w:bCs/>
          <w:sz w:val="22"/>
          <w:szCs w:val="22"/>
        </w:rPr>
      </w:pPr>
      <w:r w:rsidRPr="004058F1">
        <w:rPr>
          <w:rFonts w:ascii="Calibri" w:hAnsi="Calibri" w:cs="Calibri"/>
          <w:b/>
          <w:bCs/>
          <w:sz w:val="22"/>
          <w:szCs w:val="22"/>
        </w:rPr>
        <w:t>Initial presentation</w:t>
      </w:r>
    </w:p>
    <w:p w14:paraId="786900C3" w14:textId="77777777" w:rsidR="00EB5CBD" w:rsidRPr="004058F1" w:rsidRDefault="00913AA3" w:rsidP="00EB5C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At the time of his initial presentation</w:t>
      </w:r>
      <w:r w:rsidR="005D76C3">
        <w:rPr>
          <w:rFonts w:ascii="Calibri" w:eastAsia="Times New Roman" w:hAnsi="Calibri" w:cs="Calibri"/>
          <w:sz w:val="22"/>
          <w:szCs w:val="22"/>
          <w:bdr w:val="none" w:sz="0" w:space="0" w:color="auto"/>
          <w:lang w:val="en-GB" w:eastAsia="en-GB"/>
        </w:rPr>
        <w:t xml:space="preserve"> in August 2024</w:t>
      </w:r>
      <w:r w:rsidRPr="004058F1">
        <w:rPr>
          <w:rFonts w:ascii="Calibri" w:eastAsia="Times New Roman" w:hAnsi="Calibri" w:cs="Calibri"/>
          <w:sz w:val="22"/>
          <w:szCs w:val="22"/>
          <w:bdr w:val="none" w:sz="0" w:space="0" w:color="auto"/>
          <w:lang w:val="en-GB" w:eastAsia="en-GB"/>
        </w:rPr>
        <w:t xml:space="preserve">,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was recovering from a drug induced psychotic episode, </w:t>
      </w:r>
      <w:r w:rsidR="005D76C3">
        <w:rPr>
          <w:rFonts w:ascii="Calibri" w:eastAsia="Times New Roman" w:hAnsi="Calibri" w:cs="Calibri"/>
          <w:sz w:val="22"/>
          <w:szCs w:val="22"/>
          <w:bdr w:val="none" w:sz="0" w:space="0" w:color="auto"/>
          <w:lang w:val="en-GB" w:eastAsia="en-GB"/>
        </w:rPr>
        <w:t xml:space="preserve">requiring inpatient admission to </w:t>
      </w:r>
      <w:r w:rsidRPr="004058F1">
        <w:rPr>
          <w:rFonts w:ascii="Calibri" w:eastAsia="Times New Roman" w:hAnsi="Calibri" w:cs="Calibri"/>
          <w:sz w:val="22"/>
          <w:szCs w:val="22"/>
          <w:bdr w:val="none" w:sz="0" w:space="0" w:color="auto"/>
          <w:lang w:val="en-GB" w:eastAsia="en-GB"/>
        </w:rPr>
        <w:t xml:space="preserve">Nepean Hospital’s HDU between April </w:t>
      </w:r>
      <w:r w:rsidR="005D76C3">
        <w:rPr>
          <w:rFonts w:ascii="Calibri" w:eastAsia="Times New Roman" w:hAnsi="Calibri" w:cs="Calibri"/>
          <w:sz w:val="22"/>
          <w:szCs w:val="22"/>
          <w:bdr w:val="none" w:sz="0" w:space="0" w:color="auto"/>
          <w:lang w:val="en-GB" w:eastAsia="en-GB"/>
        </w:rPr>
        <w:t xml:space="preserve">to </w:t>
      </w:r>
      <w:r w:rsidRPr="004058F1">
        <w:rPr>
          <w:rFonts w:ascii="Calibri" w:eastAsia="Times New Roman" w:hAnsi="Calibri" w:cs="Calibri"/>
          <w:sz w:val="22"/>
          <w:szCs w:val="22"/>
          <w:bdr w:val="none" w:sz="0" w:space="0" w:color="auto"/>
          <w:lang w:val="en-GB" w:eastAsia="en-GB"/>
        </w:rPr>
        <w:t>July, 2023</w:t>
      </w:r>
      <w:r w:rsidR="005D76C3">
        <w:rPr>
          <w:rFonts w:ascii="Calibri" w:eastAsia="Times New Roman" w:hAnsi="Calibri" w:cs="Calibri"/>
          <w:sz w:val="22"/>
          <w:szCs w:val="22"/>
          <w:bdr w:val="none" w:sz="0" w:space="0" w:color="auto"/>
          <w:lang w:val="en-GB" w:eastAsia="en-GB"/>
        </w:rPr>
        <w:t>. He was diagnosed with schizophrenia</w:t>
      </w:r>
      <w:r w:rsidRPr="004058F1">
        <w:rPr>
          <w:rFonts w:ascii="Calibri" w:eastAsia="Times New Roman" w:hAnsi="Calibri" w:cs="Calibri"/>
          <w:sz w:val="22"/>
          <w:szCs w:val="22"/>
          <w:bdr w:val="none" w:sz="0" w:space="0" w:color="auto"/>
          <w:lang w:val="en-GB" w:eastAsia="en-GB"/>
        </w:rPr>
        <w:t xml:space="preserve"> and discharged to the care of St Mary’s Community Mental Health Team, on a CTO</w:t>
      </w:r>
      <w:r w:rsidR="005D76C3">
        <w:rPr>
          <w:rFonts w:ascii="Calibri" w:eastAsia="Times New Roman" w:hAnsi="Calibri" w:cs="Calibri"/>
          <w:sz w:val="22"/>
          <w:szCs w:val="22"/>
          <w:bdr w:val="none" w:sz="0" w:space="0" w:color="auto"/>
          <w:lang w:val="en-GB" w:eastAsia="en-GB"/>
        </w:rPr>
        <w:t xml:space="preserve">, with </w:t>
      </w:r>
      <w:r w:rsidRPr="004058F1">
        <w:rPr>
          <w:rFonts w:ascii="Calibri" w:eastAsia="Times New Roman" w:hAnsi="Calibri" w:cs="Calibri"/>
          <w:sz w:val="22"/>
          <w:szCs w:val="22"/>
          <w:bdr w:val="none" w:sz="0" w:space="0" w:color="auto"/>
          <w:lang w:val="en-GB" w:eastAsia="en-GB"/>
        </w:rPr>
        <w:t xml:space="preserve">monthly depot injections of Olanzapine. </w:t>
      </w:r>
      <w:proofErr w:type="spellStart"/>
      <w:r w:rsidR="00EB5CBD">
        <w:rPr>
          <w:rFonts w:ascii="Calibri" w:eastAsia="Times New Roman" w:hAnsi="Calibri" w:cs="Calibri"/>
          <w:sz w:val="22"/>
          <w:szCs w:val="22"/>
          <w:bdr w:val="none" w:sz="0" w:space="0" w:color="auto"/>
          <w:lang w:val="en-GB" w:eastAsia="en-GB"/>
        </w:rPr>
        <w:t>Sutep</w:t>
      </w:r>
      <w:proofErr w:type="spellEnd"/>
      <w:r w:rsidR="00EB5CBD">
        <w:rPr>
          <w:rFonts w:ascii="Calibri" w:eastAsia="Times New Roman" w:hAnsi="Calibri" w:cs="Calibri"/>
          <w:sz w:val="22"/>
          <w:szCs w:val="22"/>
          <w:bdr w:val="none" w:sz="0" w:space="0" w:color="auto"/>
          <w:lang w:val="en-GB" w:eastAsia="en-GB"/>
        </w:rPr>
        <w:t xml:space="preserve"> had no prior contact with mental health services, however his family reported a history of anxiety at age 16 and a suicide attempt at age 25, requiring his step-father to call the police. </w:t>
      </w:r>
    </w:p>
    <w:p w14:paraId="49F8D49F" w14:textId="77777777" w:rsidR="00EB5CBD" w:rsidRDefault="00EB5CBD" w:rsidP="00EB5CBD">
      <w:pPr>
        <w:rPr>
          <w:rFonts w:ascii="Calibri" w:eastAsia="Times New Roman" w:hAnsi="Calibri" w:cs="Calibri"/>
          <w:b/>
          <w:bCs/>
          <w:sz w:val="22"/>
          <w:szCs w:val="22"/>
          <w:bdr w:val="none" w:sz="0" w:space="0" w:color="auto"/>
          <w:lang w:val="en-GB" w:eastAsia="en-GB"/>
        </w:rPr>
      </w:pPr>
    </w:p>
    <w:p w14:paraId="7A3D80B5" w14:textId="74751022" w:rsidR="00501F41" w:rsidRPr="00EB5CBD" w:rsidRDefault="00913AA3" w:rsidP="00EB5CBD">
      <w:pPr>
        <w:rPr>
          <w:rFonts w:ascii="Calibri" w:eastAsia="Times New Roman" w:hAnsi="Calibri" w:cs="Calibri"/>
          <w:b/>
          <w:bCs/>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reported feeling “still confused” and had ambivalence about making decisions</w:t>
      </w:r>
      <w:r w:rsidR="00D92030" w:rsidRPr="004058F1">
        <w:rPr>
          <w:rFonts w:ascii="Calibri" w:eastAsia="Times New Roman" w:hAnsi="Calibri" w:cs="Calibri"/>
          <w:sz w:val="22"/>
          <w:szCs w:val="22"/>
          <w:bdr w:val="none" w:sz="0" w:space="0" w:color="auto"/>
          <w:lang w:val="en-GB" w:eastAsia="en-GB"/>
        </w:rPr>
        <w:t xml:space="preserve"> since starting on medication. Prior to that, her recalled having angry outbursts, </w:t>
      </w:r>
      <w:r w:rsidR="00FD0A0D">
        <w:rPr>
          <w:rFonts w:ascii="Calibri" w:eastAsia="Times New Roman" w:hAnsi="Calibri" w:cs="Calibri"/>
          <w:sz w:val="22"/>
          <w:szCs w:val="22"/>
          <w:bdr w:val="none" w:sz="0" w:space="0" w:color="auto"/>
          <w:lang w:val="en-GB" w:eastAsia="en-GB"/>
        </w:rPr>
        <w:t xml:space="preserve">and being </w:t>
      </w:r>
      <w:r w:rsidR="00D92030" w:rsidRPr="004058F1">
        <w:rPr>
          <w:rFonts w:ascii="Calibri" w:eastAsia="Times New Roman" w:hAnsi="Calibri" w:cs="Calibri"/>
          <w:sz w:val="22"/>
          <w:szCs w:val="22"/>
          <w:bdr w:val="none" w:sz="0" w:space="0" w:color="auto"/>
          <w:lang w:val="en-GB" w:eastAsia="en-GB"/>
        </w:rPr>
        <w:t xml:space="preserve">easily triggered. </w:t>
      </w:r>
      <w:r w:rsidR="00501F41" w:rsidRPr="004058F1">
        <w:rPr>
          <w:rFonts w:ascii="Calibri" w:eastAsia="Times New Roman" w:hAnsi="Calibri" w:cs="Calibri"/>
          <w:sz w:val="22"/>
          <w:szCs w:val="22"/>
          <w:bdr w:val="none" w:sz="0" w:space="0" w:color="auto"/>
          <w:lang w:val="en-GB" w:eastAsia="en-GB"/>
        </w:rPr>
        <w:t>After his depot injection had increased to 100mg, he reported EPSE of restlessness and not being able to sit still, and the dose was subsequently reduced to 75mg.</w:t>
      </w:r>
      <w:r w:rsidR="005D76C3">
        <w:rPr>
          <w:rFonts w:ascii="Calibri" w:eastAsia="Times New Roman" w:hAnsi="Calibri" w:cs="Calibri"/>
          <w:sz w:val="22"/>
          <w:szCs w:val="22"/>
          <w:bdr w:val="none" w:sz="0" w:space="0" w:color="auto"/>
          <w:lang w:val="en-GB" w:eastAsia="en-GB"/>
        </w:rPr>
        <w:t xml:space="preserve"> </w:t>
      </w:r>
      <w:proofErr w:type="spellStart"/>
      <w:r w:rsidR="00501F41" w:rsidRPr="004058F1">
        <w:rPr>
          <w:rFonts w:ascii="Calibri" w:eastAsia="Times New Roman" w:hAnsi="Calibri" w:cs="Calibri"/>
          <w:sz w:val="22"/>
          <w:szCs w:val="22"/>
          <w:bdr w:val="none" w:sz="0" w:space="0" w:color="auto"/>
          <w:lang w:val="en-GB" w:eastAsia="en-GB"/>
        </w:rPr>
        <w:t>Sutep</w:t>
      </w:r>
      <w:proofErr w:type="spellEnd"/>
      <w:r w:rsidR="00501F41" w:rsidRPr="004058F1">
        <w:rPr>
          <w:rFonts w:ascii="Calibri" w:eastAsia="Times New Roman" w:hAnsi="Calibri" w:cs="Calibri"/>
          <w:sz w:val="22"/>
          <w:szCs w:val="22"/>
          <w:bdr w:val="none" w:sz="0" w:space="0" w:color="auto"/>
          <w:lang w:val="en-GB" w:eastAsia="en-GB"/>
        </w:rPr>
        <w:t xml:space="preserve"> described his mood as “normal; I’ve got no feeling at all.” </w:t>
      </w:r>
      <w:r w:rsidR="00FD0A0D" w:rsidRPr="004058F1">
        <w:rPr>
          <w:rFonts w:ascii="Calibri" w:eastAsia="Times New Roman" w:hAnsi="Calibri" w:cs="Calibri"/>
          <w:sz w:val="22"/>
          <w:szCs w:val="22"/>
          <w:bdr w:val="none" w:sz="0" w:space="0" w:color="auto"/>
          <w:lang w:val="en-GB" w:eastAsia="en-GB"/>
        </w:rPr>
        <w:t>He reported feeling lonely, with no peer group or friends</w:t>
      </w:r>
      <w:r w:rsidR="00FD0A0D">
        <w:rPr>
          <w:rFonts w:ascii="Calibri" w:eastAsia="Times New Roman" w:hAnsi="Calibri" w:cs="Calibri"/>
          <w:sz w:val="22"/>
          <w:szCs w:val="22"/>
          <w:bdr w:val="none" w:sz="0" w:space="0" w:color="auto"/>
          <w:lang w:val="en-GB" w:eastAsia="en-GB"/>
        </w:rPr>
        <w:t>, and no interest to change that.</w:t>
      </w:r>
    </w:p>
    <w:p w14:paraId="4BA3D5B0" w14:textId="6749A3FE"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BBE115E" w14:textId="6A01C3BB" w:rsidR="00501F4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During his first consultation, it was apparent that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was experiencing significant side-effects from medication. He had psychomotor retardation, restricted affect and poverty of thought. He described it as a feeling of slowness and not able to multi-task. He stated “I can’t remember anything; I have no motivation; I’m unable to think.”</w:t>
      </w:r>
    </w:p>
    <w:p w14:paraId="5F32ED1E" w14:textId="11B63D88"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56BF87F6" w14:textId="77777777" w:rsidR="00D92030" w:rsidRPr="004058F1" w:rsidRDefault="00D92030" w:rsidP="00D920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AOD</w:t>
      </w:r>
    </w:p>
    <w:p w14:paraId="132BD34B" w14:textId="62AF4F45" w:rsidR="00C75BEC" w:rsidRDefault="005D76C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Denies current use.</w:t>
      </w:r>
    </w:p>
    <w:p w14:paraId="69C87D22" w14:textId="77777777"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69F367A4" w14:textId="4A38F382" w:rsidR="00C75BEC" w:rsidRPr="004058F1"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lastRenderedPageBreak/>
        <w:t>Physical health history</w:t>
      </w:r>
    </w:p>
    <w:p w14:paraId="390E661A" w14:textId="67BD0E25" w:rsidR="00EA0B76"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Obesity and weight issues, worse since on antipsychotic medication. 127kg at time of initial consultation. Was 111kg prior to medication.</w:t>
      </w:r>
    </w:p>
    <w:p w14:paraId="7572E9C4" w14:textId="77777777" w:rsidR="00C75BEC" w:rsidRPr="004058F1"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EBC841C" w14:textId="77777777" w:rsidR="0056452D" w:rsidRPr="004058F1" w:rsidRDefault="00C75BEC" w:rsidP="00564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Supports</w:t>
      </w:r>
    </w:p>
    <w:p w14:paraId="0CFA0715" w14:textId="5E7EEF9A" w:rsidR="00EA0B76"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lives with his mother, </w:t>
      </w:r>
      <w:proofErr w:type="spellStart"/>
      <w:r w:rsidRPr="004058F1">
        <w:rPr>
          <w:rFonts w:ascii="Calibri" w:eastAsia="Times New Roman" w:hAnsi="Calibri" w:cs="Calibri"/>
          <w:sz w:val="22"/>
          <w:szCs w:val="22"/>
          <w:bdr w:val="none" w:sz="0" w:space="0" w:color="auto"/>
          <w:lang w:val="en-GB" w:eastAsia="en-GB"/>
        </w:rPr>
        <w:t>Noi</w:t>
      </w:r>
      <w:proofErr w:type="spellEnd"/>
      <w:r w:rsidRPr="004058F1">
        <w:rPr>
          <w:rFonts w:ascii="Calibri" w:eastAsia="Times New Roman" w:hAnsi="Calibri" w:cs="Calibri"/>
          <w:sz w:val="22"/>
          <w:szCs w:val="22"/>
          <w:bdr w:val="none" w:sz="0" w:space="0" w:color="auto"/>
          <w:lang w:val="en-GB" w:eastAsia="en-GB"/>
        </w:rPr>
        <w:t xml:space="preserve">, and her ex-husband, Kevin. Kevin is paraplegic and </w:t>
      </w:r>
      <w:proofErr w:type="spellStart"/>
      <w:r w:rsidRPr="004058F1">
        <w:rPr>
          <w:rFonts w:ascii="Calibri" w:eastAsia="Times New Roman" w:hAnsi="Calibri" w:cs="Calibri"/>
          <w:sz w:val="22"/>
          <w:szCs w:val="22"/>
          <w:bdr w:val="none" w:sz="0" w:space="0" w:color="auto"/>
          <w:lang w:val="en-GB" w:eastAsia="en-GB"/>
        </w:rPr>
        <w:t>Noi</w:t>
      </w:r>
      <w:proofErr w:type="spellEnd"/>
      <w:r w:rsidRPr="004058F1">
        <w:rPr>
          <w:rFonts w:ascii="Calibri" w:eastAsia="Times New Roman" w:hAnsi="Calibri" w:cs="Calibri"/>
          <w:sz w:val="22"/>
          <w:szCs w:val="22"/>
          <w:bdr w:val="none" w:sz="0" w:space="0" w:color="auto"/>
          <w:lang w:val="en-GB" w:eastAsia="en-GB"/>
        </w:rPr>
        <w:t xml:space="preserve"> is his primary carer. </w:t>
      </w:r>
    </w:p>
    <w:p w14:paraId="5EA14C18" w14:textId="49DE9945" w:rsidR="00291079"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61B6641B" w14:textId="2EA95531" w:rsidR="005D76C3" w:rsidRPr="004058F1" w:rsidRDefault="005D76C3" w:rsidP="005D76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t>
      </w:r>
      <w:r w:rsidR="00EB5CBD">
        <w:rPr>
          <w:rFonts w:ascii="Calibri" w:eastAsia="Times New Roman" w:hAnsi="Calibri" w:cs="Calibri"/>
          <w:sz w:val="22"/>
          <w:szCs w:val="22"/>
          <w:bdr w:val="none" w:sz="0" w:space="0" w:color="auto"/>
          <w:lang w:val="en-GB" w:eastAsia="en-GB"/>
        </w:rPr>
        <w:t xml:space="preserve">is now on the </w:t>
      </w:r>
      <w:r w:rsidRPr="004058F1">
        <w:rPr>
          <w:rFonts w:ascii="Calibri" w:eastAsia="Times New Roman" w:hAnsi="Calibri" w:cs="Calibri"/>
          <w:sz w:val="22"/>
          <w:szCs w:val="22"/>
          <w:bdr w:val="none" w:sz="0" w:space="0" w:color="auto"/>
          <w:lang w:val="en-GB" w:eastAsia="en-GB"/>
        </w:rPr>
        <w:t xml:space="preserve">DSP. He had goals of wanting to return to work, however this is currently unrealistic due to his significantly reduced functional capacity since becoming unwell. </w:t>
      </w:r>
    </w:p>
    <w:p w14:paraId="0DE89399" w14:textId="2E731865"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107B9CEE" w14:textId="048E319A"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 xml:space="preserve">Update </w:t>
      </w:r>
    </w:p>
    <w:p w14:paraId="6A8FB414" w14:textId="3A16D621" w:rsidR="00051EDB" w:rsidRDefault="00EB5CB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Over the past year, </w:t>
      </w: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xml:space="preserve"> has made slow but steady progress with his recovery. His medication has been reduced, with associated decrease in EPSE of psychomotor retardation and restricted affect, although these continue to be present. </w:t>
      </w:r>
      <w:r w:rsidR="00014DF1">
        <w:rPr>
          <w:rFonts w:ascii="Calibri" w:eastAsia="Times New Roman" w:hAnsi="Calibri" w:cs="Calibri"/>
          <w:sz w:val="22"/>
          <w:szCs w:val="22"/>
          <w:bdr w:val="none" w:sz="0" w:space="0" w:color="auto"/>
          <w:lang w:val="en-GB" w:eastAsia="en-GB"/>
        </w:rPr>
        <w:t xml:space="preserve">The degree of over sedation has also diminished and </w:t>
      </w:r>
      <w:proofErr w:type="spellStart"/>
      <w:r w:rsidR="00014DF1">
        <w:rPr>
          <w:rFonts w:ascii="Calibri" w:eastAsia="Times New Roman" w:hAnsi="Calibri" w:cs="Calibri"/>
          <w:sz w:val="22"/>
          <w:szCs w:val="22"/>
          <w:bdr w:val="none" w:sz="0" w:space="0" w:color="auto"/>
          <w:lang w:val="en-GB" w:eastAsia="en-GB"/>
        </w:rPr>
        <w:t>Sutep</w:t>
      </w:r>
      <w:proofErr w:type="spellEnd"/>
      <w:r w:rsidR="00014DF1">
        <w:rPr>
          <w:rFonts w:ascii="Calibri" w:eastAsia="Times New Roman" w:hAnsi="Calibri" w:cs="Calibri"/>
          <w:sz w:val="22"/>
          <w:szCs w:val="22"/>
          <w:bdr w:val="none" w:sz="0" w:space="0" w:color="auto"/>
          <w:lang w:val="en-GB" w:eastAsia="en-GB"/>
        </w:rPr>
        <w:t xml:space="preserve"> reports that he is able to remain out of bed after waking in the morning, instead of wanting to stay in bed all day as in the previous year.</w:t>
      </w:r>
      <w:r w:rsidR="000D0191">
        <w:rPr>
          <w:rFonts w:ascii="Calibri" w:eastAsia="Times New Roman" w:hAnsi="Calibri" w:cs="Calibri"/>
          <w:sz w:val="22"/>
          <w:szCs w:val="22"/>
          <w:bdr w:val="none" w:sz="0" w:space="0" w:color="auto"/>
          <w:lang w:val="en-GB" w:eastAsia="en-GB"/>
        </w:rPr>
        <w:t xml:space="preserve"> He has been discharged from the Community Mental Health Team/Dr </w:t>
      </w:r>
      <w:proofErr w:type="spellStart"/>
      <w:r w:rsidR="000D0191">
        <w:rPr>
          <w:rFonts w:ascii="Calibri" w:eastAsia="Times New Roman" w:hAnsi="Calibri" w:cs="Calibri"/>
          <w:sz w:val="22"/>
          <w:szCs w:val="22"/>
          <w:bdr w:val="none" w:sz="0" w:space="0" w:color="auto"/>
          <w:lang w:val="en-GB" w:eastAsia="en-GB"/>
        </w:rPr>
        <w:t>Jabeen</w:t>
      </w:r>
      <w:proofErr w:type="spellEnd"/>
      <w:r w:rsidR="000D0191">
        <w:rPr>
          <w:rFonts w:ascii="Calibri" w:eastAsia="Times New Roman" w:hAnsi="Calibri" w:cs="Calibri"/>
          <w:sz w:val="22"/>
          <w:szCs w:val="22"/>
          <w:bdr w:val="none" w:sz="0" w:space="0" w:color="auto"/>
          <w:lang w:val="en-GB" w:eastAsia="en-GB"/>
        </w:rPr>
        <w:t>.</w:t>
      </w:r>
    </w:p>
    <w:p w14:paraId="5488705C" w14:textId="114B6F5D" w:rsidR="00EB5CBD" w:rsidRDefault="00EB5CB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15FBF284" w14:textId="505E3BE9" w:rsidR="00EB5CBD" w:rsidRDefault="00EB5CB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xml:space="preserve"> denies psychotic symptoms and I have not witnessed any evidence of alteration in perception, hallucinations or delusions. </w:t>
      </w:r>
      <w:r w:rsidR="00014DF1">
        <w:rPr>
          <w:rFonts w:ascii="Calibri" w:eastAsia="Times New Roman" w:hAnsi="Calibri" w:cs="Calibri"/>
          <w:sz w:val="22"/>
          <w:szCs w:val="22"/>
          <w:bdr w:val="none" w:sz="0" w:space="0" w:color="auto"/>
          <w:lang w:val="en-GB" w:eastAsia="en-GB"/>
        </w:rPr>
        <w:t xml:space="preserve">What I mostly observe is continued poverty of thought, which he is also aware of, saying that his mind feels ‘blank’. It is evident in conversation, where </w:t>
      </w:r>
      <w:proofErr w:type="spellStart"/>
      <w:r w:rsidR="00014DF1">
        <w:rPr>
          <w:rFonts w:ascii="Calibri" w:eastAsia="Times New Roman" w:hAnsi="Calibri" w:cs="Calibri"/>
          <w:sz w:val="22"/>
          <w:szCs w:val="22"/>
          <w:bdr w:val="none" w:sz="0" w:space="0" w:color="auto"/>
          <w:lang w:val="en-GB" w:eastAsia="en-GB"/>
        </w:rPr>
        <w:t>Sutep</w:t>
      </w:r>
      <w:proofErr w:type="spellEnd"/>
      <w:r w:rsidR="00014DF1">
        <w:rPr>
          <w:rFonts w:ascii="Calibri" w:eastAsia="Times New Roman" w:hAnsi="Calibri" w:cs="Calibri"/>
          <w:sz w:val="22"/>
          <w:szCs w:val="22"/>
          <w:bdr w:val="none" w:sz="0" w:space="0" w:color="auto"/>
          <w:lang w:val="en-GB" w:eastAsia="en-GB"/>
        </w:rPr>
        <w:t xml:space="preserve"> responds minimally to questions, but does not initiate conversation. He has lost interest to engage in social activities, despite being aware that he misses having a social network, where prior to his psychotic illness, he had an active social and working life. </w:t>
      </w:r>
      <w:r w:rsidR="000D0191">
        <w:rPr>
          <w:rFonts w:ascii="Calibri" w:eastAsia="Times New Roman" w:hAnsi="Calibri" w:cs="Calibri"/>
          <w:sz w:val="22"/>
          <w:szCs w:val="22"/>
          <w:bdr w:val="none" w:sz="0" w:space="0" w:color="auto"/>
          <w:lang w:val="en-GB" w:eastAsia="en-GB"/>
        </w:rPr>
        <w:t xml:space="preserve">These could be negative symptoms of schizophrenia or medication side-effects. </w:t>
      </w:r>
      <w:r w:rsidR="00014DF1">
        <w:rPr>
          <w:rFonts w:ascii="Calibri" w:eastAsia="Times New Roman" w:hAnsi="Calibri" w:cs="Calibri"/>
          <w:sz w:val="22"/>
          <w:szCs w:val="22"/>
          <w:bdr w:val="none" w:sz="0" w:space="0" w:color="auto"/>
          <w:lang w:val="en-GB" w:eastAsia="en-GB"/>
        </w:rPr>
        <w:t xml:space="preserve">However, the degree of functional decline is less and there are days when </w:t>
      </w:r>
      <w:proofErr w:type="spellStart"/>
      <w:r w:rsidR="00014DF1">
        <w:rPr>
          <w:rFonts w:ascii="Calibri" w:eastAsia="Times New Roman" w:hAnsi="Calibri" w:cs="Calibri"/>
          <w:sz w:val="22"/>
          <w:szCs w:val="22"/>
          <w:bdr w:val="none" w:sz="0" w:space="0" w:color="auto"/>
          <w:lang w:val="en-GB" w:eastAsia="en-GB"/>
        </w:rPr>
        <w:t>Sutep</w:t>
      </w:r>
      <w:proofErr w:type="spellEnd"/>
      <w:r w:rsidR="00014DF1">
        <w:rPr>
          <w:rFonts w:ascii="Calibri" w:eastAsia="Times New Roman" w:hAnsi="Calibri" w:cs="Calibri"/>
          <w:sz w:val="22"/>
          <w:szCs w:val="22"/>
          <w:bdr w:val="none" w:sz="0" w:space="0" w:color="auto"/>
          <w:lang w:val="en-GB" w:eastAsia="en-GB"/>
        </w:rPr>
        <w:t xml:space="preserve"> engages more pro-actively and has become motivated to get his driving license. He has studied and passed the Hazard Test and plans to take a driving test in the next month, indicating signs of improvement in functioning. </w:t>
      </w:r>
    </w:p>
    <w:p w14:paraId="56E945C2" w14:textId="132D7700" w:rsidR="00EB5CBD" w:rsidRDefault="00EB5CB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523B06AD" w14:textId="65CF42B9" w:rsidR="00014DF1" w:rsidRDefault="00014DF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08/10/2025 K10 score: 10/50 </w:t>
      </w:r>
    </w:p>
    <w:p w14:paraId="304BF138" w14:textId="7CC70D58"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p>
    <w:p w14:paraId="7B57E6C5" w14:textId="763D12DE" w:rsidR="000D0191" w:rsidRPr="004058F1" w:rsidRDefault="000D019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r w:rsidRPr="00A85864">
        <w:rPr>
          <w:rFonts w:ascii="Calibri" w:eastAsia="Times New Roman" w:hAnsi="Calibri" w:cs="Calibri"/>
          <w:b/>
          <w:bCs/>
          <w:sz w:val="22"/>
          <w:szCs w:val="22"/>
          <w:bdr w:val="none" w:sz="0" w:space="0" w:color="auto"/>
          <w:lang w:val="en-GB" w:eastAsia="en-GB"/>
        </w:rPr>
        <w:t>M</w:t>
      </w:r>
      <w:r>
        <w:rPr>
          <w:rFonts w:ascii="Calibri" w:eastAsia="Times New Roman" w:hAnsi="Calibri" w:cs="Calibri"/>
          <w:b/>
          <w:bCs/>
          <w:sz w:val="22"/>
          <w:szCs w:val="22"/>
          <w:bdr w:val="none" w:sz="0" w:space="0" w:color="auto"/>
          <w:lang w:val="en-GB" w:eastAsia="en-GB"/>
        </w:rPr>
        <w:t>SE</w:t>
      </w:r>
    </w:p>
    <w:p w14:paraId="7450B762" w14:textId="3652C308" w:rsidR="004B527E"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Appearance: </w:t>
      </w:r>
      <w:r w:rsidRPr="00A85864">
        <w:rPr>
          <w:rFonts w:ascii="Calibri" w:eastAsia="Times New Roman" w:hAnsi="Calibri" w:cs="Calibri"/>
          <w:sz w:val="22"/>
          <w:szCs w:val="22"/>
          <w:bdr w:val="none" w:sz="0" w:space="0" w:color="auto"/>
          <w:lang w:val="en-GB" w:eastAsia="en-GB"/>
        </w:rPr>
        <w:t>Overweight male of Thai descent Sitting calmly in chair; good eye contact; seemed relaxed; psychomotor retardation: slow to move</w:t>
      </w:r>
      <w:r w:rsidR="00935315">
        <w:rPr>
          <w:rFonts w:ascii="Calibri" w:eastAsia="Times New Roman" w:hAnsi="Calibri" w:cs="Calibri"/>
          <w:sz w:val="22"/>
          <w:szCs w:val="22"/>
          <w:bdr w:val="none" w:sz="0" w:space="0" w:color="auto"/>
          <w:lang w:val="en-GB" w:eastAsia="en-GB"/>
        </w:rPr>
        <w:t>.</w:t>
      </w:r>
    </w:p>
    <w:p w14:paraId="030B1A09" w14:textId="3F2C9408" w:rsidR="004B527E"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A85864">
        <w:rPr>
          <w:rFonts w:ascii="Calibri" w:eastAsia="Times New Roman" w:hAnsi="Calibri" w:cs="Calibri"/>
          <w:sz w:val="22"/>
          <w:szCs w:val="22"/>
          <w:bdr w:val="none" w:sz="0" w:space="0" w:color="auto"/>
          <w:lang w:val="en-GB" w:eastAsia="en-GB"/>
        </w:rPr>
        <w:t>Restricted/blunted affect</w:t>
      </w:r>
      <w:r w:rsidR="00935315">
        <w:rPr>
          <w:rFonts w:ascii="Calibri" w:eastAsia="Times New Roman" w:hAnsi="Calibri" w:cs="Calibri"/>
          <w:sz w:val="22"/>
          <w:szCs w:val="22"/>
          <w:bdr w:val="none" w:sz="0" w:space="0" w:color="auto"/>
          <w:lang w:val="en-GB" w:eastAsia="en-GB"/>
        </w:rPr>
        <w:t>.</w:t>
      </w:r>
    </w:p>
    <w:p w14:paraId="0C9E1F29" w14:textId="0B820D2D" w:rsidR="004B527E"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A85864">
        <w:rPr>
          <w:rFonts w:ascii="Calibri" w:eastAsia="Times New Roman" w:hAnsi="Calibri" w:cs="Calibri"/>
          <w:sz w:val="22"/>
          <w:szCs w:val="22"/>
          <w:bdr w:val="none" w:sz="0" w:space="0" w:color="auto"/>
          <w:lang w:val="en-GB" w:eastAsia="en-GB"/>
        </w:rPr>
        <w:t>Thought form: thought blocked; slow</w:t>
      </w:r>
      <w:r w:rsidR="00935315">
        <w:rPr>
          <w:rFonts w:ascii="Calibri" w:eastAsia="Times New Roman" w:hAnsi="Calibri" w:cs="Calibri"/>
          <w:sz w:val="22"/>
          <w:szCs w:val="22"/>
          <w:bdr w:val="none" w:sz="0" w:space="0" w:color="auto"/>
          <w:lang w:val="en-GB" w:eastAsia="en-GB"/>
        </w:rPr>
        <w:t>.</w:t>
      </w:r>
    </w:p>
    <w:p w14:paraId="0F553B98" w14:textId="658F8D1B" w:rsidR="004B527E"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A85864">
        <w:rPr>
          <w:rFonts w:ascii="Calibri" w:eastAsia="Times New Roman" w:hAnsi="Calibri" w:cs="Calibri"/>
          <w:sz w:val="22"/>
          <w:szCs w:val="22"/>
          <w:bdr w:val="none" w:sz="0" w:space="0" w:color="auto"/>
          <w:lang w:val="en-GB" w:eastAsia="en-GB"/>
        </w:rPr>
        <w:t>Perception: denied auditory or visual hallucinations</w:t>
      </w:r>
      <w:r w:rsidR="00935315">
        <w:rPr>
          <w:rFonts w:ascii="Calibri" w:eastAsia="Times New Roman" w:hAnsi="Calibri" w:cs="Calibri"/>
          <w:sz w:val="22"/>
          <w:szCs w:val="22"/>
          <w:bdr w:val="none" w:sz="0" w:space="0" w:color="auto"/>
          <w:lang w:val="en-GB" w:eastAsia="en-GB"/>
        </w:rPr>
        <w:t>;</w:t>
      </w:r>
      <w:r w:rsidRPr="00A85864">
        <w:rPr>
          <w:rFonts w:ascii="Calibri" w:eastAsia="Times New Roman" w:hAnsi="Calibri" w:cs="Calibri"/>
          <w:sz w:val="22"/>
          <w:szCs w:val="22"/>
          <w:bdr w:val="none" w:sz="0" w:space="0" w:color="auto"/>
          <w:lang w:val="en-GB" w:eastAsia="en-GB"/>
        </w:rPr>
        <w:t xml:space="preserve"> Denie</w:t>
      </w:r>
      <w:r w:rsidR="00935315">
        <w:rPr>
          <w:rFonts w:ascii="Calibri" w:eastAsia="Times New Roman" w:hAnsi="Calibri" w:cs="Calibri"/>
          <w:sz w:val="22"/>
          <w:szCs w:val="22"/>
          <w:bdr w:val="none" w:sz="0" w:space="0" w:color="auto"/>
          <w:lang w:val="en-GB" w:eastAsia="en-GB"/>
        </w:rPr>
        <w:t>d</w:t>
      </w:r>
      <w:r w:rsidRPr="00A85864">
        <w:rPr>
          <w:rFonts w:ascii="Calibri" w:eastAsia="Times New Roman" w:hAnsi="Calibri" w:cs="Calibri"/>
          <w:sz w:val="22"/>
          <w:szCs w:val="22"/>
          <w:bdr w:val="none" w:sz="0" w:space="0" w:color="auto"/>
          <w:lang w:val="en-GB" w:eastAsia="en-GB"/>
        </w:rPr>
        <w:t xml:space="preserve"> suicidal ideation or thoughts of hurting himself</w:t>
      </w:r>
    </w:p>
    <w:p w14:paraId="6D22C9EB" w14:textId="6B23EA8F"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Engagement: </w:t>
      </w:r>
      <w:r w:rsidRPr="00A85864">
        <w:rPr>
          <w:rFonts w:ascii="Calibri" w:eastAsia="Times New Roman" w:hAnsi="Calibri" w:cs="Calibri"/>
          <w:sz w:val="22"/>
          <w:szCs w:val="22"/>
          <w:bdr w:val="none" w:sz="0" w:space="0" w:color="auto"/>
          <w:lang w:val="en-GB" w:eastAsia="en-GB"/>
        </w:rPr>
        <w:t xml:space="preserve">Noted that he was more conversational than </w:t>
      </w:r>
      <w:r w:rsidR="00935315">
        <w:rPr>
          <w:rFonts w:ascii="Calibri" w:eastAsia="Times New Roman" w:hAnsi="Calibri" w:cs="Calibri"/>
          <w:sz w:val="22"/>
          <w:szCs w:val="22"/>
          <w:bdr w:val="none" w:sz="0" w:space="0" w:color="auto"/>
          <w:lang w:val="en-GB" w:eastAsia="en-GB"/>
        </w:rPr>
        <w:t>a year ago</w:t>
      </w:r>
      <w:r w:rsidRPr="00A85864">
        <w:rPr>
          <w:rFonts w:ascii="Calibri" w:eastAsia="Times New Roman" w:hAnsi="Calibri" w:cs="Calibri"/>
          <w:sz w:val="22"/>
          <w:szCs w:val="22"/>
          <w:bdr w:val="none" w:sz="0" w:space="0" w:color="auto"/>
          <w:lang w:val="en-GB" w:eastAsia="en-GB"/>
        </w:rPr>
        <w:t>, keeping up with the conversation and more spontaneous in asking questions.</w:t>
      </w:r>
    </w:p>
    <w:p w14:paraId="205F2A28" w14:textId="27A120FE"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Mood: </w:t>
      </w:r>
      <w:proofErr w:type="spellStart"/>
      <w:r w:rsidR="00A85864" w:rsidRPr="00A85864">
        <w:rPr>
          <w:rFonts w:ascii="Calibri" w:eastAsia="Times New Roman" w:hAnsi="Calibri" w:cs="Calibri"/>
          <w:sz w:val="22"/>
          <w:szCs w:val="22"/>
          <w:bdr w:val="none" w:sz="0" w:space="0" w:color="auto"/>
          <w:lang w:val="en-GB" w:eastAsia="en-GB"/>
        </w:rPr>
        <w:t>Sutep</w:t>
      </w:r>
      <w:proofErr w:type="spellEnd"/>
      <w:r w:rsidR="00A85864" w:rsidRPr="00A85864">
        <w:rPr>
          <w:rFonts w:ascii="Calibri" w:eastAsia="Times New Roman" w:hAnsi="Calibri" w:cs="Calibri"/>
          <w:sz w:val="22"/>
          <w:szCs w:val="22"/>
          <w:bdr w:val="none" w:sz="0" w:space="0" w:color="auto"/>
          <w:lang w:val="en-GB" w:eastAsia="en-GB"/>
        </w:rPr>
        <w:t xml:space="preserve"> stated: </w:t>
      </w:r>
      <w:r>
        <w:rPr>
          <w:rFonts w:ascii="Calibri" w:eastAsia="Times New Roman" w:hAnsi="Calibri" w:cs="Calibri"/>
          <w:sz w:val="22"/>
          <w:szCs w:val="22"/>
          <w:bdr w:val="none" w:sz="0" w:space="0" w:color="auto"/>
          <w:lang w:val="en-GB" w:eastAsia="en-GB"/>
        </w:rPr>
        <w:t>“</w:t>
      </w:r>
      <w:r w:rsidR="00A85864" w:rsidRPr="00A85864">
        <w:rPr>
          <w:rFonts w:ascii="Calibri" w:eastAsia="Times New Roman" w:hAnsi="Calibri" w:cs="Calibri"/>
          <w:sz w:val="22"/>
          <w:szCs w:val="22"/>
          <w:bdr w:val="none" w:sz="0" w:space="0" w:color="auto"/>
          <w:lang w:val="en-GB" w:eastAsia="en-GB"/>
        </w:rPr>
        <w:t>I'</w:t>
      </w:r>
      <w:r w:rsidR="00014DF1">
        <w:rPr>
          <w:rFonts w:ascii="Calibri" w:eastAsia="Times New Roman" w:hAnsi="Calibri" w:cs="Calibri"/>
          <w:sz w:val="22"/>
          <w:szCs w:val="22"/>
          <w:bdr w:val="none" w:sz="0" w:space="0" w:color="auto"/>
          <w:lang w:val="en-GB" w:eastAsia="en-GB"/>
        </w:rPr>
        <w:t>m</w:t>
      </w:r>
      <w:r w:rsidR="00A85864" w:rsidRPr="00A85864">
        <w:rPr>
          <w:rFonts w:ascii="Calibri" w:eastAsia="Times New Roman" w:hAnsi="Calibri" w:cs="Calibri"/>
          <w:sz w:val="22"/>
          <w:szCs w:val="22"/>
          <w:bdr w:val="none" w:sz="0" w:space="0" w:color="auto"/>
          <w:lang w:val="en-GB" w:eastAsia="en-GB"/>
        </w:rPr>
        <w:t xml:space="preserve"> been OK</w:t>
      </w:r>
      <w:r w:rsidR="00014DF1">
        <w:rPr>
          <w:rFonts w:ascii="Calibri" w:eastAsia="Times New Roman" w:hAnsi="Calibri" w:cs="Calibri"/>
          <w:sz w:val="22"/>
          <w:szCs w:val="22"/>
          <w:bdr w:val="none" w:sz="0" w:space="0" w:color="auto"/>
          <w:lang w:val="en-GB" w:eastAsia="en-GB"/>
        </w:rPr>
        <w:t>”</w:t>
      </w:r>
    </w:p>
    <w:p w14:paraId="28EF6E4E" w14:textId="77777777"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Cognition: </w:t>
      </w: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xml:space="preserve"> reported: “</w:t>
      </w:r>
      <w:r w:rsidR="00A85864" w:rsidRPr="00A85864">
        <w:rPr>
          <w:rFonts w:ascii="Calibri" w:eastAsia="Times New Roman" w:hAnsi="Calibri" w:cs="Calibri"/>
          <w:sz w:val="22"/>
          <w:szCs w:val="22"/>
          <w:bdr w:val="none" w:sz="0" w:space="0" w:color="auto"/>
          <w:lang w:val="en-GB" w:eastAsia="en-GB"/>
        </w:rPr>
        <w:t xml:space="preserve">My thinking is not normal; </w:t>
      </w:r>
      <w:r>
        <w:rPr>
          <w:rFonts w:ascii="Calibri" w:eastAsia="Times New Roman" w:hAnsi="Calibri" w:cs="Calibri"/>
          <w:sz w:val="22"/>
          <w:szCs w:val="22"/>
          <w:bdr w:val="none" w:sz="0" w:space="0" w:color="auto"/>
          <w:lang w:val="en-GB" w:eastAsia="en-GB"/>
        </w:rPr>
        <w:t xml:space="preserve">it’s </w:t>
      </w:r>
      <w:r w:rsidR="00A85864" w:rsidRPr="00A85864">
        <w:rPr>
          <w:rFonts w:ascii="Calibri" w:eastAsia="Times New Roman" w:hAnsi="Calibri" w:cs="Calibri"/>
          <w:sz w:val="22"/>
          <w:szCs w:val="22"/>
          <w:bdr w:val="none" w:sz="0" w:space="0" w:color="auto"/>
          <w:lang w:val="en-GB" w:eastAsia="en-GB"/>
        </w:rPr>
        <w:t xml:space="preserve">very slow; about 1/4 speed; this is annoying </w:t>
      </w:r>
    </w:p>
    <w:p w14:paraId="12A4A157" w14:textId="41D5D81F"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Insight: limited. Accepts diagnosis of schizophrenia.</w:t>
      </w:r>
    </w:p>
    <w:p w14:paraId="308E2682" w14:textId="43D0F8AD" w:rsidR="004B527E"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Judgement: </w:t>
      </w:r>
      <w:r w:rsidR="004B527E">
        <w:rPr>
          <w:rFonts w:ascii="Calibri" w:eastAsia="Times New Roman" w:hAnsi="Calibri" w:cs="Calibri"/>
          <w:sz w:val="22"/>
          <w:szCs w:val="22"/>
          <w:bdr w:val="none" w:sz="0" w:space="0" w:color="auto"/>
          <w:lang w:val="en-GB" w:eastAsia="en-GB"/>
        </w:rPr>
        <w:t>continues to abstain from substance use.</w:t>
      </w:r>
    </w:p>
    <w:p w14:paraId="2B027849" w14:textId="42E0CF67" w:rsidR="004B527E"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09.08.24: K10: 15/50 (was 19/50 at initial consultation)</w:t>
      </w:r>
    </w:p>
    <w:p w14:paraId="7B305392" w14:textId="77777777"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Formulation</w:t>
      </w:r>
    </w:p>
    <w:p w14:paraId="0802F849" w14:textId="77777777"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2</w:t>
      </w:r>
      <w:r>
        <w:rPr>
          <w:rFonts w:ascii="Calibri" w:eastAsia="Times New Roman" w:hAnsi="Calibri" w:cs="Calibri"/>
          <w:sz w:val="22"/>
          <w:szCs w:val="22"/>
          <w:bdr w:val="none" w:sz="0" w:space="0" w:color="auto"/>
          <w:lang w:val="en-GB" w:eastAsia="en-GB"/>
        </w:rPr>
        <w:t>8-</w:t>
      </w:r>
      <w:r w:rsidRPr="004058F1">
        <w:rPr>
          <w:rFonts w:ascii="Calibri" w:eastAsia="Times New Roman" w:hAnsi="Calibri" w:cs="Calibri"/>
          <w:sz w:val="22"/>
          <w:szCs w:val="22"/>
          <w:bdr w:val="none" w:sz="0" w:space="0" w:color="auto"/>
          <w:lang w:val="en-GB" w:eastAsia="en-GB"/>
        </w:rPr>
        <w:t>year</w:t>
      </w:r>
      <w:r>
        <w:rPr>
          <w:rFonts w:ascii="Calibri" w:eastAsia="Times New Roman" w:hAnsi="Calibri" w:cs="Calibri"/>
          <w:sz w:val="22"/>
          <w:szCs w:val="22"/>
          <w:bdr w:val="none" w:sz="0" w:space="0" w:color="auto"/>
          <w:lang w:val="en-GB" w:eastAsia="en-GB"/>
        </w:rPr>
        <w:t>-</w:t>
      </w:r>
      <w:r w:rsidRPr="004058F1">
        <w:rPr>
          <w:rFonts w:ascii="Calibri" w:eastAsia="Times New Roman" w:hAnsi="Calibri" w:cs="Calibri"/>
          <w:sz w:val="22"/>
          <w:szCs w:val="22"/>
          <w:bdr w:val="none" w:sz="0" w:space="0" w:color="auto"/>
          <w:lang w:val="en-GB" w:eastAsia="en-GB"/>
        </w:rPr>
        <w:t>old man of Thai descent,</w:t>
      </w:r>
      <w:r>
        <w:rPr>
          <w:rFonts w:ascii="Calibri" w:eastAsia="Times New Roman" w:hAnsi="Calibri" w:cs="Calibri"/>
          <w:sz w:val="22"/>
          <w:szCs w:val="22"/>
          <w:bdr w:val="none" w:sz="0" w:space="0" w:color="auto"/>
          <w:lang w:val="en-GB" w:eastAsia="en-GB"/>
        </w:rPr>
        <w:t xml:space="preserve"> on DSP</w:t>
      </w:r>
      <w:r w:rsidRPr="004058F1">
        <w:rPr>
          <w:rFonts w:ascii="Calibri" w:eastAsia="Times New Roman" w:hAnsi="Calibri" w:cs="Calibri"/>
          <w:sz w:val="22"/>
          <w:szCs w:val="22"/>
          <w:bdr w:val="none" w:sz="0" w:space="0" w:color="auto"/>
          <w:lang w:val="en-GB" w:eastAsia="en-GB"/>
        </w:rPr>
        <w:t xml:space="preserve"> and living with his mother and step-father, presenting with</w:t>
      </w:r>
      <w:r>
        <w:rPr>
          <w:rFonts w:ascii="Calibri" w:eastAsia="Times New Roman" w:hAnsi="Calibri" w:cs="Calibri"/>
          <w:sz w:val="22"/>
          <w:szCs w:val="22"/>
          <w:bdr w:val="none" w:sz="0" w:space="0" w:color="auto"/>
          <w:lang w:val="en-GB" w:eastAsia="en-GB"/>
        </w:rPr>
        <w:t xml:space="preserve"> functional decline </w:t>
      </w:r>
      <w:r w:rsidRPr="004058F1">
        <w:rPr>
          <w:rFonts w:ascii="Calibri" w:eastAsia="Times New Roman" w:hAnsi="Calibri" w:cs="Calibri"/>
          <w:sz w:val="22"/>
          <w:szCs w:val="22"/>
          <w:bdr w:val="none" w:sz="0" w:space="0" w:color="auto"/>
          <w:lang w:val="en-GB" w:eastAsia="en-GB"/>
        </w:rPr>
        <w:t>in background of drug induced psychosis</w:t>
      </w:r>
      <w:r>
        <w:rPr>
          <w:rFonts w:ascii="Calibri" w:eastAsia="Times New Roman" w:hAnsi="Calibri" w:cs="Calibri"/>
          <w:sz w:val="22"/>
          <w:szCs w:val="22"/>
          <w:bdr w:val="none" w:sz="0" w:space="0" w:color="auto"/>
          <w:lang w:val="en-GB" w:eastAsia="en-GB"/>
        </w:rPr>
        <w:t xml:space="preserve"> and </w:t>
      </w:r>
      <w:r w:rsidRPr="004058F1">
        <w:rPr>
          <w:rFonts w:ascii="Calibri" w:eastAsia="Times New Roman" w:hAnsi="Calibri" w:cs="Calibri"/>
          <w:sz w:val="22"/>
          <w:szCs w:val="22"/>
          <w:bdr w:val="none" w:sz="0" w:space="0" w:color="auto"/>
          <w:lang w:val="en-GB" w:eastAsia="en-GB"/>
        </w:rPr>
        <w:t>schizophrenia</w:t>
      </w:r>
      <w:r>
        <w:rPr>
          <w:rFonts w:ascii="Calibri" w:eastAsia="Times New Roman" w:hAnsi="Calibri" w:cs="Calibri"/>
          <w:sz w:val="22"/>
          <w:szCs w:val="22"/>
          <w:bdr w:val="none" w:sz="0" w:space="0" w:color="auto"/>
          <w:lang w:val="en-GB" w:eastAsia="en-GB"/>
        </w:rPr>
        <w:t>.</w:t>
      </w:r>
    </w:p>
    <w:p w14:paraId="74FBBFE3" w14:textId="77777777"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8FD7095" w14:textId="77777777"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Impression</w:t>
      </w:r>
    </w:p>
    <w:p w14:paraId="2DD4ED8E" w14:textId="77777777"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Recovering from drug induced psychosis. </w:t>
      </w:r>
    </w:p>
    <w:p w14:paraId="5CAA29F0" w14:textId="77777777"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Diagnosed with schizophrenia.</w:t>
      </w:r>
    </w:p>
    <w:p w14:paraId="0717D5BA" w14:textId="53BB7E0A" w:rsidR="000D0191" w:rsidRPr="004058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Functional decline</w:t>
      </w:r>
      <w:r>
        <w:rPr>
          <w:rFonts w:ascii="Calibri" w:eastAsia="Times New Roman" w:hAnsi="Calibri" w:cs="Calibri"/>
          <w:sz w:val="22"/>
          <w:szCs w:val="22"/>
          <w:bdr w:val="none" w:sz="0" w:space="0" w:color="auto"/>
          <w:lang w:val="en-GB" w:eastAsia="en-GB"/>
        </w:rPr>
        <w:t xml:space="preserve"> – could be negative symptoms of schizophrenia or medication related</w:t>
      </w:r>
    </w:p>
    <w:p w14:paraId="386EE583" w14:textId="77777777" w:rsidR="000D019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Poverty of thoughts – could be medication side effects or negative symptoms of schizophrenia.</w:t>
      </w:r>
    </w:p>
    <w:p w14:paraId="458171FE" w14:textId="4EB6C782" w:rsidR="00014DF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Psychomotor retardation.</w:t>
      </w:r>
    </w:p>
    <w:p w14:paraId="0DD1EDE0" w14:textId="77777777" w:rsidR="00A85864" w:rsidRPr="00A85864" w:rsidRDefault="00A85864"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2"/>
          <w:szCs w:val="22"/>
          <w:bdr w:val="none" w:sz="0" w:space="0" w:color="auto"/>
          <w:lang w:val="en-GB" w:eastAsia="en-GB"/>
        </w:rPr>
      </w:pPr>
      <w:r w:rsidRPr="00A85864">
        <w:rPr>
          <w:rFonts w:ascii="Calibri" w:eastAsia="Times New Roman" w:hAnsi="Calibri" w:cs="Calibri"/>
          <w:b/>
          <w:bCs/>
          <w:sz w:val="22"/>
          <w:szCs w:val="22"/>
          <w:bdr w:val="none" w:sz="0" w:space="0" w:color="auto"/>
          <w:lang w:val="en-GB" w:eastAsia="en-GB"/>
        </w:rPr>
        <w:t>Plan</w:t>
      </w:r>
    </w:p>
    <w:p w14:paraId="054FDE4C" w14:textId="63B537D1" w:rsidR="00A85864" w:rsidRDefault="004B527E"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At the time of </w:t>
      </w:r>
      <w:proofErr w:type="spellStart"/>
      <w:r>
        <w:rPr>
          <w:rFonts w:ascii="Calibri" w:eastAsia="Times New Roman" w:hAnsi="Calibri" w:cs="Calibri"/>
          <w:sz w:val="22"/>
          <w:szCs w:val="22"/>
          <w:bdr w:val="none" w:sz="0" w:space="0" w:color="auto"/>
          <w:lang w:val="en-GB" w:eastAsia="en-GB"/>
        </w:rPr>
        <w:t>Sutep’s</w:t>
      </w:r>
      <w:proofErr w:type="spellEnd"/>
      <w:r>
        <w:rPr>
          <w:rFonts w:ascii="Calibri" w:eastAsia="Times New Roman" w:hAnsi="Calibri" w:cs="Calibri"/>
          <w:sz w:val="22"/>
          <w:szCs w:val="22"/>
          <w:bdr w:val="none" w:sz="0" w:space="0" w:color="auto"/>
          <w:lang w:val="en-GB" w:eastAsia="en-GB"/>
        </w:rPr>
        <w:t xml:space="preserve"> review, I d</w:t>
      </w:r>
      <w:r w:rsidR="00A85864" w:rsidRPr="00A85864">
        <w:rPr>
          <w:rFonts w:ascii="Calibri" w:eastAsia="Times New Roman" w:hAnsi="Calibri" w:cs="Calibri"/>
          <w:sz w:val="22"/>
          <w:szCs w:val="22"/>
          <w:bdr w:val="none" w:sz="0" w:space="0" w:color="auto"/>
          <w:lang w:val="en-GB" w:eastAsia="en-GB"/>
        </w:rPr>
        <w:t>iscussed</w:t>
      </w:r>
      <w:r w:rsidR="000D0191">
        <w:rPr>
          <w:rFonts w:ascii="Calibri" w:eastAsia="Times New Roman" w:hAnsi="Calibri" w:cs="Calibri"/>
          <w:sz w:val="22"/>
          <w:szCs w:val="22"/>
          <w:bdr w:val="none" w:sz="0" w:space="0" w:color="auto"/>
          <w:lang w:val="en-GB" w:eastAsia="en-GB"/>
        </w:rPr>
        <w:t xml:space="preserve"> options for ongoing</w:t>
      </w:r>
      <w:r>
        <w:rPr>
          <w:rFonts w:ascii="Calibri" w:eastAsia="Times New Roman" w:hAnsi="Calibri" w:cs="Calibri"/>
          <w:sz w:val="22"/>
          <w:szCs w:val="22"/>
          <w:bdr w:val="none" w:sz="0" w:space="0" w:color="auto"/>
          <w:lang w:val="en-GB" w:eastAsia="en-GB"/>
        </w:rPr>
        <w:t xml:space="preserve"> </w:t>
      </w:r>
      <w:r w:rsidR="00A85864" w:rsidRPr="00A85864">
        <w:rPr>
          <w:rFonts w:ascii="Calibri" w:eastAsia="Times New Roman" w:hAnsi="Calibri" w:cs="Calibri"/>
          <w:sz w:val="22"/>
          <w:szCs w:val="22"/>
          <w:bdr w:val="none" w:sz="0" w:space="0" w:color="auto"/>
          <w:lang w:val="en-GB" w:eastAsia="en-GB"/>
        </w:rPr>
        <w:t>care</w:t>
      </w:r>
      <w:r w:rsidR="000D0191">
        <w:rPr>
          <w:rFonts w:ascii="Calibri" w:eastAsia="Times New Roman" w:hAnsi="Calibri" w:cs="Calibri"/>
          <w:sz w:val="22"/>
          <w:szCs w:val="22"/>
          <w:bdr w:val="none" w:sz="0" w:space="0" w:color="auto"/>
          <w:lang w:val="en-GB" w:eastAsia="en-GB"/>
        </w:rPr>
        <w:t xml:space="preserve">. He requested to continue as he finds the sessions helpful. Our focus will be on skills training, including occupational and social. </w:t>
      </w:r>
    </w:p>
    <w:p w14:paraId="3A2B29D6" w14:textId="24F0D993" w:rsidR="000D019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46D7A648" w14:textId="1F4652EF" w:rsidR="000D019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Dr Dang, could you please contact Wentworth Healthcare and request another Extended care plan for </w:t>
      </w: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The number is: 1800 223 365</w:t>
      </w:r>
    </w:p>
    <w:p w14:paraId="76C2CFF5" w14:textId="2AB0D71A" w:rsidR="000D0191"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5D38C5E7" w14:textId="33D60102" w:rsidR="000D0191" w:rsidRPr="00A85864" w:rsidRDefault="000D0191" w:rsidP="000D01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Thanks.</w:t>
      </w:r>
    </w:p>
    <w:p w14:paraId="59F77883" w14:textId="02E30091" w:rsidR="00051EDB" w:rsidRPr="004058F1" w:rsidRDefault="00051EDB" w:rsidP="00051E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700C1E07" w14:textId="31BCC56A" w:rsidR="00287D44"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2D4F9C9" w14:textId="7DBC69A9" w:rsidR="00287D44" w:rsidRPr="004058F1"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Yours sincerely,</w:t>
      </w:r>
    </w:p>
    <w:p w14:paraId="73AF9AF2" w14:textId="4FB2829F" w:rsidR="00C1392F" w:rsidRDefault="00C1392F" w:rsidP="00C75BEC">
      <w:pPr>
        <w:contextualSpacing/>
        <w:rPr>
          <w:rFonts w:ascii="Calibri" w:eastAsia="Helvetica" w:hAnsi="Calibri" w:cs="Calibri"/>
          <w:sz w:val="22"/>
          <w:szCs w:val="22"/>
          <w:lang w:val="en-AU" w:eastAsia="en-AU"/>
        </w:rPr>
      </w:pPr>
    </w:p>
    <w:p w14:paraId="0E49E728" w14:textId="77777777" w:rsidR="00935315" w:rsidRPr="004058F1" w:rsidRDefault="00935315" w:rsidP="00C75BEC">
      <w:pPr>
        <w:contextualSpacing/>
        <w:rPr>
          <w:rFonts w:ascii="Calibri" w:eastAsia="Helvetica" w:hAnsi="Calibri" w:cs="Calibri"/>
          <w:sz w:val="22"/>
          <w:szCs w:val="22"/>
          <w:lang w:val="en-AU" w:eastAsia="en-AU"/>
        </w:rPr>
      </w:pPr>
    </w:p>
    <w:p w14:paraId="32D837D7" w14:textId="77777777" w:rsidR="00C1392F" w:rsidRPr="004058F1" w:rsidRDefault="00C1392F" w:rsidP="00C75BEC">
      <w:pPr>
        <w:contextualSpacing/>
        <w:rPr>
          <w:rFonts w:ascii="Calibri" w:eastAsia="Helvetica" w:hAnsi="Calibri" w:cs="Calibri"/>
          <w:sz w:val="22"/>
          <w:szCs w:val="22"/>
          <w:lang w:val="en-AU" w:eastAsia="en-AU"/>
        </w:rPr>
      </w:pPr>
    </w:p>
    <w:p w14:paraId="2BE30BBF" w14:textId="77777777" w:rsidR="00A81962" w:rsidRPr="004058F1" w:rsidRDefault="00A96FB2" w:rsidP="00C75BEC">
      <w:pPr>
        <w:contextualSpacing/>
        <w:rPr>
          <w:rFonts w:ascii="Calibri" w:hAnsi="Calibri" w:cs="Calibri"/>
          <w:b/>
          <w:sz w:val="22"/>
          <w:szCs w:val="22"/>
          <w:lang w:val="en-AU"/>
        </w:rPr>
      </w:pPr>
      <w:r w:rsidRPr="004058F1">
        <w:rPr>
          <w:rFonts w:ascii="Calibri" w:eastAsia="Helvetica" w:hAnsi="Calibri" w:cs="Calibri"/>
          <w:sz w:val="22"/>
          <w:szCs w:val="22"/>
          <w:lang w:val="en-AU" w:eastAsia="en-AU"/>
        </w:rPr>
        <w:t>Michelle Hookham</w:t>
      </w:r>
    </w:p>
    <w:p w14:paraId="404673A8" w14:textId="77777777" w:rsidR="00FB4D82" w:rsidRPr="004058F1" w:rsidRDefault="00E15B10" w:rsidP="00C75BEC">
      <w:pPr>
        <w:contextualSpacing/>
        <w:rPr>
          <w:rFonts w:ascii="Calibri" w:hAnsi="Calibri" w:cs="Calibri"/>
          <w:sz w:val="22"/>
          <w:szCs w:val="22"/>
          <w:lang w:val="en-AU"/>
        </w:rPr>
      </w:pPr>
      <w:r w:rsidRPr="004058F1">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14:anchorId="69CFC2A1" wp14:editId="626A891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4058F1" w:rsidSect="00FD0A0D">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DD8DF" w14:textId="77777777" w:rsidR="00142B02" w:rsidRDefault="00142B02">
      <w:r>
        <w:separator/>
      </w:r>
    </w:p>
  </w:endnote>
  <w:endnote w:type="continuationSeparator" w:id="0">
    <w:p w14:paraId="38FCA9D4" w14:textId="77777777" w:rsidR="00142B02" w:rsidRDefault="0014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AE56"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B88BE8F"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14:paraId="080338F7"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14:paraId="7EAD0B0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14:paraId="4F8C3D2B"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9F51" w14:textId="77777777" w:rsidR="00142B02" w:rsidRDefault="00142B02">
      <w:r>
        <w:separator/>
      </w:r>
    </w:p>
  </w:footnote>
  <w:footnote w:type="continuationSeparator" w:id="0">
    <w:p w14:paraId="058544F7" w14:textId="77777777" w:rsidR="00142B02" w:rsidRDefault="00142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8449" w14:textId="77777777" w:rsidR="00FB4D82" w:rsidRDefault="00FB4D82">
    <w:pPr>
      <w:pStyle w:val="HeaderFooter"/>
    </w:pPr>
  </w:p>
  <w:p w14:paraId="4A3CCC25" w14:textId="77777777" w:rsidR="00FB4D82" w:rsidRDefault="003C10E5" w:rsidP="003C10E5">
    <w:pPr>
      <w:pStyle w:val="HeaderFooter"/>
      <w:jc w:val="center"/>
    </w:pPr>
    <w:r>
      <w:rPr>
        <w:noProof/>
      </w:rPr>
      <w:drawing>
        <wp:inline distT="0" distB="0" distL="0" distR="0" wp14:anchorId="0F39C317" wp14:editId="35FDF2B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19708960" w14:textId="77777777" w:rsidR="00FB4D82" w:rsidRDefault="00FB4D82">
    <w:pPr>
      <w:pStyle w:val="HeaderFooter"/>
    </w:pPr>
  </w:p>
  <w:p w14:paraId="0D52EADD" w14:textId="77777777" w:rsidR="00FB4D82" w:rsidRDefault="00FB4D82">
    <w:pPr>
      <w:pStyle w:val="HeaderFooter"/>
    </w:pPr>
  </w:p>
  <w:p w14:paraId="4108E299"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14DF1"/>
    <w:rsid w:val="00051EDB"/>
    <w:rsid w:val="00074C4E"/>
    <w:rsid w:val="000A52A4"/>
    <w:rsid w:val="000D0191"/>
    <w:rsid w:val="00142B02"/>
    <w:rsid w:val="001473ED"/>
    <w:rsid w:val="00172DF9"/>
    <w:rsid w:val="002245BC"/>
    <w:rsid w:val="00236490"/>
    <w:rsid w:val="0028458E"/>
    <w:rsid w:val="00287D44"/>
    <w:rsid w:val="00291079"/>
    <w:rsid w:val="002B368C"/>
    <w:rsid w:val="002C119A"/>
    <w:rsid w:val="002C68E9"/>
    <w:rsid w:val="002E0422"/>
    <w:rsid w:val="0032341C"/>
    <w:rsid w:val="0034439A"/>
    <w:rsid w:val="003A65D2"/>
    <w:rsid w:val="003C10E5"/>
    <w:rsid w:val="004058F1"/>
    <w:rsid w:val="004239B1"/>
    <w:rsid w:val="00466795"/>
    <w:rsid w:val="004B527E"/>
    <w:rsid w:val="004C1F7D"/>
    <w:rsid w:val="004C507D"/>
    <w:rsid w:val="00501F41"/>
    <w:rsid w:val="0056452D"/>
    <w:rsid w:val="00573FA0"/>
    <w:rsid w:val="0059118F"/>
    <w:rsid w:val="00592DC7"/>
    <w:rsid w:val="005D76C3"/>
    <w:rsid w:val="00600B1E"/>
    <w:rsid w:val="00601883"/>
    <w:rsid w:val="006300E4"/>
    <w:rsid w:val="006360C3"/>
    <w:rsid w:val="006678B7"/>
    <w:rsid w:val="006A761E"/>
    <w:rsid w:val="007063BF"/>
    <w:rsid w:val="00720396"/>
    <w:rsid w:val="00792256"/>
    <w:rsid w:val="007F0E90"/>
    <w:rsid w:val="00806DCF"/>
    <w:rsid w:val="0086115B"/>
    <w:rsid w:val="008A1F2A"/>
    <w:rsid w:val="008C0053"/>
    <w:rsid w:val="008D0E8C"/>
    <w:rsid w:val="008E129B"/>
    <w:rsid w:val="00913AA3"/>
    <w:rsid w:val="00935315"/>
    <w:rsid w:val="00A81962"/>
    <w:rsid w:val="00A85864"/>
    <w:rsid w:val="00A932F2"/>
    <w:rsid w:val="00A960CA"/>
    <w:rsid w:val="00A96FB2"/>
    <w:rsid w:val="00AB1C57"/>
    <w:rsid w:val="00B4691F"/>
    <w:rsid w:val="00B65AC3"/>
    <w:rsid w:val="00B83AD1"/>
    <w:rsid w:val="00C1392F"/>
    <w:rsid w:val="00C54275"/>
    <w:rsid w:val="00C75BEC"/>
    <w:rsid w:val="00C75D86"/>
    <w:rsid w:val="00CC1052"/>
    <w:rsid w:val="00CD5B39"/>
    <w:rsid w:val="00CF26C1"/>
    <w:rsid w:val="00D92030"/>
    <w:rsid w:val="00DA11B6"/>
    <w:rsid w:val="00E15B10"/>
    <w:rsid w:val="00EA0B76"/>
    <w:rsid w:val="00EA2E8C"/>
    <w:rsid w:val="00EB4625"/>
    <w:rsid w:val="00EB5CBD"/>
    <w:rsid w:val="00EE222B"/>
    <w:rsid w:val="00EE255D"/>
    <w:rsid w:val="00EF757D"/>
    <w:rsid w:val="00F23809"/>
    <w:rsid w:val="00F772B6"/>
    <w:rsid w:val="00FB4D82"/>
    <w:rsid w:val="00FD0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9DF"/>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0562">
      <w:bodyDiv w:val="1"/>
      <w:marLeft w:val="0"/>
      <w:marRight w:val="0"/>
      <w:marTop w:val="0"/>
      <w:marBottom w:val="0"/>
      <w:divBdr>
        <w:top w:val="none" w:sz="0" w:space="0" w:color="auto"/>
        <w:left w:val="none" w:sz="0" w:space="0" w:color="auto"/>
        <w:bottom w:val="none" w:sz="0" w:space="0" w:color="auto"/>
        <w:right w:val="none" w:sz="0" w:space="0" w:color="auto"/>
      </w:divBdr>
      <w:divsChild>
        <w:div w:id="186257622">
          <w:marLeft w:val="0"/>
          <w:marRight w:val="0"/>
          <w:marTop w:val="0"/>
          <w:marBottom w:val="300"/>
          <w:divBdr>
            <w:top w:val="none" w:sz="0" w:space="0" w:color="auto"/>
            <w:left w:val="none" w:sz="0" w:space="0" w:color="auto"/>
            <w:bottom w:val="none" w:sz="0" w:space="0" w:color="auto"/>
            <w:right w:val="none" w:sz="0" w:space="0" w:color="auto"/>
          </w:divBdr>
        </w:div>
        <w:div w:id="1761412104">
          <w:marLeft w:val="0"/>
          <w:marRight w:val="0"/>
          <w:marTop w:val="0"/>
          <w:marBottom w:val="300"/>
          <w:divBdr>
            <w:top w:val="none" w:sz="0" w:space="0" w:color="auto"/>
            <w:left w:val="none" w:sz="0" w:space="0" w:color="auto"/>
            <w:bottom w:val="none" w:sz="0" w:space="0" w:color="auto"/>
            <w:right w:val="none" w:sz="0" w:space="0" w:color="auto"/>
          </w:divBdr>
        </w:div>
        <w:div w:id="901595184">
          <w:marLeft w:val="0"/>
          <w:marRight w:val="0"/>
          <w:marTop w:val="0"/>
          <w:marBottom w:val="300"/>
          <w:divBdr>
            <w:top w:val="none" w:sz="0" w:space="0" w:color="auto"/>
            <w:left w:val="none" w:sz="0" w:space="0" w:color="auto"/>
            <w:bottom w:val="none" w:sz="0" w:space="0" w:color="auto"/>
            <w:right w:val="none" w:sz="0" w:space="0" w:color="auto"/>
          </w:divBdr>
        </w:div>
      </w:divsChild>
    </w:div>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 w:id="2076317544">
      <w:bodyDiv w:val="1"/>
      <w:marLeft w:val="0"/>
      <w:marRight w:val="0"/>
      <w:marTop w:val="0"/>
      <w:marBottom w:val="0"/>
      <w:divBdr>
        <w:top w:val="none" w:sz="0" w:space="0" w:color="auto"/>
        <w:left w:val="none" w:sz="0" w:space="0" w:color="auto"/>
        <w:bottom w:val="none" w:sz="0" w:space="0" w:color="auto"/>
        <w:right w:val="none" w:sz="0" w:space="0" w:color="auto"/>
      </w:divBdr>
      <w:divsChild>
        <w:div w:id="1195194576">
          <w:marLeft w:val="0"/>
          <w:marRight w:val="0"/>
          <w:marTop w:val="0"/>
          <w:marBottom w:val="300"/>
          <w:divBdr>
            <w:top w:val="none" w:sz="0" w:space="0" w:color="auto"/>
            <w:left w:val="none" w:sz="0" w:space="0" w:color="auto"/>
            <w:bottom w:val="none" w:sz="0" w:space="0" w:color="auto"/>
            <w:right w:val="none" w:sz="0" w:space="0" w:color="auto"/>
          </w:divBdr>
        </w:div>
        <w:div w:id="647244340">
          <w:marLeft w:val="0"/>
          <w:marRight w:val="0"/>
          <w:marTop w:val="0"/>
          <w:marBottom w:val="300"/>
          <w:divBdr>
            <w:top w:val="none" w:sz="0" w:space="0" w:color="auto"/>
            <w:left w:val="none" w:sz="0" w:space="0" w:color="auto"/>
            <w:bottom w:val="none" w:sz="0" w:space="0" w:color="auto"/>
            <w:right w:val="none" w:sz="0" w:space="0" w:color="auto"/>
          </w:divBdr>
        </w:div>
        <w:div w:id="629017076">
          <w:marLeft w:val="0"/>
          <w:marRight w:val="0"/>
          <w:marTop w:val="0"/>
          <w:marBottom w:val="300"/>
          <w:divBdr>
            <w:top w:val="none" w:sz="0" w:space="0" w:color="auto"/>
            <w:left w:val="none" w:sz="0" w:space="0" w:color="auto"/>
            <w:bottom w:val="none" w:sz="0" w:space="0" w:color="auto"/>
            <w:right w:val="none" w:sz="0" w:space="0" w:color="auto"/>
          </w:divBdr>
        </w:div>
        <w:div w:id="1759592222">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40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4</cp:revision>
  <cp:lastPrinted>2018-02-26T00:23:00Z</cp:lastPrinted>
  <dcterms:created xsi:type="dcterms:W3CDTF">2025-10-14T00:10:00Z</dcterms:created>
  <dcterms:modified xsi:type="dcterms:W3CDTF">2025-10-14T00:52:00Z</dcterms:modified>
</cp:coreProperties>
</file>