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1020" w14:textId="77777777" w:rsidR="00B1788B" w:rsidRDefault="00B1788B"/>
    <w:p w14:paraId="631E618E" w14:textId="77777777" w:rsidR="00FA0B7B" w:rsidRDefault="00FA0B7B"/>
    <w:p w14:paraId="1F7B41A7" w14:textId="77777777" w:rsidR="00FA0B7B" w:rsidRDefault="00FA0B7B" w:rsidP="00FA0B7B">
      <w:pPr>
        <w:pStyle w:val="NormalWeb"/>
      </w:pPr>
      <w:r>
        <w:t>Subjective:</w:t>
      </w:r>
      <w:r>
        <w:br/>
        <w:t>- Mood low for 3 days pre-</w:t>
      </w:r>
      <w:proofErr w:type="spellStart"/>
      <w:r>
        <w:t>menstrually</w:t>
      </w:r>
      <w:proofErr w:type="spellEnd"/>
      <w:r>
        <w:t>, worsening, resolves post-period. Not associated with clinical depression or anxiety.</w:t>
      </w:r>
      <w:r>
        <w:br/>
        <w:t>- Painful periods with cramps since age 11.</w:t>
      </w:r>
      <w:r>
        <w:br/>
        <w:t>- Sleep affected by pre-menstrual mood changes.</w:t>
      </w:r>
      <w:r>
        <w:br/>
        <w:t>- Pre-menstrual symptoms: anxiety, wired feeling, racing thoughts, flat mood, sleepless nights.</w:t>
      </w:r>
      <w:r>
        <w:br/>
        <w:t>- Normal mood and energy during follicular phase.</w:t>
      </w:r>
      <w:r>
        <w:br/>
        <w:t>- Described as naturally organised, perfectionist, plans ahead.</w:t>
      </w:r>
      <w:r>
        <w:br/>
        <w:t>- History of fibroids, diagnosed in 20s, located on outer uterus lining.</w:t>
      </w:r>
      <w:r>
        <w:br/>
        <w:t>- Fibroids have grown slightly since scan earlier this year due to severe period pain.</w:t>
      </w:r>
      <w:r>
        <w:br/>
        <w:t>- Removed copper IUD in January this year as it was due to expire and wanted body to rest.</w:t>
      </w:r>
      <w:r>
        <w:br/>
        <w:t>- Very sensitive to hormones and medications; previous birth control attempts caused severe depression. Copper IUD was only effective birth control.</w:t>
      </w:r>
      <w:r>
        <w:br/>
        <w:t>- Periods heavy since IUD removal, previously heavy. Now 8-9 days, previously 6-7 days.</w:t>
      </w:r>
      <w:r>
        <w:br/>
        <w:t>- Heavy bleeding for 3-4 days during period, requiring pad changes every 3 hours.</w:t>
      </w:r>
      <w:r>
        <w:br/>
        <w:t>- Severe cramps during period, high pain threshold, able to function.</w:t>
      </w:r>
      <w:r>
        <w:br/>
        <w:t>- Takes tranexamic acid for pain and heavy bleeding only when unbearable, for 2-3 days then stops.</w:t>
      </w:r>
      <w:r>
        <w:br/>
        <w:t>- No mid-cycle spotting.</w:t>
      </w:r>
      <w:r>
        <w:br/>
        <w:t>- Currently not using any birth control. Partner had vasectomy.</w:t>
      </w:r>
      <w:r>
        <w:br/>
        <w:t>- First period at 9 years old (irregular), then officially at 11 years old, regular since.</w:t>
      </w:r>
      <w:r>
        <w:br/>
        <w:t>- Pregnancies (Skyla and Arya) were normal, but experienced bleeding and tightness attributed to fibroids.</w:t>
      </w:r>
      <w:r>
        <w:br/>
        <w:t>- Skyla born via emergency caesarean after 10 hours of labour without epidural due to foetal heart rate.</w:t>
      </w:r>
      <w:r>
        <w:br/>
        <w:t>- Arya born via planned caesarean due to previous traumatic birth experience.</w:t>
      </w:r>
      <w:r>
        <w:br/>
        <w:t>- PMS symptoms: sleepless nights, fat cravings (creamy/fatty foods), feels satisfied after consuming fatty foods, feels "yucky" after sugar.</w:t>
      </w:r>
      <w:r>
        <w:br/>
        <w:t>- Sleep onset difficulty: takes 30-60 minutes to fall asleep on normal days. Pre-</w:t>
      </w:r>
      <w:proofErr w:type="spellStart"/>
      <w:r>
        <w:t>menstrually</w:t>
      </w:r>
      <w:proofErr w:type="spellEnd"/>
      <w:r>
        <w:t>, takes until 1-2 am, sometimes 5 am due to exhaustion.</w:t>
      </w:r>
      <w:r>
        <w:br/>
        <w:t>- Wakes once or twice nightly to urinate. Can fall back asleep within 10 minutes on normal days. Pre-</w:t>
      </w:r>
      <w:proofErr w:type="spellStart"/>
      <w:r>
        <w:t>menstrually</w:t>
      </w:r>
      <w:proofErr w:type="spellEnd"/>
      <w:r>
        <w:t>, unable to return to sleep after waking at 2 am.</w:t>
      </w:r>
      <w:r>
        <w:br/>
        <w:t>- During sleepless nights, brain is active with racing thoughts, not necessarily negative.</w:t>
      </w:r>
      <w:r>
        <w:br/>
        <w:t>- Family history: sister has thyroid issues, mother has thyroid issues.</w:t>
      </w:r>
      <w:r>
        <w:br/>
        <w:t>- Does not use iodised salt in cooking due to partner's father's kidney transplant.</w:t>
      </w:r>
      <w:r>
        <w:br/>
        <w:t>- Current weight: 80 kg.</w:t>
      </w:r>
      <w:r>
        <w:br/>
        <w:t>- Coffee consumption: maybe one mocha per week.</w:t>
      </w:r>
      <w:r>
        <w:br/>
        <w:t>- Carbohydrate intake: small amounts, focuses on protein.</w:t>
      </w:r>
      <w:r>
        <w:br/>
        <w:t>- Protein intake: struggles with meat, uses protein powder, likes fish (salmon), loves eggs. Not accustomed to lentils, chickpeas, tofu, tempeh, cottage cheese, ricotta, nuts, seeds.</w:t>
      </w:r>
      <w:r>
        <w:br/>
        <w:t xml:space="preserve">- Uses </w:t>
      </w:r>
      <w:proofErr w:type="spellStart"/>
      <w:r>
        <w:t>EveryPlate</w:t>
      </w:r>
      <w:proofErr w:type="spellEnd"/>
      <w:r>
        <w:t xml:space="preserve"> meal delivery service.</w:t>
      </w:r>
      <w:r>
        <w:br/>
        <w:t>- Likes broccoli, kale, Brussels sprouts.</w:t>
      </w:r>
      <w:r>
        <w:br/>
      </w:r>
      <w:r>
        <w:br/>
        <w:t>Objective:</w:t>
      </w:r>
      <w:r>
        <w:br/>
        <w:t>- Blood test results reviewed: TSH tested, but not T3 or T4.</w:t>
      </w:r>
      <w:r>
        <w:br/>
      </w:r>
      <w:r>
        <w:br/>
      </w:r>
      <w:r>
        <w:lastRenderedPageBreak/>
        <w:t>Assessment:</w:t>
      </w:r>
      <w:r>
        <w:br/>
        <w:t>- Hormonal imbalance, likely progesterone deficiency, contributing to pre-menstrual symptoms.</w:t>
      </w:r>
      <w:r>
        <w:br/>
        <w:t>- Estrogen excess condition, contributing to fibroids. Liver function may be impaired in clearing excess oestrogen.</w:t>
      </w:r>
      <w:r>
        <w:br/>
        <w:t>- Adrenal over-functioning contributing to wired feeling and racing thoughts.</w:t>
      </w:r>
      <w:r>
        <w:br/>
        <w:t>- Vitamin D deficiency noted (not severe).</w:t>
      </w:r>
      <w:r>
        <w:br/>
        <w:t>- Potential iodine deficiency due to lack of iodised salt intake.</w:t>
      </w:r>
      <w:r>
        <w:br/>
      </w:r>
      <w:r>
        <w:br/>
        <w:t>Plan:</w:t>
      </w:r>
      <w:r>
        <w:br/>
        <w:t>- Priority: improve sleep.</w:t>
      </w:r>
      <w:r>
        <w:br/>
        <w:t>- Prescribe a sleep tonic for evening use (after dinner and before sleep).</w:t>
      </w:r>
      <w:r>
        <w:br/>
        <w:t>- Prescribe a daytime tonic for morning (after breakfast) and lunch, to balance hormones, support liver, and support adrenal health.</w:t>
      </w:r>
      <w:r>
        <w:br/>
        <w:t>- Daytime tonic to include an herb to shrink fibroids.</w:t>
      </w:r>
      <w:r>
        <w:br/>
        <w:t>- Tonics to be compounded by Natural Chemist (Natural Script pharmacy) and shipped directly.</w:t>
      </w:r>
      <w:r>
        <w:br/>
        <w:t>- Recommend starting with 200 ml of each tonic, expected to last 5-6 weeks.</w:t>
      </w:r>
      <w:r>
        <w:br/>
        <w:t>- Sleep tonic expected to show difference within a week. Hormonal balance and liver detoxification will take longer.</w:t>
      </w:r>
      <w:r>
        <w:br/>
        <w:t>- Follow-up to adjust formula based on feedback.</w:t>
      </w:r>
      <w:r>
        <w:br/>
        <w:t>- Recommend magnesium glycinate for sleep issues, to be taken before sleep (1 tablet, not to exceed).</w:t>
      </w:r>
      <w:r>
        <w:br/>
        <w:t>- Recommend vitamin D spray (e.g., Bio-Nutraceuticals brand) for direct absorption.</w:t>
      </w:r>
      <w:r>
        <w:br/>
        <w:t>- Recommend iodised table salt for personal use and for children (sprinkle on food), 15 mg/day recommended.</w:t>
      </w:r>
      <w:r>
        <w:br/>
        <w:t>- Recommend activated B vitamins for energy, nervous system health, and liver support.</w:t>
      </w:r>
      <w:r>
        <w:br/>
        <w:t>- Recommend frequent consumption of cruciferous vegetables (broccoli, kale, Brussels sprouts) for liver detoxification.</w:t>
      </w:r>
      <w:r>
        <w:br/>
        <w:t>- Provide a treatment plan document by Saturday or Sunday, including all discussed recommendations and tonic details.</w:t>
      </w:r>
      <w:r>
        <w:br/>
        <w:t>- Follow-up session to check progress.</w:t>
      </w:r>
      <w:r>
        <w:br/>
        <w:t>- Provide quote for tonics (approx. $50-65 for 200 ml, lasting 6-8 weeks).</w:t>
      </w:r>
      <w:r>
        <w:br/>
      </w:r>
      <w:r>
        <w:br/>
        <w:t>Interventions:</w:t>
      </w:r>
      <w:r>
        <w:br/>
        <w:t>- Discussed hormonal imbalance, specifically progesterone and oestrogen.</w:t>
      </w:r>
      <w:r>
        <w:br/>
        <w:t>- Explained role of liver in oestrogen clearance and importance of sleep for liver function.</w:t>
      </w:r>
      <w:r>
        <w:br/>
        <w:t>- Discussed genetic predisposition to fibroids and thyroid issues.</w:t>
      </w:r>
      <w:r>
        <w:br/>
        <w:t>- Explained importance of iodine for thyroid health and oestrogen clearance.</w:t>
      </w:r>
      <w:r>
        <w:br/>
        <w:t>- Discussed different forms of magnesium and benefits of magnesium glycinate for sleep.</w:t>
      </w:r>
      <w:r>
        <w:br/>
        <w:t>- Discussed benefits of vitamin D for fibroid reduction.</w:t>
      </w:r>
      <w:r>
        <w:br/>
        <w:t>- Discussed protein intake and alternative protein sources.</w:t>
      </w:r>
      <w:r>
        <w:br/>
        <w:t>- Discussed benefits of cruciferous vegetables for liver detox.</w:t>
      </w:r>
      <w:r>
        <w:br/>
        <w:t>- Counselled on potential environmental triggers for oestrogen dominance (e.g., parabens, plastics).</w:t>
      </w:r>
      <w:r>
        <w:br/>
      </w:r>
      <w:r>
        <w:br/>
        <w:t>Additional Notes:</w:t>
      </w:r>
      <w:r>
        <w:br/>
        <w:t>- Educational information provided on liver detoxification, hormonal balance, and nutrient importance.</w:t>
      </w:r>
      <w:r>
        <w:br/>
        <w:t>- Specific instructions for home care: take magnesium, vitamin D, and iodised salt.</w:t>
      </w:r>
      <w:r>
        <w:br/>
      </w:r>
      <w:r>
        <w:lastRenderedPageBreak/>
        <w:t>- Patient concerns discussed: pre-menstrual mood changes, sleep disturbance, heavy painful periods, fibroids, hormone sensitivity, desire for natural remedies.</w:t>
      </w:r>
    </w:p>
    <w:p w14:paraId="26EBCCC1" w14:textId="77777777" w:rsidR="00FA0B7B" w:rsidRDefault="00FA0B7B"/>
    <w:p w14:paraId="0CD11D06" w14:textId="77777777" w:rsidR="00DC1603" w:rsidRDefault="00DC1603">
      <w:pPr>
        <w:pBdr>
          <w:bottom w:val="single" w:sz="6" w:space="1" w:color="auto"/>
        </w:pBdr>
      </w:pPr>
    </w:p>
    <w:p w14:paraId="3A07DA20" w14:textId="77777777" w:rsidR="00DC1603" w:rsidRDefault="00DC1603"/>
    <w:p w14:paraId="2FD2D371" w14:textId="77777777" w:rsidR="00DC1603" w:rsidRPr="00DC1603" w:rsidRDefault="00DC1603" w:rsidP="00DC160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History: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Tosin Peters reports mood disturbances three days prior to menses, worsening over time, resolving after a few days.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Reports chronic painful periods since age 11.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Mood changes described as anxiety, brain on overdrive, racing thoughts, feeling wired.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Symptoms affect sleep.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Symptoms are cyclical, occurring like clockwork before period.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Normally a happy person, quick to recover from arguments.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Symptoms impact daily activities, particularly sleep and ability to focus at work.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Associated symptoms: sleep disturbance, heavy bleeding, severe cramps.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Past Medical History: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History of painful periods since age 11.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History of fibroids diagnosed in her twenties, located on the outer uterus lining, previously stable but recently growing.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History of low progesterone during IVF for Aria, requiring progesterone supplementation for three months to maintain pregnancy.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History of miscarriages with previous IVF attempts where progesterone was only given for one month.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Family history of fibroids (sister had surgery, another sister has fibroids).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Family history of thyroid issues (mother and sister).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Sensitive to hormones and medications; previous trials of five different birth control methods caused severe depression.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Copper IUD inserted 8 weeks post-partum with Aria, removed in January this year due to expiration and desire for body to rest.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Partner underwent vasectomy.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First period at age 9, irregular, then regular from age 11.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Pregnancies with Skyla and Aria were normal, but experienced bleeding and tightness attributed to fibroids. Both deliveries via Caesarean section (Skyla: emergency after 10 hours of labour; Aria: elective due to previous trauma).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Current medications: Apo-tranexamic acid for heavy periods and pain, taken only when pain is unbearable (2-3 days).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Supplements: Biotechnical Ultra Protein (powder), Maca (in water), Vitamin C (powder). Has magnesium at home but not taking it regularly.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No known allergies.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- Social history: Does not use iodised salt in cooking due to family history of kidney issues. Consumes coffee once a week (mocha). Eats small amounts of carbohydrates, focuses on protein. Does not eat </w:t>
      </w:r>
      <w:proofErr w:type="gramStart"/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meat, but</w:t>
      </w:r>
      <w:proofErr w:type="gramEnd"/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consumes fish (salmon) and eggs. Does not consume lentils, chickpeas, tofu, tempeh, cottage cheese, ricotta, nuts, or seeds regularly. Works full-time with two children and activities. Uses Every Plate for meal delivery.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Physical Examination: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No specific physical examination findings mentioned.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br/>
        <w:t>Investigations: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Blood test results: TSH tested, but T4 and T3 not tested. Vitamin D levels noted as deficient, but not severely.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Impression: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Hormonal imbalance, likely oestrogen excess and progesterone deficiency.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Fibroids.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Adrenal over-functioning.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Management Plan: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Treatment planned:</w:t>
      </w:r>
    </w:p>
    <w:p w14:paraId="460662ED" w14:textId="77777777" w:rsidR="00DC1603" w:rsidRPr="00DC1603" w:rsidRDefault="00DC1603" w:rsidP="00DC1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Sleep tonic: herbal formula to address sleep issues, taken after dinner and before sleep.</w:t>
      </w:r>
    </w:p>
    <w:p w14:paraId="7E0E05DF" w14:textId="77777777" w:rsidR="00DC1603" w:rsidRPr="00DC1603" w:rsidRDefault="00DC1603" w:rsidP="00DC1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Daytime tonic: herbal formula for hormone balancing, liver support, adrenal support, and fibroid shrinkage, taken after breakfast and lunch.</w:t>
      </w:r>
    </w:p>
    <w:p w14:paraId="7B042BCD" w14:textId="77777777" w:rsidR="00DC1603" w:rsidRPr="00DC1603" w:rsidRDefault="00DC1603" w:rsidP="00DC1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Magnesium glycinate: recommended for sleep, taken before sleep (not to exceed one tablet due to potential diarrhoea).</w:t>
      </w:r>
    </w:p>
    <w:p w14:paraId="6A1157F9" w14:textId="77777777" w:rsidR="00DC1603" w:rsidRPr="00DC1603" w:rsidRDefault="00DC1603" w:rsidP="00DC1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Vitamin D spray: recommended to increase vitamin D levels and reduce fibroids.</w:t>
      </w:r>
    </w:p>
    <w:p w14:paraId="3668D914" w14:textId="77777777" w:rsidR="00DC1603" w:rsidRPr="00DC1603" w:rsidRDefault="00DC1603" w:rsidP="00DC1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Activated B vitamins: recommended for energy, nervous system health, and liver support.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Investigations planned:</w:t>
      </w:r>
    </w:p>
    <w:p w14:paraId="6F5CA423" w14:textId="77777777" w:rsidR="00DC1603" w:rsidRPr="00DC1603" w:rsidRDefault="00DC1603" w:rsidP="00DC1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Request GP to test T4 and T3 thyroid markers due to family history of thyroid conditions.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Relevant other actions:</w:t>
      </w:r>
    </w:p>
    <w:p w14:paraId="5011C4AE" w14:textId="77777777" w:rsidR="00DC1603" w:rsidRPr="00DC1603" w:rsidRDefault="00DC1603" w:rsidP="00DC1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Counselling on environmental triggers for oestrogen dominance: reducing exposure to parabens and plastics in personal care products.</w:t>
      </w:r>
    </w:p>
    <w:p w14:paraId="54B32BB0" w14:textId="77777777" w:rsidR="00DC1603" w:rsidRPr="00DC1603" w:rsidRDefault="00DC1603" w:rsidP="00DC1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Dietary recommendations:</w:t>
      </w:r>
    </w:p>
    <w:p w14:paraId="789FEF07" w14:textId="77777777" w:rsidR="00DC1603" w:rsidRPr="00DC1603" w:rsidRDefault="00DC1603" w:rsidP="00DC160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Incorporate iodised table salt into diet (15mg daily recommended, not to exceed).</w:t>
      </w:r>
    </w:p>
    <w:p w14:paraId="2AA1D58F" w14:textId="77777777" w:rsidR="00DC1603" w:rsidRPr="00DC1603" w:rsidRDefault="00DC1603" w:rsidP="00DC160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Increase protein intake (80g daily).</w:t>
      </w:r>
    </w:p>
    <w:p w14:paraId="1D8A85B9" w14:textId="77777777" w:rsidR="00DC1603" w:rsidRPr="00DC1603" w:rsidRDefault="00DC1603" w:rsidP="00DC160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Include cruciferous vegetables (broccoli, kale, Brussels sprouts) for liver detox.</w:t>
      </w:r>
    </w:p>
    <w:p w14:paraId="6638DB94" w14:textId="77777777" w:rsidR="00DC1603" w:rsidRPr="00DC1603" w:rsidRDefault="00DC1603" w:rsidP="00DC1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Follow-up: future follow-up to check progress and adjust formulas as needed.</w:t>
      </w:r>
    </w:p>
    <w:p w14:paraId="2E4CA0A5" w14:textId="77777777" w:rsidR="00DC1603" w:rsidRPr="00DC1603" w:rsidRDefault="00DC1603" w:rsidP="00DC1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Product ordering: Tonics and supplements to be ordered through Natural Chemist/Natural Script, with formulas sent directly to the dispensary.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---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Patient Summary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- Mood Disturbances &amp; Sleep Issues: 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Experiences anxiety, racing thoughts, and sleeplessness for 2-3 days before her period. </w:t>
      </w:r>
    </w:p>
    <w:p w14:paraId="4CBBB8A6" w14:textId="77777777" w:rsidR="00DC1603" w:rsidRPr="00DC1603" w:rsidRDefault="00DC1603" w:rsidP="00DC1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Key takeaways or recommendations for this issue: Sleep tonic to be taken at night, magnesium glycinate for sleep, and a daytime tonic for adrenal support to address wired feeling and racing thoughts.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- Hormonal Imbalance &amp; Fibroids: 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History of low progesterone and fibroids, with current symptoms suggesting oestrogen dominance. </w:t>
      </w:r>
    </w:p>
    <w:p w14:paraId="58A7A8EC" w14:textId="77777777" w:rsidR="00DC1603" w:rsidRPr="00DC1603" w:rsidRDefault="00DC1603" w:rsidP="00DC1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Key takeaways or recommendations for this issue: Daytime tonic for hormone balancing and liver support, including </w:t>
      </w:r>
      <w:proofErr w:type="gramStart"/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proofErr w:type="gramEnd"/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herb to shrink fibroids. Increase iodine intake through iodised salt. Address vitamin D deficiency.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- Heavy Periods &amp; Cramps: 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Experiences heavy bleeding for 8-9 days (previously 6-7 days) with severe cramps, requiring frequent pad changes. </w:t>
      </w:r>
    </w:p>
    <w:p w14:paraId="33083FCD" w14:textId="77777777" w:rsidR="00DC1603" w:rsidRPr="00DC1603" w:rsidRDefault="00DC1603" w:rsidP="00DC1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Key takeaways or recommendations for this issue: Continue current management with Apo-tranexamic acid as needed. Herbal options for heavy bleeding and pain will be discussed for specific days.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- Thyroid Health: 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Family history of thyroid issues, current blood tests only show TSH. </w:t>
      </w:r>
    </w:p>
    <w:p w14:paraId="5E845BAF" w14:textId="77777777" w:rsidR="00DC1603" w:rsidRPr="00DC1603" w:rsidRDefault="00DC1603" w:rsidP="00DC1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Key takeaways or recommendations for this issue: Request GP to test T4 and T3 levels. Ensure adequate iodine intake through iodised salt.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Key Takeaways 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- Take sleep tonic, daytime tonic, magnesium glycinate, vitamin D spray, and activated B vitamins. 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- Request GP for T4 and T3 thyroid tests. 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Incorporate iodised salt and cruciferous vegetables into diet.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Next Steps 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- Order prescribed tonics and supplements from Natural Chemist/Natural Script. 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- Contact GP to request additional thyroid tests. </w:t>
      </w:r>
      <w:r w:rsidRPr="00DC16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- Monitor symptoms and provide feedback for formula adjustments.</w:t>
      </w:r>
    </w:p>
    <w:p w14:paraId="0F3917E4" w14:textId="77777777" w:rsidR="00DC1603" w:rsidRDefault="00DC1603" w:rsidP="00D02461">
      <w:pPr>
        <w:ind w:left="360"/>
      </w:pPr>
    </w:p>
    <w:sectPr w:rsidR="00DC1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72FD"/>
    <w:multiLevelType w:val="multilevel"/>
    <w:tmpl w:val="B3E2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47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7B"/>
    <w:rsid w:val="000576A4"/>
    <w:rsid w:val="002E718C"/>
    <w:rsid w:val="006A6B40"/>
    <w:rsid w:val="007747F7"/>
    <w:rsid w:val="00B1788B"/>
    <w:rsid w:val="00D02461"/>
    <w:rsid w:val="00D27E5F"/>
    <w:rsid w:val="00DC1603"/>
    <w:rsid w:val="00E542FC"/>
    <w:rsid w:val="00FA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25688"/>
  <w15:chartTrackingRefBased/>
  <w15:docId w15:val="{280A154C-CC83-154A-8293-2FA528F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B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B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B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B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B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B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B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0B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1699</Words>
  <Characters>9688</Characters>
  <Application>Microsoft Office Word</Application>
  <DocSecurity>0</DocSecurity>
  <Lines>80</Lines>
  <Paragraphs>22</Paragraphs>
  <ScaleCrop>false</ScaleCrop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Sahitya Iyer</dc:creator>
  <cp:keywords/>
  <dc:description/>
  <cp:lastModifiedBy>Sahitya Iyer</cp:lastModifiedBy>
  <cp:revision>3</cp:revision>
  <dcterms:created xsi:type="dcterms:W3CDTF">2025-06-25T04:29:00Z</dcterms:created>
  <dcterms:modified xsi:type="dcterms:W3CDTF">2025-06-25T04:29:00Z</dcterms:modified>
</cp:coreProperties>
</file>